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4D1" w:rsidRDefault="00FA64D1" w:rsidP="00991463">
      <w:pPr>
        <w:spacing w:after="0" w:line="360" w:lineRule="auto"/>
        <w:jc w:val="center"/>
        <w:rPr>
          <w:rFonts w:ascii="Times New Roman" w:hAnsi="Times New Roman" w:cs="Times New Roman"/>
          <w:b/>
          <w:sz w:val="24"/>
          <w:lang w:val="en-US"/>
        </w:rPr>
      </w:pPr>
      <w:bookmarkStart w:id="0" w:name="_Toc517721599"/>
      <w:bookmarkStart w:id="1" w:name="_GoBack"/>
      <w:bookmarkEnd w:id="1"/>
      <w:r w:rsidRPr="00991463">
        <w:rPr>
          <w:rFonts w:ascii="Times New Roman" w:hAnsi="Times New Roman" w:cs="Times New Roman"/>
          <w:b/>
          <w:sz w:val="24"/>
          <w:lang w:val="en-US"/>
        </w:rPr>
        <w:t>PENGARUH KUALITAS PELAYAN</w:t>
      </w:r>
      <w:r w:rsidR="009C5506" w:rsidRPr="00991463">
        <w:rPr>
          <w:rFonts w:ascii="Times New Roman" w:hAnsi="Times New Roman" w:cs="Times New Roman"/>
          <w:b/>
          <w:sz w:val="24"/>
          <w:lang w:val="en-US"/>
        </w:rPr>
        <w:t>AN DAN CITRA PERUSAHAAN TERHADAP</w:t>
      </w:r>
      <w:r w:rsidRPr="00991463">
        <w:rPr>
          <w:rFonts w:ascii="Times New Roman" w:hAnsi="Times New Roman" w:cs="Times New Roman"/>
          <w:b/>
          <w:sz w:val="24"/>
          <w:lang w:val="en-US"/>
        </w:rPr>
        <w:t xml:space="preserve"> KEPUA</w:t>
      </w:r>
      <w:r w:rsidR="00842764">
        <w:rPr>
          <w:rFonts w:ascii="Times New Roman" w:hAnsi="Times New Roman" w:cs="Times New Roman"/>
          <w:b/>
          <w:sz w:val="24"/>
          <w:lang w:val="en-US"/>
        </w:rPr>
        <w:t xml:space="preserve">SAN NASABAH PADA BANK BTN </w:t>
      </w:r>
      <w:r w:rsidR="006F03C1">
        <w:rPr>
          <w:rFonts w:ascii="Times New Roman" w:hAnsi="Times New Roman" w:cs="Times New Roman"/>
          <w:b/>
          <w:sz w:val="24"/>
        </w:rPr>
        <w:t>KC</w:t>
      </w:r>
      <w:r w:rsidRPr="00991463">
        <w:rPr>
          <w:rFonts w:ascii="Times New Roman" w:hAnsi="Times New Roman" w:cs="Times New Roman"/>
          <w:b/>
          <w:sz w:val="24"/>
          <w:lang w:val="en-US"/>
        </w:rPr>
        <w:t xml:space="preserve"> BANDUNG</w:t>
      </w:r>
      <w:bookmarkEnd w:id="0"/>
    </w:p>
    <w:p w:rsidR="00991463" w:rsidRDefault="00991463" w:rsidP="00991463">
      <w:pPr>
        <w:spacing w:after="0" w:line="360" w:lineRule="auto"/>
        <w:jc w:val="center"/>
        <w:rPr>
          <w:rFonts w:ascii="Times New Roman" w:hAnsi="Times New Roman" w:cs="Times New Roman"/>
          <w:b/>
          <w:sz w:val="24"/>
          <w:lang w:val="en-US"/>
        </w:rPr>
      </w:pPr>
    </w:p>
    <w:p w:rsidR="00991463" w:rsidRDefault="00991463" w:rsidP="00991463">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Oleh :</w:t>
      </w:r>
    </w:p>
    <w:p w:rsidR="00991463" w:rsidRDefault="007B6456" w:rsidP="00991463">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R</w:t>
      </w:r>
      <w:r w:rsidR="00991463">
        <w:rPr>
          <w:rFonts w:ascii="Times New Roman" w:hAnsi="Times New Roman" w:cs="Times New Roman"/>
          <w:b/>
          <w:sz w:val="24"/>
          <w:lang w:val="en-US"/>
        </w:rPr>
        <w:t>. Muhamad Firza Margana</w:t>
      </w:r>
    </w:p>
    <w:p w:rsidR="00991463" w:rsidRDefault="00991463" w:rsidP="00991463">
      <w:pPr>
        <w:spacing w:after="0" w:line="360" w:lineRule="auto"/>
        <w:jc w:val="center"/>
        <w:rPr>
          <w:rFonts w:ascii="Times New Roman" w:hAnsi="Times New Roman" w:cs="Times New Roman"/>
          <w:b/>
          <w:sz w:val="24"/>
          <w:lang w:val="en-US"/>
        </w:rPr>
      </w:pPr>
    </w:p>
    <w:p w:rsidR="00991463" w:rsidRDefault="00991463" w:rsidP="00991463">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Pembimbing :</w:t>
      </w:r>
    </w:p>
    <w:p w:rsidR="00991463" w:rsidRDefault="00B24A65" w:rsidP="00991463">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Dr. Sudi Rahayu, S.E., M.M.</w:t>
      </w:r>
    </w:p>
    <w:p w:rsidR="00991463" w:rsidRDefault="00991463" w:rsidP="00991463">
      <w:pPr>
        <w:spacing w:after="0" w:line="360" w:lineRule="auto"/>
        <w:jc w:val="center"/>
        <w:rPr>
          <w:rFonts w:ascii="Times New Roman" w:hAnsi="Times New Roman" w:cs="Times New Roman"/>
          <w:b/>
          <w:sz w:val="24"/>
          <w:lang w:val="en-US"/>
        </w:rPr>
      </w:pPr>
    </w:p>
    <w:p w:rsidR="00991463" w:rsidRDefault="00991463" w:rsidP="00E17639">
      <w:pPr>
        <w:pStyle w:val="Heading1"/>
        <w:spacing w:before="0"/>
        <w:rPr>
          <w:lang w:val="en-US"/>
        </w:rPr>
      </w:pPr>
      <w:bookmarkStart w:id="2" w:name="_Toc520138948"/>
      <w:r>
        <w:rPr>
          <w:lang w:val="en-US"/>
        </w:rPr>
        <w:t>ABSTRAK</w:t>
      </w:r>
      <w:bookmarkEnd w:id="2"/>
    </w:p>
    <w:p w:rsidR="00515914" w:rsidRPr="003A4B6B" w:rsidRDefault="00515914" w:rsidP="00515914">
      <w:pPr>
        <w:spacing w:after="0" w:line="240" w:lineRule="auto"/>
        <w:ind w:firstLine="709"/>
        <w:jc w:val="both"/>
        <w:rPr>
          <w:rFonts w:ascii="Times New Roman" w:hAnsi="Times New Roman" w:cs="Times New Roman"/>
          <w:sz w:val="24"/>
          <w:szCs w:val="24"/>
          <w:lang w:val="en-US"/>
        </w:rPr>
      </w:pPr>
      <w:r w:rsidRPr="00077757">
        <w:rPr>
          <w:rFonts w:ascii="Times New Roman" w:hAnsi="Times New Roman" w:cs="Times New Roman"/>
          <w:sz w:val="24"/>
          <w:szCs w:val="24"/>
        </w:rPr>
        <w:t>Dewasa ini perbankan memiliki peranan yang sangat besar dalam memajukan perekonomian suatu negara. Kualitas Pelayanan mempengaruhi tingkat kepercayaan terhadap bank, Citra Perusahaan berfungsi sebagai pilihan nasabah untuk memperoleh keputusan untuk memilih jasa perbankan. Kepuasan Nasabah dapat t</w:t>
      </w:r>
      <w:r>
        <w:rPr>
          <w:rFonts w:ascii="Times New Roman" w:hAnsi="Times New Roman" w:cs="Times New Roman"/>
          <w:sz w:val="24"/>
          <w:szCs w:val="24"/>
        </w:rPr>
        <w:t>e</w:t>
      </w:r>
      <w:r w:rsidRPr="00077757">
        <w:rPr>
          <w:rFonts w:ascii="Times New Roman" w:hAnsi="Times New Roman" w:cs="Times New Roman"/>
          <w:sz w:val="24"/>
          <w:szCs w:val="24"/>
        </w:rPr>
        <w:t>rcipta apabila kualitas pelayanan yang diberikan sudah sesuai keinginan nasabah dan citra perusahaan akan berdampak positif terhadap kepuasan nasabah.</w:t>
      </w:r>
      <w:r>
        <w:rPr>
          <w:rFonts w:ascii="Times New Roman" w:hAnsi="Times New Roman" w:cs="Times New Roman"/>
          <w:sz w:val="24"/>
          <w:szCs w:val="24"/>
          <w:lang w:val="en-US"/>
        </w:rPr>
        <w:t xml:space="preserve"> </w:t>
      </w:r>
    </w:p>
    <w:p w:rsidR="00515914" w:rsidRPr="00077757" w:rsidRDefault="00515914" w:rsidP="00515914">
      <w:pPr>
        <w:spacing w:after="0" w:line="240" w:lineRule="auto"/>
        <w:ind w:firstLine="709"/>
        <w:jc w:val="both"/>
        <w:rPr>
          <w:rFonts w:ascii="Times New Roman" w:hAnsi="Times New Roman" w:cs="Times New Roman"/>
          <w:sz w:val="24"/>
          <w:szCs w:val="24"/>
        </w:rPr>
      </w:pPr>
      <w:r w:rsidRPr="00077757">
        <w:rPr>
          <w:rFonts w:ascii="Times New Roman" w:hAnsi="Times New Roman" w:cs="Times New Roman"/>
          <w:sz w:val="24"/>
          <w:szCs w:val="24"/>
        </w:rPr>
        <w:t xml:space="preserve">Metode yang digunakan peneliti adalah metode </w:t>
      </w:r>
      <w:r w:rsidRPr="00077757">
        <w:rPr>
          <w:rFonts w:ascii="Times New Roman" w:hAnsi="Times New Roman" w:cs="Times New Roman"/>
          <w:i/>
          <w:sz w:val="24"/>
          <w:szCs w:val="24"/>
        </w:rPr>
        <w:t xml:space="preserve">survey, </w:t>
      </w:r>
      <w:r w:rsidRPr="00077757">
        <w:rPr>
          <w:rFonts w:ascii="Times New Roman" w:hAnsi="Times New Roman" w:cs="Times New Roman"/>
          <w:sz w:val="24"/>
          <w:szCs w:val="24"/>
        </w:rPr>
        <w:t xml:space="preserve">dengan pemilihan sampel pendekatan </w:t>
      </w:r>
      <w:r w:rsidRPr="00077757">
        <w:rPr>
          <w:rFonts w:ascii="Times New Roman" w:hAnsi="Times New Roman" w:cs="Times New Roman"/>
          <w:i/>
          <w:sz w:val="24"/>
          <w:szCs w:val="24"/>
        </w:rPr>
        <w:t xml:space="preserve">non-probability sampling </w:t>
      </w:r>
      <w:r w:rsidRPr="00077757">
        <w:rPr>
          <w:rFonts w:ascii="Times New Roman" w:hAnsi="Times New Roman" w:cs="Times New Roman"/>
          <w:sz w:val="24"/>
          <w:szCs w:val="24"/>
        </w:rPr>
        <w:t>dengan jumlah responden 100 orang yang merupakan nasabah bank BTN KC Bandung. Teknik pengumpulan data melalui kuisioner dengan skala ordinal. Hasil penelitian menggunakan SPSS versi 22.</w:t>
      </w:r>
    </w:p>
    <w:p w:rsidR="00515914" w:rsidRDefault="00515914" w:rsidP="00515914">
      <w:pPr>
        <w:spacing w:after="0" w:line="240" w:lineRule="auto"/>
        <w:ind w:firstLine="709"/>
        <w:jc w:val="both"/>
        <w:rPr>
          <w:rFonts w:ascii="Times New Roman" w:hAnsi="Times New Roman" w:cs="Times New Roman"/>
          <w:bCs/>
          <w:sz w:val="24"/>
          <w:szCs w:val="24"/>
          <w:lang w:val="en-US"/>
        </w:rPr>
      </w:pPr>
      <w:r w:rsidRPr="00077757">
        <w:rPr>
          <w:rFonts w:ascii="Times New Roman" w:hAnsi="Times New Roman" w:cs="Times New Roman"/>
          <w:sz w:val="24"/>
          <w:szCs w:val="24"/>
        </w:rPr>
        <w:t>Hasil dari penelitian menunjukan bahwa</w:t>
      </w:r>
      <w:r w:rsidR="00D4649C">
        <w:rPr>
          <w:rFonts w:ascii="Times New Roman" w:hAnsi="Times New Roman" w:cs="Times New Roman"/>
          <w:sz w:val="24"/>
          <w:szCs w:val="24"/>
        </w:rPr>
        <w:t xml:space="preserve"> pengaruh kualitas pelayanan dan citra perusahaan berpengaruh terhadap kepuasan nasabah secara persial</w:t>
      </w:r>
      <w:r>
        <w:rPr>
          <w:rFonts w:ascii="Times New Roman" w:hAnsi="Times New Roman" w:cs="Times New Roman"/>
          <w:sz w:val="24"/>
          <w:szCs w:val="24"/>
          <w:lang w:val="en-US"/>
        </w:rPr>
        <w:t>. K</w:t>
      </w:r>
      <w:r w:rsidRPr="00DD4CD7">
        <w:rPr>
          <w:rFonts w:ascii="Times New Roman" w:hAnsi="Times New Roman" w:cs="Times New Roman"/>
          <w:sz w:val="24"/>
          <w:szCs w:val="24"/>
        </w:rPr>
        <w:t>ualita</w:t>
      </w:r>
      <w:r>
        <w:rPr>
          <w:rFonts w:ascii="Times New Roman" w:hAnsi="Times New Roman" w:cs="Times New Roman"/>
          <w:sz w:val="24"/>
          <w:szCs w:val="24"/>
        </w:rPr>
        <w:t>s pelayanan dan citra perusaha</w:t>
      </w:r>
      <w:r>
        <w:rPr>
          <w:rFonts w:ascii="Times New Roman" w:hAnsi="Times New Roman" w:cs="Times New Roman"/>
          <w:sz w:val="24"/>
          <w:szCs w:val="24"/>
          <w:lang w:val="en-US"/>
        </w:rPr>
        <w:t>an</w:t>
      </w:r>
      <w:r w:rsidRPr="00DD4CD7">
        <w:rPr>
          <w:rFonts w:ascii="Times New Roman" w:hAnsi="Times New Roman" w:cs="Times New Roman"/>
          <w:sz w:val="24"/>
          <w:szCs w:val="24"/>
        </w:rPr>
        <w:t xml:space="preserve"> secara simultan memberikan pengaruh terhadap kepuasan </w:t>
      </w:r>
      <w:r w:rsidRPr="00DD4CD7">
        <w:rPr>
          <w:rFonts w:ascii="Times New Roman" w:hAnsi="Times New Roman" w:cs="Times New Roman"/>
          <w:sz w:val="24"/>
          <w:szCs w:val="24"/>
          <w:lang w:val="en-US"/>
        </w:rPr>
        <w:t>n</w:t>
      </w:r>
      <w:r w:rsidRPr="00DD4CD7">
        <w:rPr>
          <w:rFonts w:ascii="Times New Roman" w:hAnsi="Times New Roman" w:cs="Times New Roman"/>
          <w:sz w:val="24"/>
          <w:szCs w:val="24"/>
        </w:rPr>
        <w:t xml:space="preserve">asabah </w:t>
      </w:r>
      <w:r w:rsidRPr="00DD4CD7">
        <w:rPr>
          <w:rFonts w:ascii="Times New Roman" w:hAnsi="Times New Roman" w:cs="Times New Roman"/>
          <w:bCs/>
          <w:sz w:val="24"/>
          <w:szCs w:val="24"/>
        </w:rPr>
        <w:t xml:space="preserve">sebesar </w:t>
      </w:r>
      <w:r w:rsidRPr="00DD4CD7">
        <w:rPr>
          <w:rFonts w:ascii="Times New Roman" w:hAnsi="Times New Roman" w:cs="Times New Roman"/>
          <w:bCs/>
          <w:sz w:val="24"/>
          <w:szCs w:val="24"/>
          <w:lang w:val="en-US"/>
        </w:rPr>
        <w:t>90,6</w:t>
      </w:r>
      <w:r w:rsidRPr="00DD4CD7">
        <w:rPr>
          <w:rFonts w:ascii="Times New Roman" w:hAnsi="Times New Roman" w:cs="Times New Roman"/>
          <w:bCs/>
          <w:sz w:val="24"/>
          <w:szCs w:val="24"/>
        </w:rPr>
        <w:t xml:space="preserve">%, sedangkan sisanya merupakan pengaruh atau kontribusi dari variabel </w:t>
      </w:r>
      <w:r>
        <w:rPr>
          <w:rFonts w:ascii="Times New Roman" w:hAnsi="Times New Roman" w:cs="Times New Roman"/>
          <w:bCs/>
          <w:sz w:val="24"/>
          <w:szCs w:val="24"/>
        </w:rPr>
        <w:t>lain</w:t>
      </w:r>
      <w:r>
        <w:rPr>
          <w:rFonts w:ascii="Times New Roman" w:hAnsi="Times New Roman" w:cs="Times New Roman"/>
          <w:bCs/>
          <w:sz w:val="24"/>
          <w:szCs w:val="24"/>
          <w:lang w:val="en-US"/>
        </w:rPr>
        <w:t xml:space="preserve"> diluar penelitian.</w:t>
      </w:r>
    </w:p>
    <w:p w:rsidR="00700B4A" w:rsidRDefault="00700B4A" w:rsidP="00700B4A">
      <w:pPr>
        <w:spacing w:after="0" w:line="240" w:lineRule="auto"/>
        <w:jc w:val="both"/>
        <w:rPr>
          <w:rFonts w:ascii="Times New Roman" w:hAnsi="Times New Roman" w:cs="Times New Roman"/>
          <w:bCs/>
          <w:sz w:val="24"/>
          <w:szCs w:val="24"/>
          <w:lang w:val="en-US"/>
        </w:rPr>
      </w:pPr>
    </w:p>
    <w:p w:rsidR="00700B4A" w:rsidRDefault="00700B4A" w:rsidP="00700B4A">
      <w:pPr>
        <w:spacing w:after="0" w:line="240" w:lineRule="auto"/>
        <w:jc w:val="both"/>
        <w:rPr>
          <w:rFonts w:ascii="Times New Roman" w:hAnsi="Times New Roman" w:cs="Times New Roman"/>
          <w:bCs/>
          <w:sz w:val="24"/>
          <w:szCs w:val="24"/>
          <w:lang w:val="en-US"/>
        </w:rPr>
      </w:pPr>
    </w:p>
    <w:p w:rsidR="00700B4A" w:rsidRPr="00700B4A" w:rsidRDefault="00700B4A" w:rsidP="00700B4A">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Kata Kunci : Kualitas Pelayanan, Citra Perusahaan, Kepuasan Nasabah</w:t>
      </w:r>
    </w:p>
    <w:p w:rsidR="00991463" w:rsidRDefault="00991463" w:rsidP="00991463">
      <w:pPr>
        <w:spacing w:after="0" w:line="360" w:lineRule="auto"/>
        <w:rPr>
          <w:rFonts w:ascii="Times New Roman" w:hAnsi="Times New Roman" w:cs="Times New Roman"/>
          <w:b/>
          <w:sz w:val="24"/>
          <w:lang w:val="en-US"/>
        </w:rPr>
      </w:pPr>
      <w:r>
        <w:rPr>
          <w:rFonts w:ascii="Times New Roman" w:hAnsi="Times New Roman" w:cs="Times New Roman"/>
          <w:b/>
          <w:sz w:val="24"/>
          <w:lang w:val="en-US"/>
        </w:rPr>
        <w:br w:type="page"/>
      </w:r>
    </w:p>
    <w:p w:rsidR="00991463" w:rsidRPr="00991463" w:rsidRDefault="00991463" w:rsidP="00991463">
      <w:pPr>
        <w:jc w:val="center"/>
        <w:rPr>
          <w:rFonts w:ascii="Times New Roman" w:hAnsi="Times New Roman" w:cs="Times New Roman"/>
          <w:i/>
          <w:sz w:val="24"/>
          <w:lang w:val="en-US"/>
        </w:rPr>
      </w:pPr>
      <w:r w:rsidRPr="00FC2714">
        <w:rPr>
          <w:rFonts w:ascii="Times New Roman" w:hAnsi="Times New Roman" w:cs="Times New Roman"/>
          <w:b/>
          <w:i/>
          <w:sz w:val="24"/>
        </w:rPr>
        <w:lastRenderedPageBreak/>
        <w:t xml:space="preserve">EFFECT </w:t>
      </w:r>
      <w:r>
        <w:rPr>
          <w:rFonts w:ascii="Times New Roman" w:hAnsi="Times New Roman" w:cs="Times New Roman"/>
          <w:b/>
          <w:i/>
          <w:sz w:val="24"/>
        </w:rPr>
        <w:t xml:space="preserve">OF SERVICE QUALITY AND </w:t>
      </w:r>
      <w:r>
        <w:rPr>
          <w:rFonts w:ascii="Times New Roman" w:hAnsi="Times New Roman" w:cs="Times New Roman"/>
          <w:b/>
          <w:i/>
          <w:sz w:val="24"/>
          <w:lang w:val="en-US"/>
        </w:rPr>
        <w:t>CORPORATE IMAGE</w:t>
      </w:r>
      <w:r>
        <w:rPr>
          <w:rFonts w:ascii="Times New Roman" w:hAnsi="Times New Roman" w:cs="Times New Roman"/>
          <w:b/>
          <w:i/>
          <w:sz w:val="24"/>
        </w:rPr>
        <w:t xml:space="preserve"> TO CUSTOMER SATISFACTION</w:t>
      </w:r>
      <w:r w:rsidRPr="00FC2714">
        <w:rPr>
          <w:rFonts w:ascii="Times New Roman" w:hAnsi="Times New Roman" w:cs="Times New Roman"/>
          <w:b/>
          <w:i/>
          <w:sz w:val="24"/>
        </w:rPr>
        <w:t xml:space="preserve"> SAVINGS AT </w:t>
      </w:r>
      <w:r>
        <w:rPr>
          <w:rFonts w:ascii="Times New Roman" w:hAnsi="Times New Roman" w:cs="Times New Roman"/>
          <w:b/>
          <w:i/>
          <w:sz w:val="24"/>
        </w:rPr>
        <w:t xml:space="preserve">THE </w:t>
      </w:r>
      <w:r w:rsidR="006F03C1">
        <w:rPr>
          <w:rFonts w:ascii="Times New Roman" w:hAnsi="Times New Roman" w:cs="Times New Roman"/>
          <w:b/>
          <w:i/>
          <w:sz w:val="24"/>
        </w:rPr>
        <w:t>BANK</w:t>
      </w:r>
      <w:r w:rsidRPr="00FC2714">
        <w:rPr>
          <w:rFonts w:ascii="Times New Roman" w:hAnsi="Times New Roman" w:cs="Times New Roman"/>
          <w:b/>
          <w:i/>
          <w:sz w:val="24"/>
        </w:rPr>
        <w:t xml:space="preserve"> </w:t>
      </w:r>
      <w:r>
        <w:rPr>
          <w:rFonts w:ascii="Times New Roman" w:hAnsi="Times New Roman" w:cs="Times New Roman"/>
          <w:b/>
          <w:i/>
          <w:sz w:val="24"/>
          <w:lang w:val="en-US"/>
        </w:rPr>
        <w:t xml:space="preserve">BTN </w:t>
      </w:r>
      <w:r w:rsidR="006F03C1">
        <w:rPr>
          <w:rFonts w:ascii="Times New Roman" w:hAnsi="Times New Roman" w:cs="Times New Roman"/>
          <w:b/>
          <w:i/>
          <w:sz w:val="24"/>
        </w:rPr>
        <w:t xml:space="preserve"> KC </w:t>
      </w:r>
      <w:r>
        <w:rPr>
          <w:rFonts w:ascii="Times New Roman" w:hAnsi="Times New Roman" w:cs="Times New Roman"/>
          <w:b/>
          <w:i/>
          <w:sz w:val="24"/>
          <w:lang w:val="en-US"/>
        </w:rPr>
        <w:t>BANDUNG</w:t>
      </w:r>
    </w:p>
    <w:p w:rsidR="00991463" w:rsidRPr="00673944" w:rsidRDefault="00991463" w:rsidP="00991463">
      <w:pPr>
        <w:jc w:val="center"/>
        <w:rPr>
          <w:rFonts w:ascii="Times New Roman" w:hAnsi="Times New Roman" w:cs="Times New Roman"/>
          <w:i/>
          <w:sz w:val="24"/>
        </w:rPr>
      </w:pPr>
    </w:p>
    <w:p w:rsidR="00991463" w:rsidRPr="00153E0C" w:rsidRDefault="00991463" w:rsidP="00991463">
      <w:pPr>
        <w:spacing w:line="240" w:lineRule="auto"/>
        <w:jc w:val="center"/>
        <w:rPr>
          <w:rFonts w:ascii="Times New Roman" w:hAnsi="Times New Roman" w:cs="Times New Roman"/>
          <w:b/>
          <w:i/>
          <w:sz w:val="24"/>
        </w:rPr>
      </w:pPr>
      <w:r w:rsidRPr="00153E0C">
        <w:rPr>
          <w:rFonts w:ascii="Times New Roman" w:hAnsi="Times New Roman" w:cs="Times New Roman"/>
          <w:b/>
          <w:i/>
          <w:sz w:val="24"/>
        </w:rPr>
        <w:t xml:space="preserve">Written by </w:t>
      </w:r>
      <w:r w:rsidRPr="00153E0C">
        <w:rPr>
          <w:rFonts w:ascii="Times New Roman" w:hAnsi="Times New Roman" w:cs="Times New Roman"/>
          <w:b/>
          <w:sz w:val="24"/>
        </w:rPr>
        <w:t>:</w:t>
      </w:r>
    </w:p>
    <w:p w:rsidR="00991463" w:rsidRPr="00991463" w:rsidRDefault="007B6456" w:rsidP="00991463">
      <w:pPr>
        <w:spacing w:line="240" w:lineRule="auto"/>
        <w:jc w:val="center"/>
        <w:rPr>
          <w:rFonts w:ascii="Times New Roman" w:hAnsi="Times New Roman" w:cs="Times New Roman"/>
          <w:b/>
          <w:sz w:val="24"/>
          <w:lang w:val="en-US"/>
        </w:rPr>
      </w:pPr>
      <w:r>
        <w:rPr>
          <w:rFonts w:ascii="Times New Roman" w:hAnsi="Times New Roman" w:cs="Times New Roman"/>
          <w:b/>
          <w:sz w:val="24"/>
          <w:lang w:val="en-US"/>
        </w:rPr>
        <w:t>R</w:t>
      </w:r>
      <w:r w:rsidR="00991463">
        <w:rPr>
          <w:rFonts w:ascii="Times New Roman" w:hAnsi="Times New Roman" w:cs="Times New Roman"/>
          <w:b/>
          <w:sz w:val="24"/>
          <w:lang w:val="en-US"/>
        </w:rPr>
        <w:t>. Muhamad Firza Margana</w:t>
      </w:r>
    </w:p>
    <w:p w:rsidR="00991463" w:rsidRDefault="00991463" w:rsidP="00991463">
      <w:pPr>
        <w:spacing w:line="240" w:lineRule="auto"/>
        <w:jc w:val="center"/>
        <w:rPr>
          <w:rFonts w:ascii="Times New Roman" w:hAnsi="Times New Roman" w:cs="Times New Roman"/>
          <w:b/>
          <w:sz w:val="24"/>
        </w:rPr>
      </w:pPr>
    </w:p>
    <w:p w:rsidR="00991463" w:rsidRPr="00153E0C" w:rsidRDefault="00991463" w:rsidP="00991463">
      <w:pPr>
        <w:spacing w:line="240" w:lineRule="auto"/>
        <w:jc w:val="center"/>
        <w:rPr>
          <w:rFonts w:ascii="Times New Roman" w:hAnsi="Times New Roman" w:cs="Times New Roman"/>
          <w:b/>
          <w:i/>
          <w:sz w:val="24"/>
        </w:rPr>
      </w:pPr>
      <w:r w:rsidRPr="00153E0C">
        <w:rPr>
          <w:rFonts w:ascii="Times New Roman" w:hAnsi="Times New Roman" w:cs="Times New Roman"/>
          <w:b/>
          <w:i/>
          <w:sz w:val="24"/>
        </w:rPr>
        <w:t xml:space="preserve">Preceptor </w:t>
      </w:r>
      <w:r w:rsidRPr="00153E0C">
        <w:rPr>
          <w:rFonts w:ascii="Times New Roman" w:hAnsi="Times New Roman" w:cs="Times New Roman"/>
          <w:b/>
          <w:sz w:val="24"/>
        </w:rPr>
        <w:t>:</w:t>
      </w:r>
    </w:p>
    <w:p w:rsidR="00B24A65" w:rsidRDefault="00B24A65" w:rsidP="00B24A65">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Dr. Sudi Rahayu, S.E., M.M.</w:t>
      </w:r>
    </w:p>
    <w:p w:rsidR="00991463" w:rsidRDefault="00991463" w:rsidP="00991463">
      <w:pPr>
        <w:ind w:left="1440" w:hanging="1440"/>
        <w:rPr>
          <w:rFonts w:ascii="Times New Roman" w:hAnsi="Times New Roman" w:cs="Times New Roman"/>
          <w:b/>
          <w:sz w:val="24"/>
          <w:szCs w:val="24"/>
        </w:rPr>
      </w:pPr>
    </w:p>
    <w:p w:rsidR="00991463" w:rsidRDefault="00991463" w:rsidP="00E17639">
      <w:pPr>
        <w:pStyle w:val="Heading1"/>
        <w:spacing w:before="0"/>
      </w:pPr>
      <w:bookmarkStart w:id="3" w:name="_Toc520138949"/>
      <w:r>
        <w:t>ABSTRACT</w:t>
      </w:r>
      <w:bookmarkEnd w:id="3"/>
    </w:p>
    <w:p w:rsidR="00515914" w:rsidRPr="00700B4A" w:rsidRDefault="00515914" w:rsidP="00515914">
      <w:pPr>
        <w:spacing w:line="240" w:lineRule="auto"/>
        <w:ind w:firstLine="720"/>
        <w:jc w:val="both"/>
        <w:rPr>
          <w:rFonts w:ascii="Times New Roman" w:hAnsi="Times New Roman" w:cs="Times New Roman"/>
          <w:i/>
          <w:sz w:val="24"/>
          <w:szCs w:val="24"/>
          <w:shd w:val="clear" w:color="auto" w:fill="FFFFFF"/>
        </w:rPr>
      </w:pPr>
      <w:r w:rsidRPr="00700B4A">
        <w:rPr>
          <w:rFonts w:ascii="Times New Roman" w:hAnsi="Times New Roman" w:cs="Times New Roman"/>
          <w:i/>
          <w:sz w:val="24"/>
          <w:szCs w:val="24"/>
          <w:shd w:val="clear" w:color="auto" w:fill="FFFFFF"/>
        </w:rPr>
        <w:t>Today banks have a very big role in advancing the economy of a country. Quality of Service  affects the level of confidence in the bank, Corporate Image serves as the choice of customers to obtain a decision to choose banking services. Customer Satisfaction can be created if the quality of service provided is according to the wishes of the customer and corporate image will have a positive impact on customer satisfaction.</w:t>
      </w:r>
    </w:p>
    <w:p w:rsidR="00991463" w:rsidRPr="00700B4A" w:rsidRDefault="00515914" w:rsidP="00515914">
      <w:pPr>
        <w:spacing w:line="240" w:lineRule="auto"/>
        <w:jc w:val="both"/>
        <w:rPr>
          <w:rFonts w:ascii="Times New Roman" w:hAnsi="Times New Roman" w:cs="Times New Roman"/>
          <w:b/>
          <w:sz w:val="24"/>
          <w:lang w:val="en-US"/>
        </w:rPr>
      </w:pPr>
      <w:r w:rsidRPr="00700B4A">
        <w:rPr>
          <w:rFonts w:ascii="Times New Roman" w:eastAsia="Times New Roman" w:hAnsi="Times New Roman" w:cs="Times New Roman"/>
          <w:i/>
          <w:sz w:val="24"/>
          <w:szCs w:val="24"/>
          <w:lang w:eastAsia="id-ID"/>
        </w:rPr>
        <w:tab/>
        <w:t>The method used by the researcher is survey method, with sample selection of non-probability sampling approach with the number of respondents 100 people who are customers of bank BTN KC Bandung. Technique of collecting data through questionnaire with ordinal scale. The results of the study using SPSS version 22.</w:t>
      </w:r>
    </w:p>
    <w:p w:rsidR="00FA64D1" w:rsidRDefault="00D4649C" w:rsidP="00700B4A">
      <w:pPr>
        <w:ind w:firstLine="720"/>
        <w:jc w:val="both"/>
        <w:rPr>
          <w:rFonts w:ascii="Times New Roman" w:hAnsi="Times New Roman" w:cs="Times New Roman"/>
          <w:i/>
          <w:sz w:val="24"/>
          <w:lang w:val="en-US"/>
        </w:rPr>
      </w:pPr>
      <w:r w:rsidRPr="00D4649C">
        <w:rPr>
          <w:rFonts w:ascii="Times New Roman" w:hAnsi="Times New Roman" w:cs="Times New Roman"/>
          <w:i/>
          <w:sz w:val="24"/>
          <w:lang w:val="en-US"/>
        </w:rPr>
        <w:t>The result of the research shows that the influence of service quality and corporate image have an effect on the satisfaction of the customer in persial</w:t>
      </w:r>
      <w:r>
        <w:rPr>
          <w:rFonts w:ascii="Times New Roman" w:hAnsi="Times New Roman" w:cs="Times New Roman"/>
          <w:i/>
          <w:sz w:val="24"/>
        </w:rPr>
        <w:t>.</w:t>
      </w:r>
      <w:r w:rsidRPr="00D4649C">
        <w:rPr>
          <w:rFonts w:ascii="Times New Roman" w:hAnsi="Times New Roman" w:cs="Times New Roman"/>
          <w:i/>
          <w:sz w:val="24"/>
          <w:lang w:val="en-US"/>
        </w:rPr>
        <w:t xml:space="preserve"> </w:t>
      </w:r>
      <w:r w:rsidR="00700B4A" w:rsidRPr="00700B4A">
        <w:rPr>
          <w:rFonts w:ascii="Times New Roman" w:hAnsi="Times New Roman" w:cs="Times New Roman"/>
          <w:i/>
          <w:sz w:val="24"/>
          <w:lang w:val="en-US"/>
        </w:rPr>
        <w:t>Quality of service and corporate image simultaneously give influence to customer satisfaction equal to 90,6%, while the rest is influence or contribution from other variable outside of research.</w:t>
      </w:r>
    </w:p>
    <w:p w:rsidR="00700B4A" w:rsidRDefault="00700B4A" w:rsidP="00700B4A">
      <w:pPr>
        <w:jc w:val="both"/>
        <w:rPr>
          <w:rFonts w:ascii="Times New Roman" w:hAnsi="Times New Roman" w:cs="Times New Roman"/>
          <w:i/>
          <w:sz w:val="24"/>
          <w:lang w:val="en-US"/>
        </w:rPr>
      </w:pPr>
    </w:p>
    <w:p w:rsidR="00700B4A" w:rsidRPr="00700B4A" w:rsidRDefault="00700B4A" w:rsidP="00700B4A">
      <w:pPr>
        <w:jc w:val="both"/>
        <w:rPr>
          <w:rFonts w:ascii="Times New Roman" w:hAnsi="Times New Roman" w:cs="Times New Roman"/>
          <w:b/>
          <w:i/>
          <w:sz w:val="24"/>
          <w:lang w:val="en-US"/>
        </w:rPr>
      </w:pPr>
      <w:r w:rsidRPr="00700B4A">
        <w:rPr>
          <w:rFonts w:ascii="Times New Roman" w:hAnsi="Times New Roman" w:cs="Times New Roman"/>
          <w:b/>
          <w:i/>
          <w:sz w:val="24"/>
          <w:lang w:val="en-US"/>
        </w:rPr>
        <w:t>Keywords: Service Quality, Corporate Image, Customer Satisfaction</w:t>
      </w:r>
    </w:p>
    <w:p w:rsidR="00FA64D1" w:rsidRDefault="00FA64D1">
      <w:pPr>
        <w:rPr>
          <w:lang w:val="en-US"/>
        </w:rPr>
      </w:pPr>
      <w:r>
        <w:rPr>
          <w:lang w:val="en-US"/>
        </w:rPr>
        <w:br w:type="page"/>
      </w:r>
    </w:p>
    <w:p w:rsidR="00FA64D1" w:rsidRDefault="00FA64D1" w:rsidP="00FA64D1">
      <w:pPr>
        <w:pStyle w:val="Heading1"/>
        <w:spacing w:line="480" w:lineRule="auto"/>
        <w:rPr>
          <w:lang w:val="en-US"/>
        </w:rPr>
      </w:pPr>
      <w:bookmarkStart w:id="4" w:name="_Toc517721600"/>
      <w:bookmarkStart w:id="5" w:name="_Toc520138950"/>
      <w:r>
        <w:rPr>
          <w:lang w:val="en-US"/>
        </w:rPr>
        <w:lastRenderedPageBreak/>
        <w:t>KATA PENGANTAR</w:t>
      </w:r>
      <w:bookmarkEnd w:id="4"/>
      <w:bookmarkEnd w:id="5"/>
    </w:p>
    <w:p w:rsidR="005F1615" w:rsidRDefault="005F1615">
      <w:pPr>
        <w:rPr>
          <w:lang w:val="en-US"/>
        </w:rPr>
      </w:pPr>
    </w:p>
    <w:p w:rsidR="005F1615" w:rsidRDefault="005F1615" w:rsidP="005F1615">
      <w:pPr>
        <w:spacing w:line="480" w:lineRule="auto"/>
        <w:jc w:val="both"/>
        <w:rPr>
          <w:rFonts w:ascii="Times New Roman" w:hAnsi="Times New Roman" w:cs="Times New Roman"/>
          <w:sz w:val="24"/>
          <w:szCs w:val="24"/>
        </w:rPr>
      </w:pPr>
      <w:r>
        <w:rPr>
          <w:rFonts w:ascii="Times New Roman" w:hAnsi="Times New Roman" w:cs="Times New Roman"/>
          <w:sz w:val="24"/>
          <w:szCs w:val="24"/>
        </w:rPr>
        <w:t>Assalamu’alaikum Wr. Wb</w:t>
      </w:r>
    </w:p>
    <w:p w:rsidR="005F1615" w:rsidRPr="005F1615" w:rsidRDefault="005F1615" w:rsidP="005F1615">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tab/>
        <w:t>Puji syukur penulis panjatkan kehadirat Allah SWT karena atas rahmat dan karunia-Nya, penulis dapat menyelesaikan skripsi ini yang berjudul “</w:t>
      </w:r>
      <w:r>
        <w:rPr>
          <w:rFonts w:ascii="Times New Roman" w:hAnsi="Times New Roman" w:cs="Times New Roman"/>
          <w:b/>
          <w:sz w:val="24"/>
          <w:szCs w:val="24"/>
          <w:lang w:val="en-US"/>
        </w:rPr>
        <w:t>Pengaruh Kualitas Pelayanan dan Citra Perusahaan terhadap Kepua</w:t>
      </w:r>
      <w:r w:rsidR="00842764">
        <w:rPr>
          <w:rFonts w:ascii="Times New Roman" w:hAnsi="Times New Roman" w:cs="Times New Roman"/>
          <w:b/>
          <w:sz w:val="24"/>
          <w:szCs w:val="24"/>
          <w:lang w:val="en-US"/>
        </w:rPr>
        <w:t>san Nasabah Pada Bank BTN KC</w:t>
      </w:r>
      <w:r>
        <w:rPr>
          <w:rFonts w:ascii="Times New Roman" w:hAnsi="Times New Roman" w:cs="Times New Roman"/>
          <w:b/>
          <w:sz w:val="24"/>
          <w:szCs w:val="24"/>
          <w:lang w:val="en-US"/>
        </w:rPr>
        <w:t xml:space="preserve"> Bandung”.</w:t>
      </w:r>
    </w:p>
    <w:p w:rsidR="005F1615" w:rsidRDefault="005F1615" w:rsidP="005F1615">
      <w:pPr>
        <w:spacing w:line="480" w:lineRule="auto"/>
        <w:jc w:val="both"/>
        <w:rPr>
          <w:rFonts w:ascii="Times New Roman" w:hAnsi="Times New Roman" w:cs="Times New Roman"/>
          <w:sz w:val="24"/>
          <w:szCs w:val="24"/>
        </w:rPr>
      </w:pPr>
      <w:r>
        <w:rPr>
          <w:rFonts w:ascii="Times New Roman" w:hAnsi="Times New Roman" w:cs="Times New Roman"/>
          <w:sz w:val="24"/>
          <w:szCs w:val="24"/>
        </w:rPr>
        <w:tab/>
        <w:t>Dalam penulisan skripsi ini penulis menyadari bahwa penulisan skripsi ini masih jauh dari kata sempurna dan masih memiliki banyak kekurangan serta kelemahan, oleh karena itu dengan penuh kerendahan hati penulis mengharapkan kritik dan saran yang membangun untuk dijadikan bahan perbaikan di masa depan. Penulis berharap skripsi ini dapat bermanfaat bagi yang memerlukanya.</w:t>
      </w:r>
    </w:p>
    <w:p w:rsidR="005F1615" w:rsidRDefault="005F1615" w:rsidP="005F1615">
      <w:pPr>
        <w:spacing w:line="480" w:lineRule="auto"/>
        <w:jc w:val="both"/>
        <w:rPr>
          <w:rFonts w:ascii="Times New Roman" w:hAnsi="Times New Roman" w:cs="Times New Roman"/>
          <w:sz w:val="24"/>
          <w:szCs w:val="24"/>
        </w:rPr>
      </w:pPr>
      <w:r>
        <w:rPr>
          <w:rFonts w:ascii="Times New Roman" w:hAnsi="Times New Roman" w:cs="Times New Roman"/>
          <w:sz w:val="24"/>
          <w:szCs w:val="24"/>
        </w:rPr>
        <w:tab/>
        <w:t>Dalam penulisan skripsi ini penulis juga mendapatkan banyak bimbingan dan dukungan secara langsung maupun tidak langsung dari berbagai pihak. Terutama untuk kedua orang tua yang selalu memberikan dorongan baik secara moril maupun material. Selain itu pada kesempatan ini juga saya sampaikan ucapan terimakasih yang ditujukan kepada para pihak yang telah membantu penulis diantaranya :</w:t>
      </w:r>
    </w:p>
    <w:p w:rsidR="005F1615" w:rsidRDefault="005F1615" w:rsidP="005F1615">
      <w:pPr>
        <w:pStyle w:val="ListParagraph"/>
        <w:numPr>
          <w:ilvl w:val="0"/>
          <w:numId w:val="78"/>
        </w:numPr>
        <w:spacing w:line="480" w:lineRule="auto"/>
        <w:jc w:val="both"/>
        <w:rPr>
          <w:rFonts w:ascii="Times New Roman" w:hAnsi="Times New Roman" w:cs="Times New Roman"/>
          <w:sz w:val="24"/>
          <w:szCs w:val="24"/>
        </w:rPr>
      </w:pPr>
      <w:r>
        <w:rPr>
          <w:rFonts w:ascii="Times New Roman" w:hAnsi="Times New Roman" w:cs="Times New Roman"/>
          <w:sz w:val="24"/>
          <w:szCs w:val="24"/>
        </w:rPr>
        <w:t>Allah SWT, atas segala limpahan rahmat dan hidayahnya serta kekuatan yang diberikan kepada penulis dalam menyelesaikan skripsi ini.</w:t>
      </w:r>
    </w:p>
    <w:p w:rsidR="005F1615" w:rsidRDefault="005F1615" w:rsidP="005F1615">
      <w:pPr>
        <w:pStyle w:val="ListParagraph"/>
        <w:numPr>
          <w:ilvl w:val="0"/>
          <w:numId w:val="78"/>
        </w:numPr>
        <w:spacing w:line="480" w:lineRule="auto"/>
        <w:jc w:val="both"/>
        <w:rPr>
          <w:rFonts w:ascii="Times New Roman" w:hAnsi="Times New Roman" w:cs="Times New Roman"/>
          <w:sz w:val="24"/>
          <w:szCs w:val="24"/>
        </w:rPr>
      </w:pPr>
      <w:r>
        <w:rPr>
          <w:rFonts w:ascii="Times New Roman" w:hAnsi="Times New Roman" w:cs="Times New Roman"/>
          <w:sz w:val="24"/>
          <w:szCs w:val="24"/>
        </w:rPr>
        <w:t>Prof. Dr. Ina Primiana, SE, MT. Selaku Ketua STIE Ekuitas.</w:t>
      </w:r>
    </w:p>
    <w:p w:rsidR="005F1615" w:rsidRDefault="005F1615" w:rsidP="005F1615">
      <w:pPr>
        <w:pStyle w:val="ListParagraph"/>
        <w:numPr>
          <w:ilvl w:val="0"/>
          <w:numId w:val="78"/>
        </w:numPr>
        <w:spacing w:line="480" w:lineRule="auto"/>
        <w:jc w:val="both"/>
        <w:rPr>
          <w:rFonts w:ascii="Times New Roman" w:hAnsi="Times New Roman" w:cs="Times New Roman"/>
          <w:sz w:val="24"/>
          <w:szCs w:val="24"/>
        </w:rPr>
      </w:pPr>
      <w:r>
        <w:rPr>
          <w:rFonts w:ascii="Times New Roman" w:hAnsi="Times New Roman" w:cs="Times New Roman"/>
          <w:sz w:val="24"/>
          <w:szCs w:val="24"/>
        </w:rPr>
        <w:t>Dr. rer. nat. Martha Fani Cahyandito, SE., Msc., CSRS. Selaku Wakil Ketua  I STIE Ekuitas.</w:t>
      </w:r>
    </w:p>
    <w:p w:rsidR="005F1615" w:rsidRDefault="005F1615" w:rsidP="005F1615">
      <w:pPr>
        <w:pStyle w:val="ListParagraph"/>
        <w:numPr>
          <w:ilvl w:val="0"/>
          <w:numId w:val="78"/>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Dr. Herry Achmad Buchory, SE., MM. Selaku Wakil Ketua II Bidang Administrasi Umum, Keuangan SDM, STIE Ekuitas.</w:t>
      </w:r>
    </w:p>
    <w:p w:rsidR="005F1615" w:rsidRDefault="005F1615" w:rsidP="005F1615">
      <w:pPr>
        <w:pStyle w:val="ListParagraph"/>
        <w:numPr>
          <w:ilvl w:val="0"/>
          <w:numId w:val="78"/>
        </w:numPr>
        <w:spacing w:line="480" w:lineRule="auto"/>
        <w:jc w:val="both"/>
        <w:rPr>
          <w:rFonts w:ascii="Times New Roman" w:hAnsi="Times New Roman" w:cs="Times New Roman"/>
          <w:sz w:val="24"/>
          <w:szCs w:val="24"/>
        </w:rPr>
      </w:pPr>
      <w:r>
        <w:rPr>
          <w:rFonts w:ascii="Times New Roman" w:hAnsi="Times New Roman" w:cs="Times New Roman"/>
          <w:sz w:val="24"/>
          <w:szCs w:val="24"/>
        </w:rPr>
        <w:t>Dr. Sudi Rahayu, SE., MM. Selaku Wakil Ketua III Bidang Kemahasiswaan STIE Ekuitas.</w:t>
      </w:r>
    </w:p>
    <w:p w:rsidR="005F1615" w:rsidRDefault="007B6456" w:rsidP="005F1615">
      <w:pPr>
        <w:pStyle w:val="ListParagraph"/>
        <w:numPr>
          <w:ilvl w:val="0"/>
          <w:numId w:val="78"/>
        </w:numPr>
        <w:spacing w:line="480" w:lineRule="auto"/>
        <w:jc w:val="both"/>
        <w:rPr>
          <w:rFonts w:ascii="Times New Roman" w:hAnsi="Times New Roman" w:cs="Times New Roman"/>
          <w:sz w:val="24"/>
          <w:szCs w:val="24"/>
        </w:rPr>
      </w:pPr>
      <w:r w:rsidRPr="00CD3BFB">
        <w:rPr>
          <w:rFonts w:ascii="Times New Roman" w:hAnsi="Times New Roman" w:cs="Times New Roman"/>
          <w:sz w:val="24"/>
          <w:szCs w:val="24"/>
        </w:rPr>
        <w:t>Dr. Iim Hilman, SE., MM</w:t>
      </w:r>
      <w:r>
        <w:rPr>
          <w:rFonts w:ascii="Times New Roman" w:hAnsi="Times New Roman" w:cs="Times New Roman"/>
          <w:sz w:val="24"/>
          <w:szCs w:val="24"/>
        </w:rPr>
        <w:t>.</w:t>
      </w:r>
      <w:r w:rsidR="005F1615">
        <w:rPr>
          <w:rFonts w:ascii="Times New Roman" w:hAnsi="Times New Roman" w:cs="Times New Roman"/>
          <w:sz w:val="24"/>
          <w:szCs w:val="24"/>
        </w:rPr>
        <w:t xml:space="preserve"> Selaku Ketua Program Studi S1 Manajemen STIE Ekuitas.</w:t>
      </w:r>
    </w:p>
    <w:p w:rsidR="005F1615" w:rsidRDefault="005F1615" w:rsidP="005F1615">
      <w:pPr>
        <w:pStyle w:val="ListParagraph"/>
        <w:numPr>
          <w:ilvl w:val="0"/>
          <w:numId w:val="78"/>
        </w:numPr>
        <w:spacing w:line="480" w:lineRule="auto"/>
        <w:jc w:val="both"/>
        <w:rPr>
          <w:rFonts w:ascii="Times New Roman" w:hAnsi="Times New Roman" w:cs="Times New Roman"/>
          <w:sz w:val="24"/>
          <w:szCs w:val="24"/>
        </w:rPr>
      </w:pPr>
      <w:r>
        <w:rPr>
          <w:rFonts w:ascii="Times New Roman" w:hAnsi="Times New Roman" w:cs="Times New Roman"/>
          <w:sz w:val="24"/>
          <w:szCs w:val="24"/>
        </w:rPr>
        <w:t>Mirza Hedismarlina Yuneline, ST., MBA., QWP. Selaku Sekretaris Program Studi S1 Manajemen STIE Ekuitas.</w:t>
      </w:r>
    </w:p>
    <w:p w:rsidR="005F1615" w:rsidRDefault="005F1615" w:rsidP="005F1615">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Dr. Sudi Rahayu, SE., MM. Selaku Pembimbing Skripsi dan dosen terfavorit penulis yang senantiasa meluangkan waktu, tenaga dan pikiran serta memberikan masukan – masukan sehingga skripsi ini terselesaikan dengan baik.</w:t>
      </w:r>
    </w:p>
    <w:p w:rsidR="005F1615" w:rsidRDefault="007B6456" w:rsidP="005F1615">
      <w:pPr>
        <w:pStyle w:val="ListParagraph"/>
        <w:numPr>
          <w:ilvl w:val="0"/>
          <w:numId w:val="78"/>
        </w:numPr>
        <w:shd w:val="clear" w:color="auto" w:fill="FFFFFF"/>
        <w:spacing w:after="120" w:line="480" w:lineRule="auto"/>
        <w:jc w:val="both"/>
        <w:rPr>
          <w:rFonts w:ascii="Times New Roman" w:eastAsia="Times New Roman" w:hAnsi="Times New Roman" w:cs="Times New Roman"/>
          <w:color w:val="000000" w:themeColor="text1"/>
          <w:sz w:val="24"/>
          <w:szCs w:val="24"/>
        </w:rPr>
      </w:pPr>
      <w:r w:rsidRPr="00CD3BFB">
        <w:rPr>
          <w:rFonts w:ascii="Times New Roman" w:hAnsi="Times New Roman" w:cs="Times New Roman"/>
          <w:sz w:val="24"/>
          <w:szCs w:val="24"/>
        </w:rPr>
        <w:t>Dr. Iim Hilman, SE., MM</w:t>
      </w:r>
      <w:r>
        <w:rPr>
          <w:rFonts w:ascii="Times New Roman" w:hAnsi="Times New Roman" w:cs="Times New Roman"/>
          <w:sz w:val="24"/>
          <w:szCs w:val="24"/>
        </w:rPr>
        <w:t>.</w:t>
      </w:r>
      <w:r w:rsidR="005F1615">
        <w:rPr>
          <w:rFonts w:ascii="Times New Roman" w:eastAsia="Times New Roman" w:hAnsi="Times New Roman" w:cs="Times New Roman"/>
          <w:sz w:val="24"/>
          <w:szCs w:val="24"/>
        </w:rPr>
        <w:t xml:space="preserve"> </w:t>
      </w:r>
      <w:r w:rsidR="005F1615">
        <w:rPr>
          <w:rFonts w:ascii="Times New Roman" w:eastAsia="Times New Roman" w:hAnsi="Times New Roman" w:cs="Times New Roman"/>
          <w:color w:val="000000" w:themeColor="text1"/>
          <w:sz w:val="24"/>
          <w:szCs w:val="24"/>
        </w:rPr>
        <w:t xml:space="preserve">Selaku Dosen Wali Kelas </w:t>
      </w:r>
      <w:r w:rsidRPr="007B6456">
        <w:rPr>
          <w:rFonts w:ascii="Times New Roman" w:eastAsia="Times New Roman" w:hAnsi="Times New Roman" w:cs="Times New Roman"/>
          <w:sz w:val="24"/>
          <w:szCs w:val="24"/>
        </w:rPr>
        <w:t>Manajemen sebelas</w:t>
      </w:r>
      <w:r w:rsidR="005F1615" w:rsidRPr="007B6456">
        <w:rPr>
          <w:rFonts w:ascii="Times New Roman" w:eastAsia="Times New Roman" w:hAnsi="Times New Roman" w:cs="Times New Roman"/>
          <w:sz w:val="24"/>
          <w:szCs w:val="24"/>
        </w:rPr>
        <w:t xml:space="preserve"> </w:t>
      </w:r>
      <w:r w:rsidR="005F1615">
        <w:rPr>
          <w:rFonts w:ascii="Times New Roman" w:eastAsia="Times New Roman" w:hAnsi="Times New Roman" w:cs="Times New Roman"/>
          <w:color w:val="000000" w:themeColor="text1"/>
          <w:sz w:val="24"/>
          <w:szCs w:val="24"/>
        </w:rPr>
        <w:t>yang telah memberikan doa dan motivasi</w:t>
      </w:r>
      <w:r w:rsidR="005F1615">
        <w:rPr>
          <w:rFonts w:ascii="Times New Roman" w:hAnsi="Times New Roman" w:cs="Times New Roman"/>
          <w:color w:val="000000" w:themeColor="text1"/>
          <w:sz w:val="24"/>
          <w:szCs w:val="24"/>
        </w:rPr>
        <w:t xml:space="preserve"> bermanfaat</w:t>
      </w:r>
      <w:r w:rsidR="005F1615">
        <w:rPr>
          <w:rFonts w:ascii="Times New Roman" w:eastAsia="Times New Roman" w:hAnsi="Times New Roman" w:cs="Times New Roman"/>
          <w:color w:val="000000" w:themeColor="text1"/>
          <w:sz w:val="24"/>
          <w:szCs w:val="24"/>
        </w:rPr>
        <w:t xml:space="preserve"> bagi penulis.</w:t>
      </w:r>
    </w:p>
    <w:p w:rsidR="005F1615" w:rsidRDefault="005F1615" w:rsidP="005F1615">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Dr. H. Suwarman, Ir. MBA., M.Si.</w:t>
      </w:r>
      <w:r>
        <w:rPr>
          <w:rFonts w:ascii="Times New Roman" w:hAnsi="Times New Roman" w:cs="Times New Roman"/>
          <w:sz w:val="24"/>
          <w:szCs w:val="24"/>
          <w:lang w:val="en-US"/>
        </w:rPr>
        <w:t xml:space="preserve"> </w:t>
      </w:r>
      <w:r>
        <w:rPr>
          <w:rFonts w:ascii="Times New Roman" w:hAnsi="Times New Roman" w:cs="Times New Roman"/>
          <w:sz w:val="24"/>
          <w:szCs w:val="24"/>
        </w:rPr>
        <w:t>Selaku dosen Seminar Konsentrasi Perbankan Konvensional yang telah memberikan ilmu mengenai cara menyusun skripsi, dan ppt sidang.</w:t>
      </w:r>
    </w:p>
    <w:p w:rsidR="005F1615" w:rsidRDefault="005F1615" w:rsidP="005F1615">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Seluruh dosen pengajar yang telah memberikan ilmu dan pengetahuan kepada penulis sewaktu kuliah di Program Studi S1 Manajemen STIE Ekuitas.</w:t>
      </w:r>
    </w:p>
    <w:p w:rsidR="005F1615" w:rsidRDefault="005F1615" w:rsidP="005F1615">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 xml:space="preserve"> Staff BAAK, BAU dan Perpustakaan STIE Ekuitas.</w:t>
      </w:r>
    </w:p>
    <w:p w:rsidR="005F1615" w:rsidRDefault="005F1615" w:rsidP="005F1615">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 xml:space="preserve">Teristimewa penulis sampaikan untuk ayahanda </w:t>
      </w:r>
      <w:r>
        <w:rPr>
          <w:rFonts w:ascii="Times New Roman" w:hAnsi="Times New Roman" w:cs="Times New Roman"/>
          <w:sz w:val="24"/>
          <w:szCs w:val="24"/>
          <w:lang w:val="en-US"/>
        </w:rPr>
        <w:t>Yuha Margana</w:t>
      </w:r>
      <w:r>
        <w:rPr>
          <w:rFonts w:ascii="Times New Roman" w:hAnsi="Times New Roman" w:cs="Times New Roman"/>
          <w:sz w:val="24"/>
          <w:szCs w:val="24"/>
        </w:rPr>
        <w:t xml:space="preserve"> dan Ibu L</w:t>
      </w:r>
      <w:r>
        <w:rPr>
          <w:rFonts w:ascii="Times New Roman" w:hAnsi="Times New Roman" w:cs="Times New Roman"/>
          <w:sz w:val="24"/>
          <w:szCs w:val="24"/>
          <w:lang w:val="en-US"/>
        </w:rPr>
        <w:t>ia</w:t>
      </w:r>
      <w:r w:rsidR="007B6456">
        <w:rPr>
          <w:rFonts w:ascii="Times New Roman" w:hAnsi="Times New Roman" w:cs="Times New Roman"/>
          <w:sz w:val="24"/>
          <w:szCs w:val="24"/>
        </w:rPr>
        <w:t xml:space="preserve"> Yulia</w:t>
      </w:r>
      <w:r>
        <w:rPr>
          <w:rFonts w:ascii="Times New Roman" w:hAnsi="Times New Roman" w:cs="Times New Roman"/>
          <w:sz w:val="24"/>
          <w:szCs w:val="24"/>
        </w:rPr>
        <w:t xml:space="preserve">, yang telah banyak memberi kasih sayang, dukungan baik moril </w:t>
      </w:r>
      <w:r>
        <w:rPr>
          <w:rFonts w:ascii="Times New Roman" w:hAnsi="Times New Roman" w:cs="Times New Roman"/>
          <w:sz w:val="24"/>
          <w:szCs w:val="24"/>
        </w:rPr>
        <w:lastRenderedPageBreak/>
        <w:t xml:space="preserve">maupun materil, nasehat, dan doa sehingga perkuliahan dan penyusunan skripsi ini dapat terlaksana dengan baik. </w:t>
      </w:r>
    </w:p>
    <w:p w:rsidR="005F1615" w:rsidRPr="007B6456" w:rsidRDefault="005F1615" w:rsidP="005F1615">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lang w:val="en-US"/>
        </w:rPr>
        <w:t>Keluarga tercinta Kakak dan Adik</w:t>
      </w:r>
      <w:r>
        <w:rPr>
          <w:rFonts w:ascii="Times New Roman" w:hAnsi="Times New Roman" w:cs="Times New Roman"/>
          <w:sz w:val="24"/>
          <w:szCs w:val="24"/>
        </w:rPr>
        <w:t xml:space="preserve">, terima kasih karena kalian senantiasa </w:t>
      </w:r>
      <w:r>
        <w:rPr>
          <w:rFonts w:ascii="Times New Roman" w:hAnsi="Times New Roman" w:cs="Times New Roman"/>
          <w:sz w:val="24"/>
          <w:szCs w:val="24"/>
          <w:lang w:val="en-US"/>
        </w:rPr>
        <w:t xml:space="preserve">membantu </w:t>
      </w:r>
      <w:r>
        <w:rPr>
          <w:rFonts w:ascii="Times New Roman" w:hAnsi="Times New Roman" w:cs="Times New Roman"/>
          <w:sz w:val="24"/>
          <w:szCs w:val="24"/>
        </w:rPr>
        <w:t>menghibur dan</w:t>
      </w:r>
      <w:r>
        <w:rPr>
          <w:rFonts w:ascii="Times New Roman" w:hAnsi="Times New Roman" w:cs="Times New Roman"/>
          <w:sz w:val="24"/>
          <w:szCs w:val="24"/>
          <w:lang w:val="en-US"/>
        </w:rPr>
        <w:t xml:space="preserve"> menemani</w:t>
      </w:r>
      <w:r>
        <w:rPr>
          <w:rFonts w:ascii="Times New Roman" w:hAnsi="Times New Roman" w:cs="Times New Roman"/>
          <w:sz w:val="24"/>
          <w:szCs w:val="24"/>
        </w:rPr>
        <w:t xml:space="preserve"> .</w:t>
      </w:r>
    </w:p>
    <w:p w:rsidR="004D234D" w:rsidRPr="00135508" w:rsidRDefault="007B6456" w:rsidP="004D234D">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Santi Herliati selaku k</w:t>
      </w:r>
      <w:r w:rsidRPr="00CD3BFB">
        <w:rPr>
          <w:rFonts w:ascii="Times New Roman" w:hAnsi="Times New Roman" w:cs="Times New Roman"/>
          <w:sz w:val="24"/>
          <w:szCs w:val="24"/>
        </w:rPr>
        <w:t>ekasih yang selalu menemani</w:t>
      </w:r>
      <w:r>
        <w:rPr>
          <w:rFonts w:ascii="Times New Roman" w:hAnsi="Times New Roman" w:cs="Times New Roman"/>
          <w:sz w:val="24"/>
          <w:szCs w:val="24"/>
        </w:rPr>
        <w:t>,</w:t>
      </w:r>
      <w:r w:rsidRPr="00CD3BFB">
        <w:rPr>
          <w:rFonts w:ascii="Times New Roman" w:hAnsi="Times New Roman" w:cs="Times New Roman"/>
          <w:sz w:val="24"/>
          <w:szCs w:val="24"/>
        </w:rPr>
        <w:t xml:space="preserve"> menghibur dan membantu</w:t>
      </w:r>
      <w:r>
        <w:rPr>
          <w:rFonts w:ascii="Times New Roman" w:hAnsi="Times New Roman" w:cs="Times New Roman"/>
          <w:sz w:val="24"/>
          <w:szCs w:val="24"/>
        </w:rPr>
        <w:t xml:space="preserve"> penulis</w:t>
      </w:r>
      <w:r w:rsidR="00BD1840">
        <w:rPr>
          <w:rFonts w:ascii="Times New Roman" w:hAnsi="Times New Roman" w:cs="Times New Roman"/>
          <w:sz w:val="24"/>
          <w:szCs w:val="24"/>
        </w:rPr>
        <w:t xml:space="preserve"> dalam penyusunan</w:t>
      </w:r>
      <w:r w:rsidRPr="00CD3BFB">
        <w:rPr>
          <w:rFonts w:ascii="Times New Roman" w:hAnsi="Times New Roman" w:cs="Times New Roman"/>
          <w:sz w:val="24"/>
          <w:szCs w:val="24"/>
        </w:rPr>
        <w:t xml:space="preserve"> skripsi.</w:t>
      </w:r>
      <w:r w:rsidRPr="00EE61A3">
        <w:rPr>
          <w:rFonts w:ascii="Times New Roman" w:hAnsi="Times New Roman" w:cs="Times New Roman"/>
          <w:sz w:val="24"/>
          <w:szCs w:val="24"/>
        </w:rPr>
        <w:t xml:space="preserve"> </w:t>
      </w:r>
    </w:p>
    <w:p w:rsidR="00135508" w:rsidRPr="004D234D" w:rsidRDefault="00135508" w:rsidP="004D234D">
      <w:pPr>
        <w:pStyle w:val="ListParagraph"/>
        <w:numPr>
          <w:ilvl w:val="0"/>
          <w:numId w:val="78"/>
        </w:numPr>
        <w:spacing w:line="480" w:lineRule="auto"/>
        <w:jc w:val="both"/>
        <w:rPr>
          <w:rFonts w:ascii="Times New Roman" w:hAnsi="Times New Roman" w:cs="Times New Roman"/>
          <w:sz w:val="28"/>
          <w:szCs w:val="28"/>
        </w:rPr>
      </w:pPr>
      <w:r>
        <w:rPr>
          <w:rFonts w:ascii="Times New Roman" w:hAnsi="Times New Roman" w:cs="Times New Roman"/>
          <w:sz w:val="24"/>
          <w:szCs w:val="24"/>
        </w:rPr>
        <w:t xml:space="preserve">Sahabat seperjuangan Aditian S.E, Fajar, Samsul, Rully, Ilham, Rizka, Dedi, Fauzy, Rinaldi, yang selalu </w:t>
      </w:r>
      <w:r w:rsidR="00153E0C">
        <w:rPr>
          <w:rFonts w:ascii="Times New Roman" w:hAnsi="Times New Roman" w:cs="Times New Roman"/>
          <w:sz w:val="24"/>
          <w:szCs w:val="24"/>
        </w:rPr>
        <w:t>menyemangati dan membantu penuli</w:t>
      </w:r>
      <w:r>
        <w:rPr>
          <w:rFonts w:ascii="Times New Roman" w:hAnsi="Times New Roman" w:cs="Times New Roman"/>
          <w:sz w:val="24"/>
          <w:szCs w:val="24"/>
        </w:rPr>
        <w:t>s.</w:t>
      </w:r>
    </w:p>
    <w:p w:rsidR="005F1615" w:rsidRDefault="005F1615" w:rsidP="005F1615">
      <w:pPr>
        <w:spacing w:before="24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Penulis menyadari bahwa skripsi ini masih jauh dari sempurna, juga tak luput dari kesalahan dan kekurangan, hal itu dikarenakan masih kurangnya pengetahuan dan pengalaman penulis, namun penulis berusaha sebaik mungkin agar skripsi ini dapat memenuhi syarat yang telah ditentukan dan dapat memberikan manfaat di masa yang akan datang.</w:t>
      </w:r>
    </w:p>
    <w:p w:rsidR="005F1615" w:rsidRPr="005F1615" w:rsidRDefault="005F1615" w:rsidP="005F1615">
      <w:pPr>
        <w:spacing w:line="480" w:lineRule="auto"/>
        <w:ind w:firstLine="720"/>
        <w:jc w:val="right"/>
        <w:rPr>
          <w:rFonts w:ascii="Times New Roman" w:hAnsi="Times New Roman" w:cs="Times New Roman"/>
          <w:sz w:val="24"/>
          <w:szCs w:val="24"/>
          <w:lang w:val="en-US"/>
        </w:rPr>
      </w:pPr>
      <w:r>
        <w:rPr>
          <w:rFonts w:ascii="Times New Roman" w:hAnsi="Times New Roman" w:cs="Times New Roman"/>
          <w:sz w:val="24"/>
          <w:szCs w:val="24"/>
        </w:rPr>
        <w:t xml:space="preserve">Bandung, </w:t>
      </w:r>
      <w:r w:rsidR="00135508">
        <w:rPr>
          <w:rFonts w:ascii="Times New Roman" w:hAnsi="Times New Roman" w:cs="Times New Roman"/>
          <w:sz w:val="24"/>
          <w:szCs w:val="24"/>
          <w:lang w:val="en-US"/>
        </w:rPr>
        <w:t>17</w:t>
      </w:r>
      <w:r>
        <w:rPr>
          <w:rFonts w:ascii="Times New Roman" w:hAnsi="Times New Roman" w:cs="Times New Roman"/>
          <w:sz w:val="24"/>
          <w:szCs w:val="24"/>
        </w:rPr>
        <w:t xml:space="preserve"> </w:t>
      </w:r>
      <w:r w:rsidR="00135508">
        <w:rPr>
          <w:rFonts w:ascii="Times New Roman" w:hAnsi="Times New Roman" w:cs="Times New Roman"/>
          <w:sz w:val="24"/>
          <w:szCs w:val="24"/>
          <w:lang w:val="en-US"/>
        </w:rPr>
        <w:t>Jul</w:t>
      </w:r>
      <w:r>
        <w:rPr>
          <w:rFonts w:ascii="Times New Roman" w:hAnsi="Times New Roman" w:cs="Times New Roman"/>
          <w:sz w:val="24"/>
          <w:szCs w:val="24"/>
          <w:lang w:val="en-US"/>
        </w:rPr>
        <w:t>i</w:t>
      </w:r>
      <w:r>
        <w:rPr>
          <w:rFonts w:ascii="Times New Roman" w:hAnsi="Times New Roman" w:cs="Times New Roman"/>
          <w:sz w:val="24"/>
          <w:szCs w:val="24"/>
        </w:rPr>
        <w:t xml:space="preserve"> 201</w:t>
      </w:r>
      <w:r>
        <w:rPr>
          <w:rFonts w:ascii="Times New Roman" w:hAnsi="Times New Roman" w:cs="Times New Roman"/>
          <w:sz w:val="24"/>
          <w:szCs w:val="24"/>
          <w:lang w:val="en-US"/>
        </w:rPr>
        <w:t>8</w:t>
      </w:r>
    </w:p>
    <w:p w:rsidR="005F1615" w:rsidRDefault="005F1615" w:rsidP="005F1615">
      <w:pPr>
        <w:spacing w:line="480" w:lineRule="auto"/>
        <w:ind w:firstLine="720"/>
        <w:jc w:val="right"/>
        <w:rPr>
          <w:rFonts w:ascii="Times New Roman" w:hAnsi="Times New Roman" w:cs="Times New Roman"/>
          <w:sz w:val="24"/>
          <w:szCs w:val="24"/>
        </w:rPr>
      </w:pPr>
    </w:p>
    <w:p w:rsidR="00AB362A" w:rsidRDefault="005F1615" w:rsidP="005F1615">
      <w:pPr>
        <w:ind w:right="707"/>
        <w:jc w:val="right"/>
        <w:rPr>
          <w:rFonts w:ascii="Times New Roman" w:eastAsiaTheme="majorEastAsia" w:hAnsi="Times New Roman" w:cstheme="majorBidi"/>
          <w:b/>
          <w:bCs/>
          <w:sz w:val="24"/>
          <w:szCs w:val="28"/>
          <w:lang w:val="en-US"/>
        </w:rPr>
      </w:pPr>
      <w:r>
        <w:rPr>
          <w:rFonts w:ascii="Times New Roman" w:hAnsi="Times New Roman" w:cs="Times New Roman"/>
          <w:sz w:val="24"/>
          <w:szCs w:val="24"/>
        </w:rPr>
        <w:t>Penulis</w:t>
      </w:r>
      <w:r w:rsidR="00AB362A">
        <w:rPr>
          <w:lang w:val="en-US"/>
        </w:rPr>
        <w:br w:type="page"/>
      </w:r>
    </w:p>
    <w:p w:rsidR="00AB362A" w:rsidRDefault="00AB362A" w:rsidP="00A90685">
      <w:pPr>
        <w:pStyle w:val="Heading1"/>
        <w:spacing w:line="480" w:lineRule="auto"/>
        <w:rPr>
          <w:lang w:val="en-US"/>
        </w:rPr>
      </w:pPr>
      <w:bookmarkStart w:id="6" w:name="_Toc517721601"/>
      <w:bookmarkStart w:id="7" w:name="_Toc520138951"/>
      <w:r w:rsidRPr="00A90685">
        <w:rPr>
          <w:lang w:val="en-US"/>
        </w:rPr>
        <w:lastRenderedPageBreak/>
        <w:t>DAFTAR ISI</w:t>
      </w:r>
      <w:bookmarkEnd w:id="6"/>
      <w:bookmarkEnd w:id="7"/>
    </w:p>
    <w:p w:rsidR="00336094" w:rsidRPr="00336094" w:rsidRDefault="00336094" w:rsidP="00336094">
      <w:pPr>
        <w:rPr>
          <w:lang w:val="en-US"/>
        </w:rPr>
      </w:pPr>
    </w:p>
    <w:sdt>
      <w:sdtPr>
        <w:rPr>
          <w:rFonts w:asciiTheme="minorHAnsi" w:hAnsiTheme="minorHAnsi" w:cstheme="minorBidi"/>
          <w:b w:val="0"/>
          <w:noProof w:val="0"/>
          <w:sz w:val="22"/>
          <w:szCs w:val="22"/>
        </w:rPr>
        <w:id w:val="603547476"/>
        <w:docPartObj>
          <w:docPartGallery w:val="Table of Contents"/>
          <w:docPartUnique/>
        </w:docPartObj>
      </w:sdtPr>
      <w:sdtEndPr>
        <w:rPr>
          <w:bCs/>
        </w:rPr>
      </w:sdtEndPr>
      <w:sdtContent>
        <w:p w:rsidR="00A90685" w:rsidRPr="00F87BFF" w:rsidRDefault="00A90685" w:rsidP="008B180F">
          <w:pPr>
            <w:pStyle w:val="TOC1"/>
            <w:spacing w:line="480" w:lineRule="auto"/>
            <w:rPr>
              <w:lang w:val="en-US"/>
            </w:rPr>
          </w:pPr>
          <w:r w:rsidRPr="00F87BFF">
            <w:t>LEMBAR PENGESAHAN</w:t>
          </w:r>
        </w:p>
        <w:p w:rsidR="00A90685" w:rsidRPr="00C47B4F" w:rsidRDefault="00A90685" w:rsidP="008B180F">
          <w:pPr>
            <w:spacing w:line="480" w:lineRule="auto"/>
            <w:rPr>
              <w:rFonts w:ascii="Times New Roman" w:hAnsi="Times New Roman" w:cs="Times New Roman"/>
              <w:b/>
              <w:sz w:val="24"/>
              <w:szCs w:val="24"/>
              <w:lang w:val="en-US" w:eastAsia="ja-JP"/>
            </w:rPr>
          </w:pPr>
          <w:r w:rsidRPr="00C47B4F">
            <w:rPr>
              <w:rFonts w:ascii="Times New Roman" w:hAnsi="Times New Roman" w:cs="Times New Roman"/>
              <w:b/>
              <w:sz w:val="24"/>
              <w:szCs w:val="24"/>
              <w:lang w:val="en-US" w:eastAsia="ja-JP"/>
            </w:rPr>
            <w:t>LEMBAR PENYERTAAN</w:t>
          </w:r>
        </w:p>
        <w:p w:rsidR="00C47B4F" w:rsidRPr="00C47B4F" w:rsidRDefault="00C2620F" w:rsidP="008B180F">
          <w:pPr>
            <w:pStyle w:val="TOC1"/>
            <w:spacing w:line="480" w:lineRule="auto"/>
            <w:rPr>
              <w:rFonts w:eastAsiaTheme="minorEastAsia"/>
              <w:lang w:eastAsia="id-ID"/>
            </w:rPr>
          </w:pPr>
          <w:r w:rsidRPr="00C47B4F">
            <w:fldChar w:fldCharType="begin"/>
          </w:r>
          <w:r w:rsidRPr="00C47B4F">
            <w:instrText xml:space="preserve"> TOC \o "1-3" \h \z \u </w:instrText>
          </w:r>
          <w:r w:rsidRPr="00C47B4F">
            <w:fldChar w:fldCharType="separate"/>
          </w:r>
          <w:hyperlink w:anchor="_Toc520138948" w:history="1">
            <w:r w:rsidR="00C47B4F" w:rsidRPr="00C47B4F">
              <w:rPr>
                <w:rStyle w:val="Hyperlink"/>
                <w:lang w:val="en-US"/>
              </w:rPr>
              <w:t>ABSTRAK</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_Toc520138948 \h </w:instrText>
            </w:r>
            <w:r w:rsidR="00C47B4F" w:rsidRPr="00261C61">
              <w:rPr>
                <w:b w:val="0"/>
                <w:webHidden/>
              </w:rPr>
            </w:r>
            <w:r w:rsidR="00C47B4F" w:rsidRPr="00261C61">
              <w:rPr>
                <w:b w:val="0"/>
                <w:webHidden/>
              </w:rPr>
              <w:fldChar w:fldCharType="separate"/>
            </w:r>
            <w:r w:rsidR="007D33AE">
              <w:rPr>
                <w:b w:val="0"/>
                <w:webHidden/>
              </w:rPr>
              <w:t>i</w:t>
            </w:r>
            <w:r w:rsidR="00C47B4F" w:rsidRPr="00261C61">
              <w:rPr>
                <w:b w:val="0"/>
                <w:webHidden/>
              </w:rPr>
              <w:fldChar w:fldCharType="end"/>
            </w:r>
          </w:hyperlink>
        </w:p>
        <w:p w:rsidR="00C47B4F" w:rsidRPr="00C47B4F" w:rsidRDefault="001031D4" w:rsidP="008B180F">
          <w:pPr>
            <w:pStyle w:val="TOC1"/>
            <w:spacing w:line="480" w:lineRule="auto"/>
            <w:rPr>
              <w:rFonts w:eastAsiaTheme="minorEastAsia"/>
              <w:lang w:eastAsia="id-ID"/>
            </w:rPr>
          </w:pPr>
          <w:hyperlink w:anchor="_Toc520138949" w:history="1">
            <w:r w:rsidR="00C47B4F" w:rsidRPr="00C47B4F">
              <w:rPr>
                <w:rStyle w:val="Hyperlink"/>
              </w:rPr>
              <w:t>ABSTRACT</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_Toc520138949 \h </w:instrText>
            </w:r>
            <w:r w:rsidR="00C47B4F" w:rsidRPr="00261C61">
              <w:rPr>
                <w:b w:val="0"/>
                <w:webHidden/>
              </w:rPr>
            </w:r>
            <w:r w:rsidR="00C47B4F" w:rsidRPr="00261C61">
              <w:rPr>
                <w:b w:val="0"/>
                <w:webHidden/>
              </w:rPr>
              <w:fldChar w:fldCharType="separate"/>
            </w:r>
            <w:r w:rsidR="007D33AE">
              <w:rPr>
                <w:b w:val="0"/>
                <w:webHidden/>
              </w:rPr>
              <w:t>ii</w:t>
            </w:r>
            <w:r w:rsidR="00C47B4F" w:rsidRPr="00261C61">
              <w:rPr>
                <w:b w:val="0"/>
                <w:webHidden/>
              </w:rPr>
              <w:fldChar w:fldCharType="end"/>
            </w:r>
          </w:hyperlink>
        </w:p>
        <w:p w:rsidR="00C47B4F" w:rsidRPr="00C47B4F" w:rsidRDefault="001031D4" w:rsidP="008B180F">
          <w:pPr>
            <w:pStyle w:val="TOC1"/>
            <w:spacing w:line="480" w:lineRule="auto"/>
            <w:rPr>
              <w:rFonts w:eastAsiaTheme="minorEastAsia"/>
              <w:lang w:eastAsia="id-ID"/>
            </w:rPr>
          </w:pPr>
          <w:hyperlink w:anchor="_Toc520138950" w:history="1">
            <w:r w:rsidR="00C47B4F" w:rsidRPr="00C47B4F">
              <w:rPr>
                <w:rStyle w:val="Hyperlink"/>
                <w:lang w:val="en-US"/>
              </w:rPr>
              <w:t>KATA PENGANTAR</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_Toc520138950 \h </w:instrText>
            </w:r>
            <w:r w:rsidR="00C47B4F" w:rsidRPr="00261C61">
              <w:rPr>
                <w:b w:val="0"/>
                <w:webHidden/>
              </w:rPr>
            </w:r>
            <w:r w:rsidR="00C47B4F" w:rsidRPr="00261C61">
              <w:rPr>
                <w:b w:val="0"/>
                <w:webHidden/>
              </w:rPr>
              <w:fldChar w:fldCharType="separate"/>
            </w:r>
            <w:r w:rsidR="007D33AE">
              <w:rPr>
                <w:b w:val="0"/>
                <w:webHidden/>
              </w:rPr>
              <w:t>iii</w:t>
            </w:r>
            <w:r w:rsidR="00C47B4F" w:rsidRPr="00261C61">
              <w:rPr>
                <w:b w:val="0"/>
                <w:webHidden/>
              </w:rPr>
              <w:fldChar w:fldCharType="end"/>
            </w:r>
          </w:hyperlink>
        </w:p>
        <w:p w:rsidR="00C47B4F" w:rsidRPr="00C47B4F" w:rsidRDefault="001031D4" w:rsidP="008B180F">
          <w:pPr>
            <w:pStyle w:val="TOC1"/>
            <w:spacing w:line="480" w:lineRule="auto"/>
            <w:rPr>
              <w:rFonts w:eastAsiaTheme="minorEastAsia"/>
              <w:lang w:eastAsia="id-ID"/>
            </w:rPr>
          </w:pPr>
          <w:hyperlink w:anchor="_Toc520138951" w:history="1">
            <w:r w:rsidR="00C47B4F" w:rsidRPr="00C47B4F">
              <w:rPr>
                <w:rStyle w:val="Hyperlink"/>
                <w:lang w:val="en-US"/>
              </w:rPr>
              <w:t>DAFTAR ISI</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_Toc520138951 \h </w:instrText>
            </w:r>
            <w:r w:rsidR="00C47B4F" w:rsidRPr="00261C61">
              <w:rPr>
                <w:b w:val="0"/>
                <w:webHidden/>
              </w:rPr>
            </w:r>
            <w:r w:rsidR="00C47B4F" w:rsidRPr="00261C61">
              <w:rPr>
                <w:b w:val="0"/>
                <w:webHidden/>
              </w:rPr>
              <w:fldChar w:fldCharType="separate"/>
            </w:r>
            <w:r w:rsidR="007D33AE">
              <w:rPr>
                <w:b w:val="0"/>
                <w:webHidden/>
              </w:rPr>
              <w:t>vi</w:t>
            </w:r>
            <w:r w:rsidR="00C47B4F" w:rsidRPr="00261C61">
              <w:rPr>
                <w:b w:val="0"/>
                <w:webHidden/>
              </w:rPr>
              <w:fldChar w:fldCharType="end"/>
            </w:r>
          </w:hyperlink>
          <w:r w:rsidR="008B180F">
            <w:rPr>
              <w:b w:val="0"/>
            </w:rPr>
            <w:t>i</w:t>
          </w:r>
        </w:p>
        <w:p w:rsidR="00C47B4F" w:rsidRPr="00C47B4F" w:rsidRDefault="001031D4" w:rsidP="008B180F">
          <w:pPr>
            <w:pStyle w:val="TOC1"/>
            <w:spacing w:line="480" w:lineRule="auto"/>
            <w:rPr>
              <w:rFonts w:eastAsiaTheme="minorEastAsia"/>
              <w:lang w:eastAsia="id-ID"/>
            </w:rPr>
          </w:pPr>
          <w:hyperlink w:anchor="_Toc520138952" w:history="1">
            <w:r w:rsidR="00C47B4F" w:rsidRPr="00C47B4F">
              <w:rPr>
                <w:rStyle w:val="Hyperlink"/>
                <w:lang w:val="en-US"/>
              </w:rPr>
              <w:t>DAFTAR TABEL</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_Toc520138952 \h </w:instrText>
            </w:r>
            <w:r w:rsidR="00C47B4F" w:rsidRPr="00261C61">
              <w:rPr>
                <w:b w:val="0"/>
                <w:webHidden/>
              </w:rPr>
            </w:r>
            <w:r w:rsidR="00C47B4F" w:rsidRPr="00261C61">
              <w:rPr>
                <w:b w:val="0"/>
                <w:webHidden/>
              </w:rPr>
              <w:fldChar w:fldCharType="separate"/>
            </w:r>
            <w:r w:rsidR="007D33AE">
              <w:rPr>
                <w:b w:val="0"/>
                <w:webHidden/>
              </w:rPr>
              <w:t>xii</w:t>
            </w:r>
            <w:r w:rsidR="00C47B4F" w:rsidRPr="00261C61">
              <w:rPr>
                <w:b w:val="0"/>
                <w:webHidden/>
              </w:rPr>
              <w:fldChar w:fldCharType="end"/>
            </w:r>
          </w:hyperlink>
          <w:r w:rsidR="009A2556">
            <w:rPr>
              <w:b w:val="0"/>
            </w:rPr>
            <w:t>ii</w:t>
          </w:r>
        </w:p>
        <w:p w:rsidR="00C47B4F" w:rsidRPr="00C47B4F" w:rsidRDefault="001031D4" w:rsidP="008B180F">
          <w:pPr>
            <w:pStyle w:val="TOC1"/>
            <w:spacing w:line="480" w:lineRule="auto"/>
            <w:rPr>
              <w:rFonts w:eastAsiaTheme="minorEastAsia"/>
              <w:lang w:eastAsia="id-ID"/>
            </w:rPr>
          </w:pPr>
          <w:hyperlink w:anchor="_Toc520138953" w:history="1">
            <w:r w:rsidR="00C47B4F" w:rsidRPr="00C47B4F">
              <w:rPr>
                <w:rStyle w:val="Hyperlink"/>
                <w:lang w:val="en-US"/>
              </w:rPr>
              <w:t>DAFTAR GAMBAR</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_Toc520138953 \h </w:instrText>
            </w:r>
            <w:r w:rsidR="00C47B4F" w:rsidRPr="00261C61">
              <w:rPr>
                <w:b w:val="0"/>
                <w:webHidden/>
              </w:rPr>
            </w:r>
            <w:r w:rsidR="00C47B4F" w:rsidRPr="00261C61">
              <w:rPr>
                <w:b w:val="0"/>
                <w:webHidden/>
              </w:rPr>
              <w:fldChar w:fldCharType="separate"/>
            </w:r>
            <w:r w:rsidR="007D33AE">
              <w:rPr>
                <w:b w:val="0"/>
                <w:webHidden/>
              </w:rPr>
              <w:t>xvi</w:t>
            </w:r>
            <w:r w:rsidR="00C47B4F" w:rsidRPr="00261C61">
              <w:rPr>
                <w:b w:val="0"/>
                <w:webHidden/>
              </w:rPr>
              <w:fldChar w:fldCharType="end"/>
            </w:r>
          </w:hyperlink>
          <w:r w:rsidR="009A2556">
            <w:rPr>
              <w:b w:val="0"/>
            </w:rPr>
            <w:t>i</w:t>
          </w:r>
        </w:p>
        <w:p w:rsidR="00C47B4F" w:rsidRPr="00C47B4F" w:rsidRDefault="001031D4" w:rsidP="008B180F">
          <w:pPr>
            <w:pStyle w:val="TOC1"/>
            <w:spacing w:line="480" w:lineRule="auto"/>
            <w:rPr>
              <w:rFonts w:eastAsiaTheme="minorEastAsia"/>
              <w:lang w:eastAsia="id-ID"/>
            </w:rPr>
          </w:pPr>
          <w:hyperlink w:anchor="_Toc520138954" w:history="1">
            <w:r w:rsidR="00C47B4F" w:rsidRPr="00C47B4F">
              <w:rPr>
                <w:rStyle w:val="Hyperlink"/>
                <w:lang w:val="en-US"/>
              </w:rPr>
              <w:t>DAFTAR LAMPIRAN</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_Toc520138954 \h </w:instrText>
            </w:r>
            <w:r w:rsidR="00C47B4F" w:rsidRPr="00261C61">
              <w:rPr>
                <w:b w:val="0"/>
                <w:webHidden/>
              </w:rPr>
            </w:r>
            <w:r w:rsidR="00C47B4F" w:rsidRPr="00261C61">
              <w:rPr>
                <w:b w:val="0"/>
                <w:webHidden/>
              </w:rPr>
              <w:fldChar w:fldCharType="separate"/>
            </w:r>
            <w:r w:rsidR="007D33AE">
              <w:rPr>
                <w:b w:val="0"/>
                <w:webHidden/>
              </w:rPr>
              <w:t>xvii</w:t>
            </w:r>
            <w:r w:rsidR="00C47B4F" w:rsidRPr="00261C61">
              <w:rPr>
                <w:b w:val="0"/>
                <w:webHidden/>
              </w:rPr>
              <w:fldChar w:fldCharType="end"/>
            </w:r>
          </w:hyperlink>
          <w:r w:rsidR="009A2556">
            <w:rPr>
              <w:b w:val="0"/>
            </w:rPr>
            <w:t>ii</w:t>
          </w:r>
        </w:p>
        <w:p w:rsidR="00C47B4F" w:rsidRPr="00C47B4F" w:rsidRDefault="00261C61" w:rsidP="008B180F">
          <w:pPr>
            <w:pStyle w:val="TOC1"/>
            <w:spacing w:line="480" w:lineRule="auto"/>
            <w:rPr>
              <w:rFonts w:eastAsiaTheme="minorEastAsia"/>
              <w:lang w:eastAsia="id-ID"/>
            </w:rPr>
          </w:pPr>
          <w:r>
            <w:rPr>
              <w:rStyle w:val="Hyperlink"/>
              <w:color w:val="auto"/>
              <w:u w:val="none"/>
            </w:rPr>
            <w:t xml:space="preserve">BAB I </w:t>
          </w:r>
          <w:hyperlink w:anchor="_Toc520138956" w:history="1">
            <w:r w:rsidR="00C47B4F" w:rsidRPr="00C47B4F">
              <w:rPr>
                <w:rStyle w:val="Hyperlink"/>
              </w:rPr>
              <w:t>PENDAHULUAN</w:t>
            </w:r>
            <w:r w:rsidR="00C47B4F" w:rsidRPr="00261C61">
              <w:rPr>
                <w:b w:val="0"/>
                <w:webHidden/>
              </w:rPr>
              <w:tab/>
            </w:r>
            <w:r w:rsidR="00C47B4F" w:rsidRPr="00261C61">
              <w:rPr>
                <w:b w:val="0"/>
                <w:webHidden/>
              </w:rPr>
              <w:fldChar w:fldCharType="begin"/>
            </w:r>
            <w:r w:rsidR="00C47B4F" w:rsidRPr="00261C61">
              <w:rPr>
                <w:b w:val="0"/>
                <w:webHidden/>
              </w:rPr>
              <w:instrText xml:space="preserve"> PAGEREF _Toc520138956 \h </w:instrText>
            </w:r>
            <w:r w:rsidR="00C47B4F" w:rsidRPr="00261C61">
              <w:rPr>
                <w:b w:val="0"/>
                <w:webHidden/>
              </w:rPr>
            </w:r>
            <w:r w:rsidR="00C47B4F" w:rsidRPr="00261C61">
              <w:rPr>
                <w:b w:val="0"/>
                <w:webHidden/>
              </w:rPr>
              <w:fldChar w:fldCharType="separate"/>
            </w:r>
            <w:r w:rsidR="007D33AE">
              <w:rPr>
                <w:b w:val="0"/>
                <w:webHidden/>
              </w:rPr>
              <w:t>1</w:t>
            </w:r>
            <w:r w:rsidR="00C47B4F" w:rsidRPr="00261C61">
              <w:rPr>
                <w:b w:val="0"/>
                <w:webHidden/>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57" w:history="1">
            <w:r w:rsidR="00C47B4F" w:rsidRPr="00C47B4F">
              <w:rPr>
                <w:rStyle w:val="Hyperlink"/>
                <w:rFonts w:ascii="Times New Roman" w:hAnsi="Times New Roman" w:cs="Times New Roman"/>
                <w:noProof/>
                <w:sz w:val="24"/>
                <w:szCs w:val="24"/>
              </w:rPr>
              <w:t>1.1 Latar Belakang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_Toc520138957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58" w:history="1">
            <w:r w:rsidR="00C47B4F" w:rsidRPr="00C47B4F">
              <w:rPr>
                <w:rStyle w:val="Hyperlink"/>
                <w:rFonts w:ascii="Times New Roman" w:hAnsi="Times New Roman" w:cs="Times New Roman"/>
                <w:noProof/>
                <w:sz w:val="24"/>
                <w:szCs w:val="24"/>
              </w:rPr>
              <w:t>1.2 Rumusan Masalah</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_Toc520138958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59" w:history="1">
            <w:r w:rsidR="00C47B4F" w:rsidRPr="00C47B4F">
              <w:rPr>
                <w:rStyle w:val="Hyperlink"/>
                <w:rFonts w:ascii="Times New Roman" w:hAnsi="Times New Roman" w:cs="Times New Roman"/>
                <w:noProof/>
                <w:sz w:val="24"/>
                <w:szCs w:val="24"/>
              </w:rPr>
              <w:t>1.3 Maksud dan Tujuan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_Toc520138959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60" w:history="1">
            <w:r w:rsidR="00C47B4F" w:rsidRPr="00C47B4F">
              <w:rPr>
                <w:rStyle w:val="Hyperlink"/>
                <w:rFonts w:ascii="Times New Roman" w:hAnsi="Times New Roman" w:cs="Times New Roman"/>
                <w:noProof/>
                <w:sz w:val="24"/>
                <w:szCs w:val="24"/>
              </w:rPr>
              <w:t>1.3.1 Maksud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61" w:history="1">
            <w:r w:rsidR="00C47B4F" w:rsidRPr="00C47B4F">
              <w:rPr>
                <w:rStyle w:val="Hyperlink"/>
                <w:rFonts w:ascii="Times New Roman" w:hAnsi="Times New Roman" w:cs="Times New Roman"/>
                <w:noProof/>
                <w:sz w:val="24"/>
                <w:szCs w:val="24"/>
              </w:rPr>
              <w:t>1.3.2 Tujuan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62" w:history="1">
            <w:r w:rsidR="00C47B4F" w:rsidRPr="00C47B4F">
              <w:rPr>
                <w:rStyle w:val="Hyperlink"/>
                <w:rFonts w:ascii="Times New Roman" w:hAnsi="Times New Roman" w:cs="Times New Roman"/>
                <w:noProof/>
                <w:sz w:val="24"/>
                <w:szCs w:val="24"/>
              </w:rPr>
              <w:t>1.4 Kegunaan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63" w:history="1">
            <w:r w:rsidR="00C47B4F" w:rsidRPr="00C47B4F">
              <w:rPr>
                <w:rStyle w:val="Hyperlink"/>
                <w:rFonts w:ascii="Times New Roman" w:hAnsi="Times New Roman" w:cs="Times New Roman"/>
                <w:noProof/>
                <w:sz w:val="24"/>
                <w:szCs w:val="24"/>
              </w:rPr>
              <w:t>1.4.1 Kegunaan Pengembangan Ilmu</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64" w:history="1">
            <w:r w:rsidR="00C47B4F" w:rsidRPr="00C47B4F">
              <w:rPr>
                <w:rStyle w:val="Hyperlink"/>
                <w:rFonts w:ascii="Times New Roman" w:hAnsi="Times New Roman" w:cs="Times New Roman"/>
                <w:noProof/>
                <w:sz w:val="24"/>
                <w:szCs w:val="24"/>
              </w:rPr>
              <w:t>1.4.2 Kegunaan Operasional</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65" w:history="1">
            <w:r w:rsidR="00C47B4F" w:rsidRPr="00C47B4F">
              <w:rPr>
                <w:rStyle w:val="Hyperlink"/>
                <w:rFonts w:ascii="Times New Roman" w:hAnsi="Times New Roman" w:cs="Times New Roman"/>
                <w:noProof/>
                <w:sz w:val="24"/>
                <w:szCs w:val="24"/>
              </w:rPr>
              <w:t>1.5 Lokasi dan Waktu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w:t>
            </w:r>
            <w:r w:rsidR="00C47B4F" w:rsidRPr="00C47B4F">
              <w:rPr>
                <w:rFonts w:ascii="Times New Roman" w:hAnsi="Times New Roman" w:cs="Times New Roman"/>
                <w:noProof/>
                <w:webHidden/>
                <w:sz w:val="24"/>
                <w:szCs w:val="24"/>
              </w:rPr>
              <w:fldChar w:fldCharType="end"/>
            </w:r>
          </w:hyperlink>
        </w:p>
        <w:p w:rsidR="00C47B4F" w:rsidRPr="00C47B4F" w:rsidRDefault="00C47B4F" w:rsidP="008B180F">
          <w:pPr>
            <w:pStyle w:val="TOC1"/>
            <w:spacing w:line="480" w:lineRule="auto"/>
            <w:rPr>
              <w:rFonts w:eastAsiaTheme="minorEastAsia"/>
              <w:lang w:eastAsia="id-ID"/>
            </w:rPr>
          </w:pPr>
          <w:r>
            <w:rPr>
              <w:rStyle w:val="Hyperlink"/>
              <w:color w:val="auto"/>
              <w:u w:val="none"/>
            </w:rPr>
            <w:lastRenderedPageBreak/>
            <w:t xml:space="preserve">BAB II </w:t>
          </w:r>
          <w:hyperlink w:anchor="_Toc520138967" w:history="1">
            <w:r w:rsidRPr="00C47B4F">
              <w:rPr>
                <w:rStyle w:val="Hyperlink"/>
              </w:rPr>
              <w:t>TINJAUAN PUSTAKA, KERANGKA PEMIKIRAN DAN HIPOTESIS PENELITIAN</w:t>
            </w:r>
            <w:r w:rsidRPr="00C47B4F">
              <w:rPr>
                <w:webHidden/>
              </w:rPr>
              <w:tab/>
            </w:r>
            <w:r w:rsidRPr="00C47B4F">
              <w:rPr>
                <w:webHidden/>
              </w:rPr>
              <w:fldChar w:fldCharType="begin"/>
            </w:r>
            <w:r w:rsidRPr="00C47B4F">
              <w:rPr>
                <w:webHidden/>
              </w:rPr>
              <w:instrText xml:space="preserve"> PAGEREF _Toc520138967 \h </w:instrText>
            </w:r>
            <w:r w:rsidRPr="00C47B4F">
              <w:rPr>
                <w:webHidden/>
              </w:rPr>
            </w:r>
            <w:r w:rsidRPr="00C47B4F">
              <w:rPr>
                <w:webHidden/>
              </w:rPr>
              <w:fldChar w:fldCharType="separate"/>
            </w:r>
            <w:r w:rsidR="007D33AE">
              <w:rPr>
                <w:webHidden/>
              </w:rPr>
              <w:t>7</w:t>
            </w:r>
            <w:r w:rsidRPr="00C47B4F">
              <w:rPr>
                <w:webHidden/>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68" w:history="1">
            <w:r w:rsidR="00C47B4F" w:rsidRPr="00C47B4F">
              <w:rPr>
                <w:rStyle w:val="Hyperlink"/>
                <w:rFonts w:ascii="Times New Roman" w:hAnsi="Times New Roman" w:cs="Times New Roman"/>
                <w:noProof/>
                <w:sz w:val="24"/>
                <w:szCs w:val="24"/>
              </w:rPr>
              <w:t>2.1 Tinjauan Pustaka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69" w:history="1">
            <w:r w:rsidR="00C47B4F" w:rsidRPr="00C47B4F">
              <w:rPr>
                <w:rStyle w:val="Hyperlink"/>
                <w:rFonts w:ascii="Times New Roman" w:hAnsi="Times New Roman" w:cs="Times New Roman"/>
                <w:noProof/>
                <w:sz w:val="24"/>
                <w:szCs w:val="24"/>
              </w:rPr>
              <w:t>2.1.1 Tinjauan Tentang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_Toc520138969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8970" w:history="1">
            <w:r w:rsidR="00C47B4F" w:rsidRPr="00C47B4F">
              <w:rPr>
                <w:rStyle w:val="Hyperlink"/>
                <w:rFonts w:ascii="Times New Roman" w:hAnsi="Times New Roman" w:cs="Times New Roman"/>
                <w:noProof/>
                <w:sz w:val="24"/>
                <w:szCs w:val="24"/>
              </w:rPr>
              <w:t>2.1.1.1 Pengertian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8971" w:history="1">
            <w:r w:rsidR="00C47B4F" w:rsidRPr="00C47B4F">
              <w:rPr>
                <w:rStyle w:val="Hyperlink"/>
                <w:rFonts w:ascii="Times New Roman" w:hAnsi="Times New Roman" w:cs="Times New Roman"/>
                <w:noProof/>
                <w:sz w:val="24"/>
                <w:szCs w:val="24"/>
              </w:rPr>
              <w:t>2.1.1.2 Azas, Tujuan dan Fungsi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8972" w:history="1">
            <w:r w:rsidR="00C47B4F" w:rsidRPr="00C47B4F">
              <w:rPr>
                <w:rStyle w:val="Hyperlink"/>
                <w:rFonts w:ascii="Times New Roman" w:hAnsi="Times New Roman" w:cs="Times New Roman"/>
                <w:noProof/>
                <w:sz w:val="24"/>
                <w:szCs w:val="24"/>
              </w:rPr>
              <w:t>2.1.1.3 Jenis – Jenis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8973" w:history="1">
            <w:r w:rsidR="00C47B4F" w:rsidRPr="00C47B4F">
              <w:rPr>
                <w:rStyle w:val="Hyperlink"/>
                <w:rFonts w:ascii="Times New Roman" w:hAnsi="Times New Roman" w:cs="Times New Roman"/>
                <w:noProof/>
                <w:sz w:val="24"/>
                <w:szCs w:val="24"/>
              </w:rPr>
              <w:t>2.1.1.4 Kegiatan Usaha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74" w:history="1">
            <w:r w:rsidR="00C47B4F" w:rsidRPr="00C47B4F">
              <w:rPr>
                <w:rStyle w:val="Hyperlink"/>
                <w:rFonts w:ascii="Times New Roman" w:hAnsi="Times New Roman" w:cs="Times New Roman"/>
                <w:noProof/>
                <w:sz w:val="24"/>
                <w:szCs w:val="24"/>
              </w:rPr>
              <w:t>2.2 Tinjauan Tentang Pemasaran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75" w:history="1">
            <w:r w:rsidR="00C47B4F" w:rsidRPr="00C47B4F">
              <w:rPr>
                <w:rStyle w:val="Hyperlink"/>
                <w:rFonts w:ascii="Times New Roman" w:hAnsi="Times New Roman" w:cs="Times New Roman"/>
                <w:noProof/>
                <w:sz w:val="24"/>
                <w:szCs w:val="24"/>
              </w:rPr>
              <w:t>2.2.1 Pengertian Pemasaran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76" w:history="1">
            <w:r w:rsidR="00C47B4F" w:rsidRPr="00C47B4F">
              <w:rPr>
                <w:rStyle w:val="Hyperlink"/>
                <w:rFonts w:ascii="Times New Roman" w:hAnsi="Times New Roman" w:cs="Times New Roman"/>
                <w:noProof/>
                <w:sz w:val="24"/>
                <w:szCs w:val="24"/>
              </w:rPr>
              <w:t>2.2.2  Tujuan Pemasaran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77" w:history="1">
            <w:r w:rsidR="00C47B4F" w:rsidRPr="00C47B4F">
              <w:rPr>
                <w:rStyle w:val="Hyperlink"/>
                <w:rFonts w:ascii="Times New Roman" w:hAnsi="Times New Roman" w:cs="Times New Roman"/>
                <w:noProof/>
                <w:sz w:val="24"/>
                <w:szCs w:val="24"/>
              </w:rPr>
              <w:t>2.2.3 Konsep Pemasaran Bank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78" w:history="1">
            <w:r w:rsidR="00C47B4F" w:rsidRPr="00C47B4F">
              <w:rPr>
                <w:rStyle w:val="Hyperlink"/>
                <w:rFonts w:ascii="Times New Roman" w:hAnsi="Times New Roman" w:cs="Times New Roman"/>
                <w:noProof/>
                <w:sz w:val="24"/>
                <w:szCs w:val="24"/>
              </w:rPr>
              <w:t>2.2.4 Bauran Pemasaran Jasa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19</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79" w:history="1">
            <w:r w:rsidR="00C47B4F" w:rsidRPr="00C47B4F">
              <w:rPr>
                <w:rStyle w:val="Hyperlink"/>
                <w:rFonts w:ascii="Times New Roman" w:hAnsi="Times New Roman" w:cs="Times New Roman"/>
                <w:noProof/>
                <w:sz w:val="24"/>
                <w:szCs w:val="24"/>
              </w:rPr>
              <w:t>2.2.5 Karateristik Jasa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_Toc520138979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0" w:history="1">
            <w:r w:rsidR="00C47B4F" w:rsidRPr="00C47B4F">
              <w:rPr>
                <w:rStyle w:val="Hyperlink"/>
                <w:rFonts w:ascii="Times New Roman" w:hAnsi="Times New Roman" w:cs="Times New Roman"/>
                <w:noProof/>
                <w:sz w:val="24"/>
                <w:szCs w:val="24"/>
              </w:rPr>
              <w:t>2.2.6 Tingkatan Jasa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81" w:history="1">
            <w:r w:rsidR="00C47B4F" w:rsidRPr="00C47B4F">
              <w:rPr>
                <w:rStyle w:val="Hyperlink"/>
                <w:rFonts w:ascii="Times New Roman" w:hAnsi="Times New Roman" w:cs="Times New Roman"/>
                <w:noProof/>
                <w:sz w:val="24"/>
                <w:szCs w:val="24"/>
              </w:rPr>
              <w:t>2.3 Tinjauan Tentang Pelayanan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2" w:history="1">
            <w:r w:rsidR="00C47B4F" w:rsidRPr="00C47B4F">
              <w:rPr>
                <w:rStyle w:val="Hyperlink"/>
                <w:rFonts w:ascii="Times New Roman" w:hAnsi="Times New Roman" w:cs="Times New Roman"/>
                <w:noProof/>
                <w:sz w:val="24"/>
                <w:szCs w:val="24"/>
              </w:rPr>
              <w:t>2.3.1 Pengertian Pelayanan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3" w:history="1">
            <w:r w:rsidR="00C47B4F" w:rsidRPr="00C47B4F">
              <w:rPr>
                <w:rStyle w:val="Hyperlink"/>
                <w:rFonts w:ascii="Times New Roman" w:hAnsi="Times New Roman" w:cs="Times New Roman"/>
                <w:noProof/>
                <w:sz w:val="24"/>
                <w:szCs w:val="24"/>
              </w:rPr>
              <w:t>2.3.2 Dasar – Dasar Pelayanan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4" w:history="1">
            <w:r w:rsidR="00C47B4F" w:rsidRPr="00C47B4F">
              <w:rPr>
                <w:rStyle w:val="Hyperlink"/>
                <w:rFonts w:ascii="Times New Roman" w:hAnsi="Times New Roman" w:cs="Times New Roman"/>
                <w:noProof/>
                <w:sz w:val="24"/>
                <w:szCs w:val="24"/>
              </w:rPr>
              <w:t>2.3.3 Ciri – Ciri Pelayanan Yang Baik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5" w:history="1">
            <w:r w:rsidR="00C47B4F" w:rsidRPr="00C47B4F">
              <w:rPr>
                <w:rStyle w:val="Hyperlink"/>
                <w:rFonts w:ascii="Times New Roman" w:hAnsi="Times New Roman" w:cs="Times New Roman"/>
                <w:noProof/>
                <w:sz w:val="24"/>
                <w:szCs w:val="24"/>
              </w:rPr>
              <w:t>2.3.4 Sebab – Sebab Nasabah Kabur</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28</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6" w:history="1">
            <w:r w:rsidR="00C47B4F" w:rsidRPr="00C47B4F">
              <w:rPr>
                <w:rStyle w:val="Hyperlink"/>
                <w:rFonts w:ascii="Times New Roman" w:hAnsi="Times New Roman" w:cs="Times New Roman"/>
                <w:noProof/>
                <w:sz w:val="24"/>
                <w:szCs w:val="24"/>
              </w:rPr>
              <w:t>2.3.5 Dimensi Kualitas Pelayanan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87" w:history="1">
            <w:r w:rsidR="00C47B4F" w:rsidRPr="00C47B4F">
              <w:rPr>
                <w:rStyle w:val="Hyperlink"/>
                <w:rFonts w:ascii="Times New Roman" w:hAnsi="Times New Roman" w:cs="Times New Roman"/>
                <w:noProof/>
                <w:sz w:val="24"/>
                <w:szCs w:val="24"/>
              </w:rPr>
              <w:t>2.4 Tinjauan Tentang Citra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left" w:pos="1320"/>
              <w:tab w:val="right" w:leader="dot" w:pos="7927"/>
            </w:tabs>
            <w:spacing w:line="480" w:lineRule="auto"/>
            <w:rPr>
              <w:rFonts w:ascii="Times New Roman" w:eastAsiaTheme="minorEastAsia" w:hAnsi="Times New Roman" w:cs="Times New Roman"/>
              <w:noProof/>
              <w:sz w:val="24"/>
              <w:szCs w:val="24"/>
              <w:lang w:eastAsia="id-ID"/>
            </w:rPr>
          </w:pPr>
          <w:hyperlink w:anchor="_Toc520138988" w:history="1">
            <w:r w:rsidR="00C47B4F" w:rsidRPr="00C47B4F">
              <w:rPr>
                <w:rStyle w:val="Hyperlink"/>
                <w:rFonts w:ascii="Times New Roman" w:hAnsi="Times New Roman" w:cs="Times New Roman"/>
                <w:noProof/>
                <w:sz w:val="24"/>
                <w:szCs w:val="24"/>
              </w:rPr>
              <w:t>2.4.1</w:t>
            </w:r>
            <w:r w:rsidR="00E3266A">
              <w:rPr>
                <w:rFonts w:ascii="Times New Roman" w:eastAsiaTheme="minorEastAsia" w:hAnsi="Times New Roman" w:cs="Times New Roman"/>
                <w:noProof/>
                <w:sz w:val="24"/>
                <w:szCs w:val="24"/>
                <w:lang w:eastAsia="id-ID"/>
              </w:rPr>
              <w:t xml:space="preserve"> </w:t>
            </w:r>
            <w:r w:rsidR="00C47B4F" w:rsidRPr="00C47B4F">
              <w:rPr>
                <w:rStyle w:val="Hyperlink"/>
                <w:rFonts w:ascii="Times New Roman" w:hAnsi="Times New Roman" w:cs="Times New Roman"/>
                <w:noProof/>
                <w:sz w:val="24"/>
                <w:szCs w:val="24"/>
              </w:rPr>
              <w:t>Definisi Citra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89" w:history="1">
            <w:r w:rsidR="00C47B4F" w:rsidRPr="00C47B4F">
              <w:rPr>
                <w:rStyle w:val="Hyperlink"/>
                <w:rFonts w:ascii="Times New Roman" w:hAnsi="Times New Roman" w:cs="Times New Roman"/>
                <w:noProof/>
                <w:sz w:val="24"/>
                <w:szCs w:val="24"/>
              </w:rPr>
              <w:t>2.4.2 Proses Pembentukan Citra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_Toc520138989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90" w:history="1">
            <w:r w:rsidR="00C47B4F" w:rsidRPr="00C47B4F">
              <w:rPr>
                <w:rStyle w:val="Hyperlink"/>
                <w:rFonts w:ascii="Times New Roman" w:hAnsi="Times New Roman" w:cs="Times New Roman"/>
                <w:noProof/>
                <w:sz w:val="24"/>
                <w:szCs w:val="24"/>
              </w:rPr>
              <w:t>2.4.3 Manfaat Citra Bagi Perusahaan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left" w:pos="1320"/>
              <w:tab w:val="right" w:leader="dot" w:pos="7927"/>
            </w:tabs>
            <w:spacing w:line="480" w:lineRule="auto"/>
            <w:rPr>
              <w:rFonts w:ascii="Times New Roman" w:eastAsiaTheme="minorEastAsia" w:hAnsi="Times New Roman" w:cs="Times New Roman"/>
              <w:noProof/>
              <w:sz w:val="24"/>
              <w:szCs w:val="24"/>
              <w:lang w:eastAsia="id-ID"/>
            </w:rPr>
          </w:pPr>
          <w:hyperlink w:anchor="_Toc520138991" w:history="1">
            <w:r w:rsidR="00C47B4F" w:rsidRPr="00C47B4F">
              <w:rPr>
                <w:rStyle w:val="Hyperlink"/>
                <w:rFonts w:ascii="Times New Roman" w:hAnsi="Times New Roman" w:cs="Times New Roman"/>
                <w:noProof/>
                <w:sz w:val="24"/>
                <w:szCs w:val="24"/>
              </w:rPr>
              <w:t>2.4.4 Jenis Citra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left" w:pos="1320"/>
              <w:tab w:val="right" w:leader="dot" w:pos="7927"/>
            </w:tabs>
            <w:spacing w:line="480" w:lineRule="auto"/>
            <w:rPr>
              <w:rFonts w:ascii="Times New Roman" w:eastAsiaTheme="minorEastAsia" w:hAnsi="Times New Roman" w:cs="Times New Roman"/>
              <w:noProof/>
              <w:sz w:val="24"/>
              <w:szCs w:val="24"/>
              <w:lang w:eastAsia="id-ID"/>
            </w:rPr>
          </w:pPr>
          <w:hyperlink w:anchor="_Toc520138992" w:history="1">
            <w:r w:rsidR="00C47B4F" w:rsidRPr="00C47B4F">
              <w:rPr>
                <w:rStyle w:val="Hyperlink"/>
                <w:rFonts w:ascii="Times New Roman" w:hAnsi="Times New Roman" w:cs="Times New Roman"/>
                <w:noProof/>
                <w:sz w:val="24"/>
                <w:szCs w:val="24"/>
              </w:rPr>
              <w:t>2.4.5 Cara Memperoleh Citra yang Baik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left" w:pos="1320"/>
              <w:tab w:val="right" w:leader="dot" w:pos="7927"/>
            </w:tabs>
            <w:spacing w:line="480" w:lineRule="auto"/>
            <w:rPr>
              <w:rFonts w:ascii="Times New Roman" w:eastAsiaTheme="minorEastAsia" w:hAnsi="Times New Roman" w:cs="Times New Roman"/>
              <w:noProof/>
              <w:sz w:val="24"/>
              <w:szCs w:val="24"/>
              <w:lang w:eastAsia="id-ID"/>
            </w:rPr>
          </w:pPr>
          <w:hyperlink w:anchor="_Toc520138993" w:history="1">
            <w:r w:rsidR="00C47B4F" w:rsidRPr="00C47B4F">
              <w:rPr>
                <w:rStyle w:val="Hyperlink"/>
                <w:rFonts w:ascii="Times New Roman" w:hAnsi="Times New Roman" w:cs="Times New Roman"/>
                <w:noProof/>
                <w:sz w:val="24"/>
                <w:szCs w:val="24"/>
              </w:rPr>
              <w:t>2.4.6 Upaya Membangun Citra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left" w:pos="880"/>
              <w:tab w:val="right" w:leader="dot" w:pos="7927"/>
            </w:tabs>
            <w:spacing w:line="480" w:lineRule="auto"/>
            <w:rPr>
              <w:rFonts w:ascii="Times New Roman" w:eastAsiaTheme="minorEastAsia" w:hAnsi="Times New Roman" w:cs="Times New Roman"/>
              <w:noProof/>
              <w:sz w:val="24"/>
              <w:szCs w:val="24"/>
              <w:lang w:eastAsia="id-ID"/>
            </w:rPr>
          </w:pPr>
          <w:hyperlink w:anchor="_Toc520138994" w:history="1">
            <w:r w:rsidR="00C47B4F" w:rsidRPr="00C47B4F">
              <w:rPr>
                <w:rStyle w:val="Hyperlink"/>
                <w:rFonts w:ascii="Times New Roman" w:hAnsi="Times New Roman" w:cs="Times New Roman"/>
                <w:noProof/>
                <w:sz w:val="24"/>
                <w:szCs w:val="24"/>
              </w:rPr>
              <w:t>2.5</w:t>
            </w:r>
            <w:r w:rsidR="008B180F">
              <w:rPr>
                <w:rFonts w:ascii="Times New Roman" w:eastAsiaTheme="minorEastAsia" w:hAnsi="Times New Roman" w:cs="Times New Roman"/>
                <w:noProof/>
                <w:sz w:val="24"/>
                <w:szCs w:val="24"/>
                <w:lang w:eastAsia="id-ID"/>
              </w:rPr>
              <w:t xml:space="preserve"> </w:t>
            </w:r>
            <w:r w:rsidR="00C47B4F" w:rsidRPr="00C47B4F">
              <w:rPr>
                <w:rStyle w:val="Hyperlink"/>
                <w:rFonts w:ascii="Times New Roman" w:hAnsi="Times New Roman" w:cs="Times New Roman"/>
                <w:noProof/>
                <w:sz w:val="24"/>
                <w:szCs w:val="24"/>
              </w:rPr>
              <w:t xml:space="preserve">Citra Perusahaan </w:t>
            </w:r>
            <w:r w:rsidR="00C47B4F" w:rsidRPr="00C47B4F">
              <w:rPr>
                <w:rStyle w:val="Hyperlink"/>
                <w:rFonts w:ascii="Times New Roman" w:hAnsi="Times New Roman" w:cs="Times New Roman"/>
                <w:i/>
                <w:noProof/>
                <w:sz w:val="24"/>
                <w:szCs w:val="24"/>
              </w:rPr>
              <w:t>(corporate image)</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left" w:pos="1320"/>
              <w:tab w:val="right" w:leader="dot" w:pos="7927"/>
            </w:tabs>
            <w:spacing w:line="480" w:lineRule="auto"/>
            <w:rPr>
              <w:rFonts w:ascii="Times New Roman" w:eastAsiaTheme="minorEastAsia" w:hAnsi="Times New Roman" w:cs="Times New Roman"/>
              <w:noProof/>
              <w:sz w:val="24"/>
              <w:szCs w:val="24"/>
              <w:lang w:eastAsia="id-ID"/>
            </w:rPr>
          </w:pPr>
          <w:hyperlink w:anchor="_Toc520138995" w:history="1">
            <w:r w:rsidR="00C47B4F" w:rsidRPr="00C47B4F">
              <w:rPr>
                <w:rStyle w:val="Hyperlink"/>
                <w:rFonts w:ascii="Times New Roman" w:hAnsi="Times New Roman" w:cs="Times New Roman"/>
                <w:noProof/>
                <w:sz w:val="24"/>
                <w:szCs w:val="24"/>
              </w:rPr>
              <w:t>2.5.1</w:t>
            </w:r>
            <w:r w:rsidR="008B180F">
              <w:rPr>
                <w:rFonts w:ascii="Times New Roman" w:eastAsiaTheme="minorEastAsia" w:hAnsi="Times New Roman" w:cs="Times New Roman"/>
                <w:noProof/>
                <w:sz w:val="24"/>
                <w:szCs w:val="24"/>
                <w:lang w:eastAsia="id-ID"/>
              </w:rPr>
              <w:t xml:space="preserve"> </w:t>
            </w:r>
            <w:r w:rsidR="00C47B4F" w:rsidRPr="00C47B4F">
              <w:rPr>
                <w:rStyle w:val="Hyperlink"/>
                <w:rFonts w:ascii="Times New Roman" w:hAnsi="Times New Roman" w:cs="Times New Roman"/>
                <w:noProof/>
                <w:sz w:val="24"/>
                <w:szCs w:val="24"/>
              </w:rPr>
              <w:t xml:space="preserve">Definisi Citra Perusahaan </w:t>
            </w:r>
            <w:r w:rsidR="00C47B4F" w:rsidRPr="00C47B4F">
              <w:rPr>
                <w:rStyle w:val="Hyperlink"/>
                <w:rFonts w:ascii="Times New Roman" w:hAnsi="Times New Roman" w:cs="Times New Roman"/>
                <w:i/>
                <w:noProof/>
                <w:sz w:val="24"/>
                <w:szCs w:val="24"/>
              </w:rPr>
              <w:t>(corporate Image)</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96" w:history="1">
            <w:r w:rsidR="00C47B4F" w:rsidRPr="00C47B4F">
              <w:rPr>
                <w:rStyle w:val="Hyperlink"/>
                <w:rFonts w:ascii="Times New Roman" w:hAnsi="Times New Roman" w:cs="Times New Roman"/>
                <w:noProof/>
                <w:sz w:val="24"/>
                <w:szCs w:val="24"/>
              </w:rPr>
              <w:t>2.5.2 Unsur-unsur Citra Perusahaan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39</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left" w:pos="1320"/>
              <w:tab w:val="right" w:leader="dot" w:pos="7927"/>
            </w:tabs>
            <w:spacing w:line="480" w:lineRule="auto"/>
            <w:rPr>
              <w:rFonts w:ascii="Times New Roman" w:eastAsiaTheme="minorEastAsia" w:hAnsi="Times New Roman" w:cs="Times New Roman"/>
              <w:noProof/>
              <w:sz w:val="24"/>
              <w:szCs w:val="24"/>
              <w:lang w:eastAsia="id-ID"/>
            </w:rPr>
          </w:pPr>
          <w:hyperlink w:anchor="_Toc520138997" w:history="1">
            <w:r w:rsidR="00C47B4F" w:rsidRPr="00C47B4F">
              <w:rPr>
                <w:rStyle w:val="Hyperlink"/>
                <w:rFonts w:ascii="Times New Roman" w:hAnsi="Times New Roman" w:cs="Times New Roman"/>
                <w:noProof/>
                <w:sz w:val="24"/>
                <w:szCs w:val="24"/>
              </w:rPr>
              <w:t>2.5.3</w:t>
            </w:r>
            <w:r w:rsidR="008B180F">
              <w:rPr>
                <w:rFonts w:ascii="Times New Roman" w:eastAsiaTheme="minorEastAsia" w:hAnsi="Times New Roman" w:cs="Times New Roman"/>
                <w:noProof/>
                <w:sz w:val="24"/>
                <w:szCs w:val="24"/>
                <w:lang w:eastAsia="id-ID"/>
              </w:rPr>
              <w:t xml:space="preserve"> </w:t>
            </w:r>
            <w:r w:rsidR="00C47B4F" w:rsidRPr="00C47B4F">
              <w:rPr>
                <w:rStyle w:val="Hyperlink"/>
                <w:rFonts w:ascii="Times New Roman" w:hAnsi="Times New Roman" w:cs="Times New Roman"/>
                <w:noProof/>
                <w:sz w:val="24"/>
                <w:szCs w:val="24"/>
              </w:rPr>
              <w:t xml:space="preserve">Dimensi Citra Perusahaan </w:t>
            </w:r>
            <w:r w:rsidR="00C47B4F" w:rsidRPr="00C47B4F">
              <w:rPr>
                <w:rStyle w:val="Hyperlink"/>
                <w:rFonts w:ascii="Times New Roman" w:hAnsi="Times New Roman" w:cs="Times New Roman"/>
                <w:i/>
                <w:noProof/>
                <w:sz w:val="24"/>
                <w:szCs w:val="24"/>
              </w:rPr>
              <w:t>(corporate image)</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8998" w:history="1">
            <w:r w:rsidR="00C47B4F" w:rsidRPr="00C47B4F">
              <w:rPr>
                <w:rStyle w:val="Hyperlink"/>
                <w:rFonts w:ascii="Times New Roman" w:hAnsi="Times New Roman" w:cs="Times New Roman"/>
                <w:noProof/>
                <w:sz w:val="24"/>
                <w:szCs w:val="24"/>
              </w:rPr>
              <w:t xml:space="preserve">2.5.4 Komponen </w:t>
            </w:r>
            <w:r w:rsidR="00C47B4F" w:rsidRPr="00C47B4F">
              <w:rPr>
                <w:rStyle w:val="Hyperlink"/>
                <w:rFonts w:ascii="Times New Roman" w:hAnsi="Times New Roman" w:cs="Times New Roman"/>
                <w:i/>
                <w:noProof/>
                <w:sz w:val="24"/>
                <w:szCs w:val="24"/>
              </w:rPr>
              <w:t>Corporate Image</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8999" w:history="1">
            <w:r w:rsidR="00C47B4F" w:rsidRPr="00C47B4F">
              <w:rPr>
                <w:rStyle w:val="Hyperlink"/>
                <w:rFonts w:ascii="Times New Roman" w:hAnsi="Times New Roman" w:cs="Times New Roman"/>
                <w:noProof/>
                <w:sz w:val="24"/>
                <w:szCs w:val="24"/>
                <w:lang w:val="en-US"/>
              </w:rPr>
              <w:t xml:space="preserve">2.6 </w:t>
            </w:r>
            <w:r w:rsidR="00C47B4F" w:rsidRPr="00C47B4F">
              <w:rPr>
                <w:rStyle w:val="Hyperlink"/>
                <w:rFonts w:ascii="Times New Roman" w:hAnsi="Times New Roman" w:cs="Times New Roman"/>
                <w:noProof/>
                <w:sz w:val="24"/>
                <w:szCs w:val="24"/>
              </w:rPr>
              <w:t>Tinjauan Tentang Kepuasan Nasabah</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_Toc520138999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00" w:history="1">
            <w:r w:rsidR="00C47B4F" w:rsidRPr="00C47B4F">
              <w:rPr>
                <w:rStyle w:val="Hyperlink"/>
                <w:rFonts w:ascii="Times New Roman" w:hAnsi="Times New Roman" w:cs="Times New Roman"/>
                <w:noProof/>
                <w:sz w:val="24"/>
                <w:szCs w:val="24"/>
              </w:rPr>
              <w:t>2.6.1 Pengertian Kepuasan Nasabah</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01" w:history="1">
            <w:r w:rsidR="00C47B4F" w:rsidRPr="00C47B4F">
              <w:rPr>
                <w:rStyle w:val="Hyperlink"/>
                <w:rFonts w:ascii="Times New Roman" w:hAnsi="Times New Roman" w:cs="Times New Roman"/>
                <w:noProof/>
                <w:sz w:val="24"/>
                <w:szCs w:val="24"/>
              </w:rPr>
              <w:t>2.6.2 Metode Pengukuran  Kepuasan Pelanggan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02" w:history="1">
            <w:r w:rsidR="00C47B4F" w:rsidRPr="00C47B4F">
              <w:rPr>
                <w:rStyle w:val="Hyperlink"/>
                <w:rFonts w:ascii="Times New Roman" w:hAnsi="Times New Roman" w:cs="Times New Roman"/>
                <w:noProof/>
                <w:sz w:val="24"/>
                <w:szCs w:val="24"/>
              </w:rPr>
              <w:t>2.6.3 Faktor – Faktor Pendukung Kepuasan Pelanggan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03" w:history="1">
            <w:r w:rsidR="00C47B4F" w:rsidRPr="00C47B4F">
              <w:rPr>
                <w:rStyle w:val="Hyperlink"/>
                <w:rFonts w:ascii="Times New Roman" w:hAnsi="Times New Roman" w:cs="Times New Roman"/>
                <w:noProof/>
                <w:sz w:val="24"/>
                <w:szCs w:val="24"/>
              </w:rPr>
              <w:t>2.6.4 Manfaat Kepuasan Pelanggan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48</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04" w:history="1">
            <w:r w:rsidR="00C47B4F" w:rsidRPr="00C47B4F">
              <w:rPr>
                <w:rStyle w:val="Hyperlink"/>
                <w:rFonts w:ascii="Times New Roman" w:hAnsi="Times New Roman" w:cs="Times New Roman"/>
                <w:noProof/>
                <w:sz w:val="24"/>
                <w:szCs w:val="24"/>
                <w:lang w:val="en-US"/>
              </w:rPr>
              <w:t>2.7 Hasil Penelitian Terdahulu</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52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05" w:history="1">
            <w:r w:rsidR="00C47B4F" w:rsidRPr="00C47B4F">
              <w:rPr>
                <w:rStyle w:val="Hyperlink"/>
                <w:rFonts w:ascii="Times New Roman" w:hAnsi="Times New Roman" w:cs="Times New Roman"/>
                <w:noProof/>
                <w:sz w:val="24"/>
                <w:szCs w:val="24"/>
                <w:lang w:val="en-US"/>
              </w:rPr>
              <w:t xml:space="preserve">2.8 </w:t>
            </w:r>
            <w:r w:rsidR="00C47B4F" w:rsidRPr="00C47B4F">
              <w:rPr>
                <w:rStyle w:val="Hyperlink"/>
                <w:rFonts w:ascii="Times New Roman" w:hAnsi="Times New Roman" w:cs="Times New Roman"/>
                <w:noProof/>
                <w:sz w:val="24"/>
                <w:szCs w:val="24"/>
              </w:rPr>
              <w:t>Kerangka Pemikiran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53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06" w:history="1">
            <w:r w:rsidR="00C47B4F" w:rsidRPr="00C47B4F">
              <w:rPr>
                <w:rStyle w:val="Hyperlink"/>
                <w:rFonts w:ascii="Times New Roman" w:hAnsi="Times New Roman" w:cs="Times New Roman"/>
                <w:noProof/>
                <w:sz w:val="24"/>
                <w:szCs w:val="24"/>
                <w:lang w:val="en-US"/>
              </w:rPr>
              <w:t xml:space="preserve">2.9 </w:t>
            </w:r>
            <w:r w:rsidR="00C47B4F" w:rsidRPr="00C47B4F">
              <w:rPr>
                <w:rStyle w:val="Hyperlink"/>
                <w:rFonts w:ascii="Times New Roman" w:hAnsi="Times New Roman" w:cs="Times New Roman"/>
                <w:noProof/>
                <w:sz w:val="24"/>
                <w:szCs w:val="24"/>
              </w:rPr>
              <w:t>Hipotesis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58</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1"/>
            <w:spacing w:line="480" w:lineRule="auto"/>
            <w:rPr>
              <w:rFonts w:eastAsiaTheme="minorEastAsia"/>
              <w:lang w:eastAsia="id-ID"/>
            </w:rPr>
          </w:pPr>
          <w:hyperlink w:anchor="_Toc520139007" w:history="1">
            <w:r w:rsidR="00C47B4F" w:rsidRPr="00C47B4F">
              <w:rPr>
                <w:rStyle w:val="Hyperlink"/>
              </w:rPr>
              <w:t>BAB III OBJEK DAN METODOLOGI PENELITIAN</w:t>
            </w:r>
            <w:r w:rsidR="00C47B4F" w:rsidRPr="00C47B4F">
              <w:rPr>
                <w:webHidden/>
              </w:rPr>
              <w:tab/>
            </w:r>
            <w:r w:rsidR="00C47B4F" w:rsidRPr="00C47B4F">
              <w:rPr>
                <w:webHidden/>
              </w:rPr>
              <w:fldChar w:fldCharType="begin"/>
            </w:r>
            <w:r w:rsidR="00C47B4F" w:rsidRPr="00C47B4F">
              <w:rPr>
                <w:webHidden/>
              </w:rPr>
              <w:instrText xml:space="preserve"> PAGEREF _Toc520139007 \h </w:instrText>
            </w:r>
            <w:r w:rsidR="00C47B4F" w:rsidRPr="00C47B4F">
              <w:rPr>
                <w:webHidden/>
              </w:rPr>
            </w:r>
            <w:r w:rsidR="00C47B4F" w:rsidRPr="00C47B4F">
              <w:rPr>
                <w:webHidden/>
              </w:rPr>
              <w:fldChar w:fldCharType="separate"/>
            </w:r>
            <w:r w:rsidR="007D33AE">
              <w:rPr>
                <w:webHidden/>
              </w:rPr>
              <w:t>60</w:t>
            </w:r>
            <w:r w:rsidR="00C47B4F" w:rsidRPr="00C47B4F">
              <w:rPr>
                <w:webHidden/>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08" w:history="1">
            <w:r w:rsidR="00C47B4F" w:rsidRPr="00C47B4F">
              <w:rPr>
                <w:rStyle w:val="Hyperlink"/>
                <w:rFonts w:ascii="Times New Roman" w:hAnsi="Times New Roman" w:cs="Times New Roman"/>
                <w:noProof/>
                <w:sz w:val="24"/>
                <w:szCs w:val="24"/>
              </w:rPr>
              <w:t>3.1 Objek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09" w:history="1">
            <w:r w:rsidR="00C47B4F" w:rsidRPr="00C47B4F">
              <w:rPr>
                <w:rStyle w:val="Hyperlink"/>
                <w:rFonts w:ascii="Times New Roman" w:hAnsi="Times New Roman" w:cs="Times New Roman"/>
                <w:noProof/>
                <w:sz w:val="24"/>
                <w:szCs w:val="24"/>
              </w:rPr>
              <w:t>3.1.1 Gambaran umum perusahaan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_Toc520139009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10" w:history="1">
            <w:r w:rsidR="00C47B4F" w:rsidRPr="00C47B4F">
              <w:rPr>
                <w:rStyle w:val="Hyperlink"/>
                <w:rFonts w:ascii="Times New Roman" w:hAnsi="Times New Roman" w:cs="Times New Roman"/>
                <w:noProof/>
                <w:sz w:val="24"/>
                <w:szCs w:val="24"/>
              </w:rPr>
              <w:t xml:space="preserve">3.1.1.1 Sejarah dan Profil Bank </w:t>
            </w:r>
            <w:r w:rsidR="00C47B4F" w:rsidRPr="00C47B4F">
              <w:rPr>
                <w:rStyle w:val="Hyperlink"/>
                <w:rFonts w:ascii="Times New Roman" w:hAnsi="Times New Roman" w:cs="Times New Roman"/>
                <w:noProof/>
                <w:sz w:val="24"/>
                <w:szCs w:val="24"/>
                <w:lang w:val="en-US"/>
              </w:rPr>
              <w:t>BTN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11" w:history="1">
            <w:r w:rsidR="00C47B4F" w:rsidRPr="00C47B4F">
              <w:rPr>
                <w:rStyle w:val="Hyperlink"/>
                <w:rFonts w:ascii="Times New Roman" w:hAnsi="Times New Roman" w:cs="Times New Roman"/>
                <w:noProof/>
                <w:sz w:val="24"/>
                <w:szCs w:val="24"/>
              </w:rPr>
              <w:t xml:space="preserve">3.1.1.2 Visi dan Misi Bank </w:t>
            </w:r>
            <w:r w:rsidR="00C47B4F" w:rsidRPr="00C47B4F">
              <w:rPr>
                <w:rStyle w:val="Hyperlink"/>
                <w:rFonts w:ascii="Times New Roman" w:hAnsi="Times New Roman" w:cs="Times New Roman"/>
                <w:noProof/>
                <w:sz w:val="24"/>
                <w:szCs w:val="24"/>
                <w:lang w:val="en-US"/>
              </w:rPr>
              <w:t>BTN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12" w:history="1">
            <w:r w:rsidR="00C47B4F" w:rsidRPr="00C47B4F">
              <w:rPr>
                <w:rStyle w:val="Hyperlink"/>
                <w:rFonts w:ascii="Times New Roman" w:hAnsi="Times New Roman" w:cs="Times New Roman"/>
                <w:noProof/>
                <w:sz w:val="24"/>
                <w:szCs w:val="24"/>
              </w:rPr>
              <w:t xml:space="preserve">3.1.1.3 </w:t>
            </w:r>
            <w:r w:rsidR="00C47B4F" w:rsidRPr="00C47B4F">
              <w:rPr>
                <w:rStyle w:val="Hyperlink"/>
                <w:rFonts w:ascii="Times New Roman" w:hAnsi="Times New Roman" w:cs="Times New Roman"/>
                <w:noProof/>
                <w:sz w:val="24"/>
                <w:szCs w:val="24"/>
                <w:lang w:val="en-US"/>
              </w:rPr>
              <w:t>Budaya</w:t>
            </w:r>
            <w:r w:rsidR="00C47B4F" w:rsidRPr="00C47B4F">
              <w:rPr>
                <w:rStyle w:val="Hyperlink"/>
                <w:rFonts w:ascii="Times New Roman" w:hAnsi="Times New Roman" w:cs="Times New Roman"/>
                <w:noProof/>
                <w:sz w:val="24"/>
                <w:szCs w:val="24"/>
              </w:rPr>
              <w:t xml:space="preserve"> Perusahaan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13" w:history="1">
            <w:r w:rsidR="00C47B4F" w:rsidRPr="00C47B4F">
              <w:rPr>
                <w:rStyle w:val="Hyperlink"/>
                <w:rFonts w:ascii="Times New Roman" w:eastAsia="Times New Roman" w:hAnsi="Times New Roman" w:cs="Times New Roman"/>
                <w:noProof/>
                <w:sz w:val="24"/>
                <w:szCs w:val="24"/>
                <w:lang w:eastAsia="id-ID"/>
              </w:rPr>
              <w:t>3.1.1.</w:t>
            </w:r>
            <w:r w:rsidR="00C47B4F" w:rsidRPr="00C47B4F">
              <w:rPr>
                <w:rStyle w:val="Hyperlink"/>
                <w:rFonts w:ascii="Times New Roman" w:eastAsia="Times New Roman" w:hAnsi="Times New Roman" w:cs="Times New Roman"/>
                <w:noProof/>
                <w:sz w:val="24"/>
                <w:szCs w:val="24"/>
                <w:lang w:val="en-US" w:eastAsia="id-ID"/>
              </w:rPr>
              <w:t>4</w:t>
            </w:r>
            <w:r w:rsidR="00C47B4F" w:rsidRPr="00C47B4F">
              <w:rPr>
                <w:rStyle w:val="Hyperlink"/>
                <w:rFonts w:ascii="Times New Roman" w:eastAsia="Times New Roman" w:hAnsi="Times New Roman" w:cs="Times New Roman"/>
                <w:noProof/>
                <w:sz w:val="24"/>
                <w:szCs w:val="24"/>
                <w:lang w:eastAsia="id-ID"/>
              </w:rPr>
              <w:t xml:space="preserve"> Logo Bank </w:t>
            </w:r>
            <w:r w:rsidR="00C47B4F" w:rsidRPr="00C47B4F">
              <w:rPr>
                <w:rStyle w:val="Hyperlink"/>
                <w:rFonts w:ascii="Times New Roman" w:eastAsia="Times New Roman" w:hAnsi="Times New Roman" w:cs="Times New Roman"/>
                <w:noProof/>
                <w:sz w:val="24"/>
                <w:szCs w:val="24"/>
                <w:lang w:val="en-US" w:eastAsia="id-ID"/>
              </w:rPr>
              <w:t>BTN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15" w:history="1">
            <w:r w:rsidR="00C47B4F" w:rsidRPr="00C47B4F">
              <w:rPr>
                <w:rStyle w:val="Hyperlink"/>
                <w:rFonts w:ascii="Times New Roman" w:hAnsi="Times New Roman" w:cs="Times New Roman"/>
                <w:noProof/>
                <w:sz w:val="24"/>
                <w:szCs w:val="24"/>
              </w:rPr>
              <w:t>3.1.1.</w:t>
            </w:r>
            <w:r w:rsidR="00C47B4F" w:rsidRPr="00C47B4F">
              <w:rPr>
                <w:rStyle w:val="Hyperlink"/>
                <w:rFonts w:ascii="Times New Roman" w:hAnsi="Times New Roman" w:cs="Times New Roman"/>
                <w:noProof/>
                <w:sz w:val="24"/>
                <w:szCs w:val="24"/>
                <w:lang w:val="en-US"/>
              </w:rPr>
              <w:t>5</w:t>
            </w:r>
            <w:r w:rsidR="00C47B4F" w:rsidRPr="00C47B4F">
              <w:rPr>
                <w:rStyle w:val="Hyperlink"/>
                <w:rFonts w:ascii="Times New Roman" w:hAnsi="Times New Roman" w:cs="Times New Roman"/>
                <w:noProof/>
                <w:sz w:val="24"/>
                <w:szCs w:val="24"/>
              </w:rPr>
              <w:t xml:space="preserve"> Struktur Organisasi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16" w:history="1">
            <w:r w:rsidR="00C47B4F" w:rsidRPr="00C47B4F">
              <w:rPr>
                <w:rStyle w:val="Hyperlink"/>
                <w:rFonts w:ascii="Times New Roman" w:hAnsi="Times New Roman" w:cs="Times New Roman"/>
                <w:noProof/>
                <w:sz w:val="24"/>
                <w:szCs w:val="24"/>
              </w:rPr>
              <w:t>3.1.1.</w:t>
            </w:r>
            <w:r w:rsidR="00C47B4F" w:rsidRPr="00C47B4F">
              <w:rPr>
                <w:rStyle w:val="Hyperlink"/>
                <w:rFonts w:ascii="Times New Roman" w:hAnsi="Times New Roman" w:cs="Times New Roman"/>
                <w:noProof/>
                <w:sz w:val="24"/>
                <w:szCs w:val="24"/>
                <w:lang w:val="en-US"/>
              </w:rPr>
              <w:t>6</w:t>
            </w:r>
            <w:r w:rsidR="00C47B4F" w:rsidRPr="00C47B4F">
              <w:rPr>
                <w:rStyle w:val="Hyperlink"/>
                <w:rFonts w:ascii="Times New Roman" w:hAnsi="Times New Roman" w:cs="Times New Roman"/>
                <w:noProof/>
                <w:sz w:val="24"/>
                <w:szCs w:val="24"/>
              </w:rPr>
              <w:t xml:space="preserve"> Uraian Jabatan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67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17" w:history="1">
            <w:r w:rsidR="00C47B4F" w:rsidRPr="00C47B4F">
              <w:rPr>
                <w:rStyle w:val="Hyperlink"/>
                <w:rFonts w:ascii="Times New Roman" w:hAnsi="Times New Roman" w:cs="Times New Roman"/>
                <w:noProof/>
                <w:sz w:val="24"/>
                <w:szCs w:val="24"/>
              </w:rPr>
              <w:t>3.2 Metodelogi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18" w:history="1">
            <w:r w:rsidR="00C47B4F" w:rsidRPr="00C47B4F">
              <w:rPr>
                <w:rStyle w:val="Hyperlink"/>
                <w:rFonts w:ascii="Times New Roman" w:hAnsi="Times New Roman" w:cs="Times New Roman"/>
                <w:noProof/>
                <w:sz w:val="24"/>
                <w:szCs w:val="24"/>
              </w:rPr>
              <w:t>3.2.1 Metode yang digunakan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19" w:history="1">
            <w:r w:rsidR="00C47B4F" w:rsidRPr="00C47B4F">
              <w:rPr>
                <w:rStyle w:val="Hyperlink"/>
                <w:rFonts w:ascii="Times New Roman" w:hAnsi="Times New Roman" w:cs="Times New Roman"/>
                <w:noProof/>
                <w:sz w:val="24"/>
                <w:szCs w:val="24"/>
              </w:rPr>
              <w:t>3.2.2 Operasionalisasi Variabel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_Toc520139019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20" w:history="1">
            <w:r w:rsidR="00C47B4F" w:rsidRPr="00C47B4F">
              <w:rPr>
                <w:rStyle w:val="Hyperlink"/>
                <w:rFonts w:ascii="Times New Roman" w:hAnsi="Times New Roman" w:cs="Times New Roman"/>
                <w:noProof/>
                <w:sz w:val="24"/>
                <w:szCs w:val="24"/>
              </w:rPr>
              <w:t>3.2.3 Populasi dan Teknik Penentuan Sampel</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1" w:history="1">
            <w:r w:rsidR="00C47B4F" w:rsidRPr="00C47B4F">
              <w:rPr>
                <w:rStyle w:val="Hyperlink"/>
                <w:rFonts w:ascii="Times New Roman" w:hAnsi="Times New Roman" w:cs="Times New Roman"/>
                <w:noProof/>
                <w:sz w:val="24"/>
                <w:szCs w:val="24"/>
              </w:rPr>
              <w:t>3.2.3.1 Populasi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2" w:history="1">
            <w:r w:rsidR="00C47B4F" w:rsidRPr="00C47B4F">
              <w:rPr>
                <w:rStyle w:val="Hyperlink"/>
                <w:rFonts w:ascii="Times New Roman" w:hAnsi="Times New Roman" w:cs="Times New Roman"/>
                <w:noProof/>
                <w:sz w:val="24"/>
                <w:szCs w:val="24"/>
              </w:rPr>
              <w:t>3.2.3.2 Sampel</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23" w:history="1">
            <w:r w:rsidR="00C47B4F" w:rsidRPr="00C47B4F">
              <w:rPr>
                <w:rStyle w:val="Hyperlink"/>
                <w:rFonts w:ascii="Times New Roman" w:hAnsi="Times New Roman" w:cs="Times New Roman"/>
                <w:noProof/>
                <w:sz w:val="24"/>
                <w:szCs w:val="24"/>
              </w:rPr>
              <w:t>3.2.4 Teknik Pengumpulan Data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24" w:history="1">
            <w:r w:rsidR="00C47B4F" w:rsidRPr="00C47B4F">
              <w:rPr>
                <w:rStyle w:val="Hyperlink"/>
                <w:rFonts w:ascii="Times New Roman" w:hAnsi="Times New Roman" w:cs="Times New Roman"/>
                <w:noProof/>
                <w:sz w:val="24"/>
                <w:szCs w:val="24"/>
              </w:rPr>
              <w:t>3.2.5 Rancangan Analisis Data dan Pengujian Hipotesis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5" w:history="1">
            <w:r w:rsidR="00C47B4F" w:rsidRPr="00C47B4F">
              <w:rPr>
                <w:rStyle w:val="Hyperlink"/>
                <w:rFonts w:ascii="Times New Roman" w:hAnsi="Times New Roman" w:cs="Times New Roman"/>
                <w:noProof/>
                <w:sz w:val="24"/>
                <w:szCs w:val="24"/>
              </w:rPr>
              <w:t>3.2.5.1 Analisis Data Statistik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6" w:history="1">
            <w:r w:rsidR="00C47B4F" w:rsidRPr="00C47B4F">
              <w:rPr>
                <w:rStyle w:val="Hyperlink"/>
                <w:rFonts w:ascii="Times New Roman" w:hAnsi="Times New Roman" w:cs="Times New Roman"/>
                <w:noProof/>
                <w:sz w:val="24"/>
                <w:szCs w:val="24"/>
              </w:rPr>
              <w:t>3.2.5.2 Uji Deskripsi Data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79</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7" w:history="1">
            <w:r w:rsidR="00C47B4F" w:rsidRPr="00C47B4F">
              <w:rPr>
                <w:rStyle w:val="Hyperlink"/>
                <w:rFonts w:ascii="Times New Roman" w:hAnsi="Times New Roman" w:cs="Times New Roman"/>
                <w:noProof/>
                <w:sz w:val="24"/>
                <w:szCs w:val="24"/>
              </w:rPr>
              <w:t>3.2.5.3 Pengujian Validitas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79</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8" w:history="1">
            <w:r w:rsidR="00C47B4F" w:rsidRPr="00C47B4F">
              <w:rPr>
                <w:rStyle w:val="Hyperlink"/>
                <w:rFonts w:ascii="Times New Roman" w:hAnsi="Times New Roman" w:cs="Times New Roman"/>
                <w:noProof/>
                <w:sz w:val="24"/>
                <w:szCs w:val="24"/>
              </w:rPr>
              <w:t>3.2.5.4 Uji Reliabilitas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29" w:history="1">
            <w:r w:rsidR="00C47B4F" w:rsidRPr="00C47B4F">
              <w:rPr>
                <w:rStyle w:val="Hyperlink"/>
                <w:rFonts w:ascii="Times New Roman" w:hAnsi="Times New Roman" w:cs="Times New Roman"/>
                <w:noProof/>
                <w:sz w:val="24"/>
                <w:szCs w:val="24"/>
              </w:rPr>
              <w:t>3.2.5.5 Method Successive Internal (MSI)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_Toc520139029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30" w:history="1">
            <w:r w:rsidR="00C47B4F" w:rsidRPr="00C47B4F">
              <w:rPr>
                <w:rStyle w:val="Hyperlink"/>
                <w:rFonts w:ascii="Times New Roman" w:hAnsi="Times New Roman" w:cs="Times New Roman"/>
                <w:noProof/>
                <w:sz w:val="24"/>
                <w:szCs w:val="24"/>
              </w:rPr>
              <w:t>3.2.5.6 Uji Asumsi Klasik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993"/>
            <w:rPr>
              <w:rFonts w:ascii="Times New Roman" w:eastAsiaTheme="minorEastAsia" w:hAnsi="Times New Roman" w:cs="Times New Roman"/>
              <w:noProof/>
              <w:sz w:val="24"/>
              <w:szCs w:val="24"/>
              <w:lang w:eastAsia="id-ID"/>
            </w:rPr>
          </w:pPr>
          <w:hyperlink w:anchor="_Toc520139031" w:history="1">
            <w:r w:rsidR="00C47B4F" w:rsidRPr="00C47B4F">
              <w:rPr>
                <w:rStyle w:val="Hyperlink"/>
                <w:rFonts w:ascii="Times New Roman" w:hAnsi="Times New Roman" w:cs="Times New Roman"/>
                <w:noProof/>
                <w:sz w:val="24"/>
                <w:szCs w:val="24"/>
              </w:rPr>
              <w:t>3.2.5.6.1 Uji Normalitas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993"/>
            <w:rPr>
              <w:rFonts w:ascii="Times New Roman" w:eastAsiaTheme="minorEastAsia" w:hAnsi="Times New Roman" w:cs="Times New Roman"/>
              <w:noProof/>
              <w:sz w:val="24"/>
              <w:szCs w:val="24"/>
              <w:lang w:eastAsia="id-ID"/>
            </w:rPr>
          </w:pPr>
          <w:hyperlink w:anchor="_Toc520139032" w:history="1">
            <w:r w:rsidR="00C47B4F" w:rsidRPr="00C47B4F">
              <w:rPr>
                <w:rStyle w:val="Hyperlink"/>
                <w:rFonts w:ascii="Times New Roman" w:hAnsi="Times New Roman" w:cs="Times New Roman"/>
                <w:noProof/>
                <w:sz w:val="24"/>
                <w:szCs w:val="24"/>
              </w:rPr>
              <w:t>3.2.5.6.2 Uji Multikolinearitas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993"/>
            <w:rPr>
              <w:rFonts w:ascii="Times New Roman" w:eastAsiaTheme="minorEastAsia" w:hAnsi="Times New Roman" w:cs="Times New Roman"/>
              <w:noProof/>
              <w:sz w:val="24"/>
              <w:szCs w:val="24"/>
              <w:lang w:eastAsia="id-ID"/>
            </w:rPr>
          </w:pPr>
          <w:hyperlink w:anchor="_Toc520139033" w:history="1">
            <w:r w:rsidR="00C47B4F" w:rsidRPr="00C47B4F">
              <w:rPr>
                <w:rStyle w:val="Hyperlink"/>
                <w:rFonts w:ascii="Times New Roman" w:hAnsi="Times New Roman" w:cs="Times New Roman"/>
                <w:noProof/>
                <w:sz w:val="24"/>
                <w:szCs w:val="24"/>
              </w:rPr>
              <w:t>3.2.5.6.3 Uji Heterokedasitas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993"/>
            <w:rPr>
              <w:rFonts w:ascii="Times New Roman" w:eastAsiaTheme="minorEastAsia" w:hAnsi="Times New Roman" w:cs="Times New Roman"/>
              <w:noProof/>
              <w:sz w:val="24"/>
              <w:szCs w:val="24"/>
              <w:lang w:eastAsia="id-ID"/>
            </w:rPr>
          </w:pPr>
          <w:hyperlink w:anchor="_Toc520139034" w:history="1">
            <w:r w:rsidR="00C47B4F" w:rsidRPr="00C47B4F">
              <w:rPr>
                <w:rStyle w:val="Hyperlink"/>
                <w:rFonts w:ascii="Times New Roman" w:hAnsi="Times New Roman" w:cs="Times New Roman"/>
                <w:noProof/>
                <w:sz w:val="24"/>
                <w:szCs w:val="24"/>
              </w:rPr>
              <w:t>3.2.5.6.4 Uji Autokolerasi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35" w:history="1">
            <w:r w:rsidR="00C47B4F" w:rsidRPr="00C47B4F">
              <w:rPr>
                <w:rStyle w:val="Hyperlink"/>
                <w:rFonts w:ascii="Times New Roman" w:hAnsi="Times New Roman" w:cs="Times New Roman"/>
                <w:noProof/>
                <w:sz w:val="24"/>
                <w:szCs w:val="24"/>
              </w:rPr>
              <w:t>3.2.5.7 Analisis Regresi Linear Berganda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36" w:history="1">
            <w:r w:rsidR="00C47B4F" w:rsidRPr="00C47B4F">
              <w:rPr>
                <w:rStyle w:val="Hyperlink"/>
                <w:rFonts w:ascii="Times New Roman" w:hAnsi="Times New Roman" w:cs="Times New Roman"/>
                <w:noProof/>
                <w:sz w:val="24"/>
                <w:szCs w:val="24"/>
              </w:rPr>
              <w:t>3.2.5.8 Analisis Korelasi Pearson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37" w:history="1">
            <w:r w:rsidR="00C47B4F" w:rsidRPr="00C47B4F">
              <w:rPr>
                <w:rStyle w:val="Hyperlink"/>
                <w:rFonts w:ascii="Times New Roman" w:hAnsi="Times New Roman" w:cs="Times New Roman"/>
                <w:noProof/>
                <w:sz w:val="24"/>
                <w:szCs w:val="24"/>
              </w:rPr>
              <w:t>3.2.5.9 Analisis Koefisien Determinasi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_Toc520139037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88</w:t>
            </w:r>
            <w:r w:rsidR="00C47B4F" w:rsidRPr="00C47B4F">
              <w:rPr>
                <w:rFonts w:ascii="Times New Roman" w:hAnsi="Times New Roman" w:cs="Times New Roman"/>
                <w:noProof/>
                <w:webHidden/>
                <w:sz w:val="24"/>
                <w:szCs w:val="24"/>
              </w:rPr>
              <w:fldChar w:fldCharType="end"/>
            </w:r>
          </w:hyperlink>
        </w:p>
        <w:p w:rsidR="00C47B4F" w:rsidRPr="00A85B08" w:rsidRDefault="00A85B08"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r>
            <w:rPr>
              <w:rFonts w:ascii="Times New Roman" w:eastAsiaTheme="minorEastAsia" w:hAnsi="Times New Roman" w:cs="Times New Roman"/>
              <w:noProof/>
              <w:sz w:val="24"/>
              <w:szCs w:val="24"/>
              <w:lang w:eastAsia="id-ID"/>
            </w:rPr>
            <w:t>3.2.5.10 Uji Parsial (Uji T)........................................................................ 89</w:t>
          </w:r>
        </w:p>
        <w:p w:rsidR="00C47B4F" w:rsidRPr="000263AA" w:rsidRDefault="000263AA"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r>
            <w:rPr>
              <w:rFonts w:ascii="Times New Roman" w:eastAsiaTheme="minorEastAsia" w:hAnsi="Times New Roman" w:cs="Times New Roman"/>
              <w:noProof/>
              <w:sz w:val="24"/>
              <w:szCs w:val="24"/>
              <w:lang w:eastAsia="id-ID"/>
            </w:rPr>
            <w:t>3.2.5.11 Uji Simultan (Uji F).....................................</w:t>
          </w:r>
          <w:r w:rsidR="00C05E4D">
            <w:rPr>
              <w:rFonts w:ascii="Times New Roman" w:eastAsiaTheme="minorEastAsia" w:hAnsi="Times New Roman" w:cs="Times New Roman"/>
              <w:noProof/>
              <w:sz w:val="24"/>
              <w:szCs w:val="24"/>
              <w:lang w:eastAsia="id-ID"/>
            </w:rPr>
            <w:t xml:space="preserve">............................... </w:t>
          </w:r>
          <w:r>
            <w:rPr>
              <w:rFonts w:ascii="Times New Roman" w:eastAsiaTheme="minorEastAsia" w:hAnsi="Times New Roman" w:cs="Times New Roman"/>
              <w:noProof/>
              <w:sz w:val="24"/>
              <w:szCs w:val="24"/>
              <w:lang w:eastAsia="id-ID"/>
            </w:rPr>
            <w:t>90</w:t>
          </w:r>
        </w:p>
        <w:p w:rsidR="00C47B4F" w:rsidRPr="00C47B4F" w:rsidRDefault="00C47B4F" w:rsidP="008B180F">
          <w:pPr>
            <w:pStyle w:val="TOC1"/>
            <w:spacing w:line="480" w:lineRule="auto"/>
            <w:rPr>
              <w:rFonts w:eastAsiaTheme="minorEastAsia"/>
              <w:lang w:eastAsia="id-ID"/>
            </w:rPr>
          </w:pPr>
          <w:r>
            <w:rPr>
              <w:rStyle w:val="Hyperlink"/>
              <w:color w:val="auto"/>
              <w:u w:val="none"/>
            </w:rPr>
            <w:t xml:space="preserve">BAB IV </w:t>
          </w:r>
          <w:hyperlink w:anchor="_Toc520139041" w:history="1">
            <w:r w:rsidRPr="00C47B4F">
              <w:rPr>
                <w:rStyle w:val="Hyperlink"/>
              </w:rPr>
              <w:t>HASIL PENELITIAN DAN PEMBAHASAN</w:t>
            </w:r>
            <w:r w:rsidRPr="00C47B4F">
              <w:rPr>
                <w:b w:val="0"/>
                <w:webHidden/>
              </w:rPr>
              <w:tab/>
            </w:r>
            <w:r w:rsidRPr="00C47B4F">
              <w:rPr>
                <w:b w:val="0"/>
                <w:webHidden/>
              </w:rPr>
              <w:fldChar w:fldCharType="begin"/>
            </w:r>
            <w:r w:rsidRPr="00C47B4F">
              <w:rPr>
                <w:b w:val="0"/>
                <w:webHidden/>
              </w:rPr>
              <w:instrText xml:space="preserve"> PAGEREF _Toc520139041 \h </w:instrText>
            </w:r>
            <w:r w:rsidRPr="00C47B4F">
              <w:rPr>
                <w:b w:val="0"/>
                <w:webHidden/>
              </w:rPr>
            </w:r>
            <w:r w:rsidRPr="00C47B4F">
              <w:rPr>
                <w:b w:val="0"/>
                <w:webHidden/>
              </w:rPr>
              <w:fldChar w:fldCharType="separate"/>
            </w:r>
            <w:r w:rsidR="007D33AE">
              <w:rPr>
                <w:b w:val="0"/>
                <w:webHidden/>
              </w:rPr>
              <w:t>93</w:t>
            </w:r>
            <w:r w:rsidRPr="00C47B4F">
              <w:rPr>
                <w:b w:val="0"/>
                <w:webHidden/>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42" w:history="1">
            <w:r w:rsidR="00C47B4F" w:rsidRPr="00C47B4F">
              <w:rPr>
                <w:rStyle w:val="Hyperlink"/>
                <w:rFonts w:ascii="Times New Roman" w:hAnsi="Times New Roman" w:cs="Times New Roman"/>
                <w:noProof/>
                <w:sz w:val="24"/>
                <w:szCs w:val="24"/>
              </w:rPr>
              <w:t>4.1 Hasil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93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43" w:history="1">
            <w:r w:rsidR="00C47B4F" w:rsidRPr="00C47B4F">
              <w:rPr>
                <w:rStyle w:val="Hyperlink"/>
                <w:rFonts w:ascii="Times New Roman" w:hAnsi="Times New Roman" w:cs="Times New Roman"/>
                <w:noProof/>
                <w:sz w:val="24"/>
                <w:szCs w:val="24"/>
              </w:rPr>
              <w:t>4.1.1 Analisis Deskriptif Karakteristik Responden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94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44" w:history="1">
            <w:r w:rsidR="00C47B4F" w:rsidRPr="00C47B4F">
              <w:rPr>
                <w:rStyle w:val="Hyperlink"/>
                <w:rFonts w:ascii="Times New Roman" w:hAnsi="Times New Roman" w:cs="Times New Roman"/>
                <w:noProof/>
                <w:sz w:val="24"/>
                <w:szCs w:val="24"/>
              </w:rPr>
              <w:t>4.2 Hasil Pengujian Validitas dan Reliabilitas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98</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45" w:history="1">
            <w:r w:rsidR="00C47B4F" w:rsidRPr="00C47B4F">
              <w:rPr>
                <w:rStyle w:val="Hyperlink"/>
                <w:rFonts w:ascii="Times New Roman" w:hAnsi="Times New Roman" w:cs="Times New Roman"/>
                <w:noProof/>
                <w:sz w:val="24"/>
                <w:szCs w:val="24"/>
              </w:rPr>
              <w:t>4.2.1 Uji Validitas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98</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46" w:history="1">
            <w:r w:rsidR="00C47B4F" w:rsidRPr="00C47B4F">
              <w:rPr>
                <w:rStyle w:val="Hyperlink"/>
                <w:rFonts w:ascii="Times New Roman" w:hAnsi="Times New Roman" w:cs="Times New Roman"/>
                <w:noProof/>
                <w:sz w:val="24"/>
                <w:szCs w:val="24"/>
              </w:rPr>
              <w:t>4.2.2 Hasil Uji Realibilitas Variabel X</w:t>
            </w:r>
            <w:r w:rsidR="00C47B4F" w:rsidRPr="00C47B4F">
              <w:rPr>
                <w:rStyle w:val="Hyperlink"/>
                <w:rFonts w:ascii="Times New Roman" w:hAnsi="Times New Roman" w:cs="Times New Roman"/>
                <w:noProof/>
                <w:sz w:val="24"/>
                <w:szCs w:val="24"/>
                <w:vertAlign w:val="subscript"/>
              </w:rPr>
              <w:t>1</w:t>
            </w:r>
            <w:r w:rsidR="00C47B4F" w:rsidRPr="00C47B4F">
              <w:rPr>
                <w:rStyle w:val="Hyperlink"/>
                <w:rFonts w:ascii="Times New Roman" w:hAnsi="Times New Roman" w:cs="Times New Roman"/>
                <w:noProof/>
                <w:sz w:val="24"/>
                <w:szCs w:val="24"/>
              </w:rPr>
              <w:t>, X</w:t>
            </w:r>
            <w:r w:rsidR="00C47B4F" w:rsidRPr="00C47B4F">
              <w:rPr>
                <w:rStyle w:val="Hyperlink"/>
                <w:rFonts w:ascii="Times New Roman" w:hAnsi="Times New Roman" w:cs="Times New Roman"/>
                <w:noProof/>
                <w:sz w:val="24"/>
                <w:szCs w:val="24"/>
                <w:vertAlign w:val="subscript"/>
              </w:rPr>
              <w:t>2</w:t>
            </w:r>
            <w:r w:rsidR="00C47B4F" w:rsidRPr="00C47B4F">
              <w:rPr>
                <w:rStyle w:val="Hyperlink"/>
                <w:rFonts w:ascii="Times New Roman" w:hAnsi="Times New Roman" w:cs="Times New Roman"/>
                <w:noProof/>
                <w:sz w:val="24"/>
                <w:szCs w:val="24"/>
              </w:rPr>
              <w:t>, dan Y</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100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47" w:history="1">
            <w:r w:rsidR="00C47B4F" w:rsidRPr="00C47B4F">
              <w:rPr>
                <w:rStyle w:val="Hyperlink"/>
                <w:rFonts w:ascii="Times New Roman" w:hAnsi="Times New Roman" w:cs="Times New Roman"/>
                <w:noProof/>
                <w:sz w:val="24"/>
                <w:szCs w:val="24"/>
              </w:rPr>
              <w:t>4.3 Deskripsi Variabel Penelitian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101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48" w:history="1">
            <w:r w:rsidR="00C47B4F" w:rsidRPr="00C47B4F">
              <w:rPr>
                <w:rStyle w:val="Hyperlink"/>
                <w:rFonts w:ascii="Times New Roman" w:hAnsi="Times New Roman" w:cs="Times New Roman"/>
                <w:noProof/>
                <w:sz w:val="24"/>
                <w:szCs w:val="24"/>
              </w:rPr>
              <w:t>4.3.1 Deskripsi Variabel Kualitas Pelayanan (X</w:t>
            </w:r>
            <w:r w:rsidR="00C47B4F" w:rsidRPr="00C47B4F">
              <w:rPr>
                <w:rStyle w:val="Hyperlink"/>
                <w:rFonts w:ascii="Times New Roman" w:hAnsi="Times New Roman" w:cs="Times New Roman"/>
                <w:noProof/>
                <w:sz w:val="24"/>
                <w:szCs w:val="24"/>
                <w:vertAlign w:val="subscript"/>
              </w:rPr>
              <w:t>1</w:t>
            </w:r>
            <w:r w:rsidR="00C47B4F" w:rsidRPr="00C47B4F">
              <w:rPr>
                <w:rStyle w:val="Hyperlink"/>
                <w:rFonts w:ascii="Times New Roman" w:hAnsi="Times New Roman" w:cs="Times New Roman"/>
                <w:noProof/>
                <w:sz w:val="24"/>
                <w:szCs w:val="24"/>
              </w:rPr>
              <w:t>)</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101</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49" w:history="1">
            <w:r w:rsidR="00C47B4F" w:rsidRPr="00C47B4F">
              <w:rPr>
                <w:rStyle w:val="Hyperlink"/>
                <w:rFonts w:ascii="Times New Roman" w:hAnsi="Times New Roman" w:cs="Times New Roman"/>
                <w:noProof/>
                <w:sz w:val="24"/>
                <w:szCs w:val="24"/>
              </w:rPr>
              <w:t>4.3.2 Deskripsi Variabel Citra Perusahaan (X2)</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_Toc520139049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114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50" w:history="1">
            <w:r w:rsidR="00C47B4F" w:rsidRPr="00C47B4F">
              <w:rPr>
                <w:rStyle w:val="Hyperlink"/>
                <w:rFonts w:ascii="Times New Roman" w:hAnsi="Times New Roman" w:cs="Times New Roman"/>
                <w:noProof/>
                <w:sz w:val="24"/>
                <w:szCs w:val="24"/>
              </w:rPr>
              <w:t>4.3.3 Deskripsi Variabel Kepuasan Nasabah (Y)</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120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51" w:history="1">
            <w:r w:rsidR="00C47B4F" w:rsidRPr="00C47B4F">
              <w:rPr>
                <w:rStyle w:val="Hyperlink"/>
                <w:rFonts w:ascii="Times New Roman" w:hAnsi="Times New Roman" w:cs="Times New Roman"/>
                <w:noProof/>
                <w:sz w:val="24"/>
                <w:szCs w:val="24"/>
              </w:rPr>
              <w:t>4.4 Analisis Hipotesis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127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52" w:history="1">
            <w:r w:rsidR="00C47B4F" w:rsidRPr="00C47B4F">
              <w:rPr>
                <w:rStyle w:val="Hyperlink"/>
                <w:rFonts w:ascii="Times New Roman" w:hAnsi="Times New Roman" w:cs="Times New Roman"/>
                <w:noProof/>
                <w:sz w:val="24"/>
                <w:szCs w:val="24"/>
              </w:rPr>
              <w:t>4.4.1 Uji Klasik</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_Toc520139052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127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53" w:history="1">
            <w:r w:rsidR="00C47B4F" w:rsidRPr="00C47B4F">
              <w:rPr>
                <w:rStyle w:val="Hyperlink"/>
                <w:rFonts w:ascii="Times New Roman" w:hAnsi="Times New Roman" w:cs="Times New Roman"/>
                <w:noProof/>
                <w:sz w:val="24"/>
                <w:szCs w:val="24"/>
              </w:rPr>
              <w:t>4.4.1.1 Uji Normalitas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_Toc520139053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127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54" w:history="1">
            <w:r w:rsidR="00C47B4F" w:rsidRPr="00C47B4F">
              <w:rPr>
                <w:rStyle w:val="Hyperlink"/>
                <w:rFonts w:ascii="Times New Roman" w:hAnsi="Times New Roman" w:cs="Times New Roman"/>
                <w:noProof/>
                <w:sz w:val="24"/>
                <w:szCs w:val="24"/>
              </w:rPr>
              <w:t>4.4.1.2 Uji Multikoliniearitas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129</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55" w:history="1">
            <w:r w:rsidR="00C47B4F" w:rsidRPr="00C47B4F">
              <w:rPr>
                <w:rStyle w:val="Hyperlink"/>
                <w:rFonts w:ascii="Times New Roman" w:hAnsi="Times New Roman" w:cs="Times New Roman"/>
                <w:noProof/>
                <w:sz w:val="24"/>
                <w:szCs w:val="24"/>
              </w:rPr>
              <w:t>4.4.1.3 Uji Heteroskedastisitas</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130</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ind w:left="709"/>
            <w:rPr>
              <w:rFonts w:ascii="Times New Roman" w:eastAsiaTheme="minorEastAsia" w:hAnsi="Times New Roman" w:cs="Times New Roman"/>
              <w:noProof/>
              <w:sz w:val="24"/>
              <w:szCs w:val="24"/>
              <w:lang w:eastAsia="id-ID"/>
            </w:rPr>
          </w:pPr>
          <w:hyperlink w:anchor="_Toc520139056" w:history="1">
            <w:r w:rsidR="00C47B4F" w:rsidRPr="00C47B4F">
              <w:rPr>
                <w:rStyle w:val="Hyperlink"/>
                <w:rFonts w:ascii="Times New Roman" w:hAnsi="Times New Roman" w:cs="Times New Roman"/>
                <w:noProof/>
                <w:sz w:val="24"/>
                <w:szCs w:val="24"/>
              </w:rPr>
              <w:t>4.4.1.4 Uji Autokorelasi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_Toc520139056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132</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57" w:history="1">
            <w:r w:rsidR="00C47B4F" w:rsidRPr="00C47B4F">
              <w:rPr>
                <w:rStyle w:val="Hyperlink"/>
                <w:rFonts w:ascii="Times New Roman" w:hAnsi="Times New Roman" w:cs="Times New Roman"/>
                <w:noProof/>
                <w:sz w:val="24"/>
                <w:szCs w:val="24"/>
              </w:rPr>
              <w:t>4.4.2 Analisis Regresi Linear Berganda</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_Toc520139057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58" w:history="1">
            <w:r w:rsidR="00C47B4F" w:rsidRPr="00C47B4F">
              <w:rPr>
                <w:rStyle w:val="Hyperlink"/>
                <w:rFonts w:ascii="Times New Roman" w:hAnsi="Times New Roman" w:cs="Times New Roman"/>
                <w:noProof/>
                <w:sz w:val="24"/>
                <w:szCs w:val="24"/>
              </w:rPr>
              <w:t>4.4.3 Analisis Koefisien Korelasi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_Toc520139058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135</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59" w:history="1">
            <w:r w:rsidR="00C47B4F" w:rsidRPr="00C47B4F">
              <w:rPr>
                <w:rStyle w:val="Hyperlink"/>
                <w:rFonts w:ascii="Times New Roman" w:hAnsi="Times New Roman" w:cs="Times New Roman"/>
                <w:noProof/>
                <w:sz w:val="24"/>
                <w:szCs w:val="24"/>
              </w:rPr>
              <w:t>4.4.4 Analisis Koefisien determinasi</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_Toc520139059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136</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60" w:history="1">
            <w:r w:rsidR="00C47B4F" w:rsidRPr="00C47B4F">
              <w:rPr>
                <w:rStyle w:val="Hyperlink"/>
                <w:rFonts w:ascii="Times New Roman" w:hAnsi="Times New Roman" w:cs="Times New Roman"/>
                <w:noProof/>
                <w:sz w:val="24"/>
                <w:szCs w:val="24"/>
              </w:rPr>
              <w:t>4.4.5 Hasil Pengujian Secara Parsial (Uji t)</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_Toc520139060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137</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3"/>
            <w:tabs>
              <w:tab w:val="right" w:leader="dot" w:pos="7927"/>
            </w:tabs>
            <w:spacing w:line="480" w:lineRule="auto"/>
            <w:rPr>
              <w:rFonts w:ascii="Times New Roman" w:eastAsiaTheme="minorEastAsia" w:hAnsi="Times New Roman" w:cs="Times New Roman"/>
              <w:noProof/>
              <w:sz w:val="24"/>
              <w:szCs w:val="24"/>
              <w:lang w:eastAsia="id-ID"/>
            </w:rPr>
          </w:pPr>
          <w:hyperlink w:anchor="_Toc520139061" w:history="1">
            <w:r w:rsidR="00C47B4F" w:rsidRPr="00C47B4F">
              <w:rPr>
                <w:rStyle w:val="Hyperlink"/>
                <w:rFonts w:ascii="Times New Roman" w:hAnsi="Times New Roman" w:cs="Times New Roman"/>
                <w:noProof/>
                <w:sz w:val="24"/>
                <w:szCs w:val="24"/>
              </w:rPr>
              <w:t>4.4.6 Pengujian Hipotesis Secara Simultan (Uji F)</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_Toc520139061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140</w:t>
            </w:r>
            <w:r w:rsidR="00C47B4F" w:rsidRPr="00C47B4F">
              <w:rPr>
                <w:rFonts w:ascii="Times New Roman" w:hAnsi="Times New Roman" w:cs="Times New Roman"/>
                <w:noProof/>
                <w:webHidden/>
                <w:sz w:val="24"/>
                <w:szCs w:val="24"/>
              </w:rPr>
              <w:fldChar w:fldCharType="end"/>
            </w:r>
          </w:hyperlink>
        </w:p>
        <w:p w:rsidR="00C47B4F" w:rsidRPr="00C47B4F" w:rsidRDefault="00C47B4F" w:rsidP="008B180F">
          <w:pPr>
            <w:pStyle w:val="TOC1"/>
            <w:spacing w:line="480" w:lineRule="auto"/>
            <w:rPr>
              <w:rFonts w:eastAsiaTheme="minorEastAsia"/>
              <w:lang w:eastAsia="id-ID"/>
            </w:rPr>
          </w:pPr>
          <w:r w:rsidRPr="00C47B4F">
            <w:rPr>
              <w:rStyle w:val="Hyperlink"/>
              <w:color w:val="auto"/>
              <w:u w:val="none"/>
            </w:rPr>
            <w:t xml:space="preserve">BAB V </w:t>
          </w:r>
          <w:hyperlink w:anchor="_Toc520139063" w:history="1">
            <w:r w:rsidRPr="00C47B4F">
              <w:rPr>
                <w:rStyle w:val="Hyperlink"/>
              </w:rPr>
              <w:t>KESIMPULAN DAN SARAN</w:t>
            </w:r>
            <w:r w:rsidRPr="00C47B4F">
              <w:rPr>
                <w:b w:val="0"/>
                <w:webHidden/>
              </w:rPr>
              <w:tab/>
            </w:r>
            <w:r w:rsidRPr="00C47B4F">
              <w:rPr>
                <w:b w:val="0"/>
                <w:webHidden/>
              </w:rPr>
              <w:fldChar w:fldCharType="begin"/>
            </w:r>
            <w:r w:rsidRPr="00C47B4F">
              <w:rPr>
                <w:b w:val="0"/>
                <w:webHidden/>
              </w:rPr>
              <w:instrText xml:space="preserve"> PAGEREF _Toc520139063 \h </w:instrText>
            </w:r>
            <w:r w:rsidRPr="00C47B4F">
              <w:rPr>
                <w:b w:val="0"/>
                <w:webHidden/>
              </w:rPr>
            </w:r>
            <w:r w:rsidRPr="00C47B4F">
              <w:rPr>
                <w:b w:val="0"/>
                <w:webHidden/>
              </w:rPr>
              <w:fldChar w:fldCharType="separate"/>
            </w:r>
            <w:r w:rsidR="007D33AE">
              <w:rPr>
                <w:b w:val="0"/>
                <w:webHidden/>
              </w:rPr>
              <w:t>143</w:t>
            </w:r>
            <w:r w:rsidRPr="00C47B4F">
              <w:rPr>
                <w:b w:val="0"/>
                <w:webHidden/>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64" w:history="1">
            <w:r w:rsidR="00C47B4F" w:rsidRPr="00C47B4F">
              <w:rPr>
                <w:rStyle w:val="Hyperlink"/>
                <w:rFonts w:ascii="Times New Roman" w:hAnsi="Times New Roman" w:cs="Times New Roman"/>
                <w:noProof/>
                <w:sz w:val="24"/>
                <w:szCs w:val="24"/>
              </w:rPr>
              <w:t>5.1 Kesimpulan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_Toc520139064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143</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2"/>
            <w:tabs>
              <w:tab w:val="right" w:leader="dot" w:pos="7927"/>
            </w:tabs>
            <w:spacing w:line="480" w:lineRule="auto"/>
            <w:rPr>
              <w:rFonts w:ascii="Times New Roman" w:eastAsiaTheme="minorEastAsia" w:hAnsi="Times New Roman" w:cs="Times New Roman"/>
              <w:noProof/>
              <w:sz w:val="24"/>
              <w:szCs w:val="24"/>
              <w:lang w:eastAsia="id-ID"/>
            </w:rPr>
          </w:pPr>
          <w:hyperlink w:anchor="_Toc520139065" w:history="1">
            <w:r w:rsidR="00C47B4F" w:rsidRPr="00C47B4F">
              <w:rPr>
                <w:rStyle w:val="Hyperlink"/>
                <w:rFonts w:ascii="Times New Roman" w:hAnsi="Times New Roman" w:cs="Times New Roman"/>
                <w:noProof/>
                <w:sz w:val="24"/>
                <w:szCs w:val="24"/>
              </w:rPr>
              <w:t>5.2 Saran</w:t>
            </w:r>
            <w:r w:rsidR="00C47B4F" w:rsidRPr="00C47B4F">
              <w:rPr>
                <w:rFonts w:ascii="Times New Roman" w:hAnsi="Times New Roman" w:cs="Times New Roman"/>
                <w:noProof/>
                <w:webHidden/>
                <w:sz w:val="24"/>
                <w:szCs w:val="24"/>
              </w:rPr>
              <w:tab/>
            </w:r>
            <w:r w:rsidR="00C47B4F" w:rsidRPr="00C47B4F">
              <w:rPr>
                <w:rFonts w:ascii="Times New Roman" w:hAnsi="Times New Roman" w:cs="Times New Roman"/>
                <w:noProof/>
                <w:webHidden/>
                <w:sz w:val="24"/>
                <w:szCs w:val="24"/>
              </w:rPr>
              <w:fldChar w:fldCharType="begin"/>
            </w:r>
            <w:r w:rsidR="00C47B4F" w:rsidRPr="00C47B4F">
              <w:rPr>
                <w:rFonts w:ascii="Times New Roman" w:hAnsi="Times New Roman" w:cs="Times New Roman"/>
                <w:noProof/>
                <w:webHidden/>
                <w:sz w:val="24"/>
                <w:szCs w:val="24"/>
              </w:rPr>
              <w:instrText xml:space="preserve"> PAGEREF _Toc520139065 \h </w:instrText>
            </w:r>
            <w:r w:rsidR="00C47B4F" w:rsidRPr="00C47B4F">
              <w:rPr>
                <w:rFonts w:ascii="Times New Roman" w:hAnsi="Times New Roman" w:cs="Times New Roman"/>
                <w:noProof/>
                <w:webHidden/>
                <w:sz w:val="24"/>
                <w:szCs w:val="24"/>
              </w:rPr>
            </w:r>
            <w:r w:rsidR="00C47B4F" w:rsidRPr="00C47B4F">
              <w:rPr>
                <w:rFonts w:ascii="Times New Roman" w:hAnsi="Times New Roman" w:cs="Times New Roman"/>
                <w:noProof/>
                <w:webHidden/>
                <w:sz w:val="24"/>
                <w:szCs w:val="24"/>
              </w:rPr>
              <w:fldChar w:fldCharType="separate"/>
            </w:r>
            <w:r w:rsidR="007D33AE">
              <w:rPr>
                <w:rFonts w:ascii="Times New Roman" w:hAnsi="Times New Roman" w:cs="Times New Roman"/>
                <w:noProof/>
                <w:webHidden/>
                <w:sz w:val="24"/>
                <w:szCs w:val="24"/>
              </w:rPr>
              <w:t>144</w:t>
            </w:r>
            <w:r w:rsidR="00C47B4F" w:rsidRPr="00C47B4F">
              <w:rPr>
                <w:rFonts w:ascii="Times New Roman" w:hAnsi="Times New Roman" w:cs="Times New Roman"/>
                <w:noProof/>
                <w:webHidden/>
                <w:sz w:val="24"/>
                <w:szCs w:val="24"/>
              </w:rPr>
              <w:fldChar w:fldCharType="end"/>
            </w:r>
          </w:hyperlink>
        </w:p>
        <w:p w:rsidR="00C47B4F" w:rsidRPr="00C47B4F" w:rsidRDefault="001031D4" w:rsidP="008B180F">
          <w:pPr>
            <w:pStyle w:val="TOC1"/>
            <w:spacing w:line="480" w:lineRule="auto"/>
            <w:rPr>
              <w:rFonts w:eastAsiaTheme="minorEastAsia"/>
              <w:lang w:eastAsia="id-ID"/>
            </w:rPr>
          </w:pPr>
          <w:hyperlink w:anchor="_Toc520139066" w:history="1">
            <w:r w:rsidR="00C47B4F" w:rsidRPr="00C47B4F">
              <w:rPr>
                <w:rStyle w:val="Hyperlink"/>
                <w:lang w:val="en-US"/>
              </w:rPr>
              <w:t>DAFTAR PUSTAKA</w:t>
            </w:r>
            <w:r w:rsidR="00C47B4F" w:rsidRPr="00C47B4F">
              <w:rPr>
                <w:webHidden/>
              </w:rPr>
              <w:tab/>
            </w:r>
            <w:r w:rsidR="00C47B4F" w:rsidRPr="00C47B4F">
              <w:rPr>
                <w:webHidden/>
              </w:rPr>
              <w:fldChar w:fldCharType="begin"/>
            </w:r>
            <w:r w:rsidR="00C47B4F" w:rsidRPr="00C47B4F">
              <w:rPr>
                <w:webHidden/>
              </w:rPr>
              <w:instrText xml:space="preserve"> PAGEREF _Toc520139066 \h </w:instrText>
            </w:r>
            <w:r w:rsidR="00C47B4F" w:rsidRPr="00C47B4F">
              <w:rPr>
                <w:webHidden/>
              </w:rPr>
            </w:r>
            <w:r w:rsidR="00C47B4F" w:rsidRPr="00C47B4F">
              <w:rPr>
                <w:webHidden/>
              </w:rPr>
              <w:fldChar w:fldCharType="separate"/>
            </w:r>
            <w:r w:rsidR="007D33AE">
              <w:rPr>
                <w:webHidden/>
              </w:rPr>
              <w:t>146</w:t>
            </w:r>
            <w:r w:rsidR="00C47B4F" w:rsidRPr="00C47B4F">
              <w:rPr>
                <w:webHidden/>
              </w:rPr>
              <w:fldChar w:fldCharType="end"/>
            </w:r>
          </w:hyperlink>
        </w:p>
        <w:p w:rsidR="008B180F" w:rsidRDefault="00C2620F" w:rsidP="008B180F">
          <w:pPr>
            <w:spacing w:after="0" w:line="480" w:lineRule="auto"/>
            <w:rPr>
              <w:rFonts w:ascii="Times New Roman" w:hAnsi="Times New Roman" w:cs="Times New Roman"/>
              <w:b/>
              <w:bCs/>
              <w:noProof/>
              <w:sz w:val="24"/>
              <w:szCs w:val="24"/>
              <w:lang w:val="en-US"/>
            </w:rPr>
          </w:pPr>
          <w:r w:rsidRPr="00C47B4F">
            <w:rPr>
              <w:rFonts w:ascii="Times New Roman" w:hAnsi="Times New Roman" w:cs="Times New Roman"/>
              <w:bCs/>
              <w:noProof/>
              <w:sz w:val="24"/>
              <w:szCs w:val="24"/>
            </w:rPr>
            <w:fldChar w:fldCharType="end"/>
          </w:r>
          <w:r w:rsidR="00FA7304" w:rsidRPr="00F87BFF">
            <w:rPr>
              <w:rFonts w:ascii="Times New Roman" w:hAnsi="Times New Roman" w:cs="Times New Roman"/>
              <w:b/>
              <w:bCs/>
              <w:noProof/>
              <w:sz w:val="24"/>
              <w:szCs w:val="24"/>
              <w:lang w:val="en-US"/>
            </w:rPr>
            <w:t>LAMPIRAN-LAMPIRAN</w:t>
          </w:r>
        </w:p>
        <w:p w:rsidR="00C2620F" w:rsidRPr="008B180F" w:rsidRDefault="00FA7304" w:rsidP="008B180F">
          <w:pPr>
            <w:spacing w:line="480" w:lineRule="auto"/>
            <w:rPr>
              <w:rFonts w:ascii="Times New Roman" w:hAnsi="Times New Roman" w:cs="Times New Roman"/>
              <w:b/>
              <w:bCs/>
              <w:noProof/>
              <w:sz w:val="24"/>
              <w:szCs w:val="24"/>
              <w:lang w:val="en-US"/>
            </w:rPr>
          </w:pPr>
          <w:r w:rsidRPr="00F87BFF">
            <w:rPr>
              <w:rFonts w:ascii="Times New Roman" w:hAnsi="Times New Roman" w:cs="Times New Roman"/>
              <w:b/>
              <w:bCs/>
              <w:noProof/>
              <w:sz w:val="24"/>
              <w:szCs w:val="24"/>
              <w:lang w:val="en-US"/>
            </w:rPr>
            <w:t>DAFTAR RIWAYAT HIDUP</w:t>
          </w:r>
        </w:p>
      </w:sdtContent>
    </w:sdt>
    <w:p w:rsidR="009C5506" w:rsidRDefault="009C5506">
      <w:pPr>
        <w:rPr>
          <w:rFonts w:asciiTheme="majorHAnsi" w:eastAsiaTheme="majorEastAsia" w:hAnsiTheme="majorHAnsi" w:cstheme="majorBidi"/>
          <w:b/>
          <w:bCs/>
          <w:color w:val="2E74B5" w:themeColor="accent1" w:themeShade="BF"/>
          <w:sz w:val="28"/>
          <w:szCs w:val="28"/>
          <w:lang w:val="en-US" w:eastAsia="ja-JP"/>
        </w:rPr>
      </w:pPr>
      <w:r>
        <w:br w:type="page"/>
      </w:r>
    </w:p>
    <w:p w:rsidR="00AB362A" w:rsidRDefault="009C5506" w:rsidP="009C5506">
      <w:pPr>
        <w:pStyle w:val="Heading1"/>
        <w:rPr>
          <w:lang w:val="en-US"/>
        </w:rPr>
      </w:pPr>
      <w:bookmarkStart w:id="8" w:name="_Toc520138952"/>
      <w:r>
        <w:rPr>
          <w:lang w:val="en-US"/>
        </w:rPr>
        <w:lastRenderedPageBreak/>
        <w:t>DAFTAR TABEL</w:t>
      </w:r>
      <w:bookmarkEnd w:id="8"/>
    </w:p>
    <w:p w:rsidR="007E780C" w:rsidRDefault="007E780C">
      <w:pPr>
        <w:rPr>
          <w:lang w:val="en-US"/>
        </w:rPr>
      </w:pPr>
    </w:p>
    <w:p w:rsidR="00E75B0D" w:rsidRDefault="00E75B0D" w:rsidP="00E75B0D">
      <w:pPr>
        <w:spacing w:line="276" w:lineRule="auto"/>
        <w:rPr>
          <w:rFonts w:ascii="Times New Roman" w:hAnsi="Times New Roman" w:cs="Times New Roman"/>
          <w:sz w:val="24"/>
          <w:lang w:val="en-US"/>
        </w:rPr>
      </w:pPr>
      <w:r w:rsidRPr="002214C9">
        <w:rPr>
          <w:rFonts w:ascii="Times New Roman" w:hAnsi="Times New Roman" w:cs="Times New Roman"/>
          <w:sz w:val="24"/>
        </w:rPr>
        <w:t xml:space="preserve">Tabel 2.1 Keterkaitan antara kepuasan pelanggan dan loyalitas pelanggan pada </w:t>
      </w:r>
    </w:p>
    <w:p w:rsidR="00E75B0D" w:rsidRDefault="00E75B0D" w:rsidP="00E75B0D">
      <w:pPr>
        <w:spacing w:line="276" w:lineRule="auto"/>
        <w:ind w:left="993"/>
        <w:rPr>
          <w:rFonts w:ascii="Times New Roman" w:hAnsi="Times New Roman" w:cs="Times New Roman"/>
          <w:sz w:val="24"/>
          <w:lang w:val="en-US"/>
        </w:rPr>
      </w:pPr>
      <w:r w:rsidRPr="002214C9">
        <w:rPr>
          <w:rFonts w:ascii="Times New Roman" w:hAnsi="Times New Roman" w:cs="Times New Roman"/>
          <w:sz w:val="24"/>
        </w:rPr>
        <w:t xml:space="preserve">perusahaan AT &amp; T, Rank Xerox, dan </w:t>
      </w:r>
    </w:p>
    <w:p w:rsidR="00E75B0D" w:rsidRPr="00E75B0D" w:rsidRDefault="00E75B0D" w:rsidP="00E75B0D">
      <w:pPr>
        <w:spacing w:line="480" w:lineRule="auto"/>
        <w:ind w:left="993"/>
        <w:rPr>
          <w:rFonts w:ascii="Times New Roman" w:hAnsi="Times New Roman" w:cs="Times New Roman"/>
          <w:sz w:val="24"/>
          <w:lang w:val="en-US"/>
        </w:rPr>
      </w:pPr>
      <w:r w:rsidRPr="002214C9">
        <w:rPr>
          <w:rFonts w:ascii="Times New Roman" w:hAnsi="Times New Roman" w:cs="Times New Roman"/>
          <w:sz w:val="24"/>
        </w:rPr>
        <w:t>The Royal Bank of Scotland</w:t>
      </w:r>
      <w:r>
        <w:rPr>
          <w:rFonts w:ascii="Times New Roman" w:hAnsi="Times New Roman" w:cs="Times New Roman"/>
          <w:sz w:val="24"/>
          <w:lang w:val="en-US"/>
        </w:rPr>
        <w:t xml:space="preserve"> ……………………………………</w:t>
      </w:r>
      <w:r w:rsidR="006D05C3">
        <w:rPr>
          <w:rFonts w:ascii="Times New Roman" w:hAnsi="Times New Roman" w:cs="Times New Roman"/>
          <w:sz w:val="24"/>
        </w:rPr>
        <w:t>...</w:t>
      </w:r>
      <w:r w:rsidR="00185E78">
        <w:rPr>
          <w:rFonts w:ascii="Times New Roman" w:hAnsi="Times New Roman" w:cs="Times New Roman"/>
          <w:sz w:val="24"/>
        </w:rPr>
        <w:t>..</w:t>
      </w:r>
      <w:r w:rsidR="00956915">
        <w:rPr>
          <w:rFonts w:ascii="Times New Roman" w:hAnsi="Times New Roman" w:cs="Times New Roman"/>
          <w:sz w:val="24"/>
          <w:lang w:val="en-US"/>
        </w:rPr>
        <w:t>50</w:t>
      </w:r>
    </w:p>
    <w:p w:rsidR="00E75B0D" w:rsidRPr="00F5350F" w:rsidRDefault="00E75B0D" w:rsidP="00E75B0D">
      <w:pPr>
        <w:spacing w:line="480" w:lineRule="auto"/>
        <w:rPr>
          <w:rFonts w:ascii="Times New Roman" w:hAnsi="Times New Roman" w:cs="Times New Roman"/>
          <w:sz w:val="24"/>
        </w:rPr>
      </w:pPr>
      <w:r w:rsidRPr="002214C9">
        <w:rPr>
          <w:rFonts w:ascii="Times New Roman" w:hAnsi="Times New Roman" w:cs="Times New Roman"/>
          <w:sz w:val="24"/>
        </w:rPr>
        <w:t>Tabel</w:t>
      </w:r>
      <w:r w:rsidR="00991731">
        <w:rPr>
          <w:rFonts w:ascii="Times New Roman" w:hAnsi="Times New Roman" w:cs="Times New Roman"/>
          <w:sz w:val="24"/>
        </w:rPr>
        <w:t xml:space="preserve"> 2.2 Hasil Penelitian Terdahulu</w:t>
      </w:r>
      <w:r w:rsidR="00991731">
        <w:rPr>
          <w:rFonts w:ascii="Times New Roman" w:hAnsi="Times New Roman" w:cs="Times New Roman"/>
          <w:sz w:val="24"/>
          <w:lang w:val="en-US"/>
        </w:rPr>
        <w:t xml:space="preserve"> </w:t>
      </w:r>
      <w:r w:rsidR="00956915">
        <w:rPr>
          <w:rFonts w:ascii="Times New Roman" w:hAnsi="Times New Roman" w:cs="Times New Roman"/>
          <w:sz w:val="24"/>
          <w:lang w:val="en-US"/>
        </w:rPr>
        <w:t>…………………</w:t>
      </w:r>
      <w:r w:rsidR="00991731">
        <w:rPr>
          <w:rFonts w:ascii="Times New Roman" w:hAnsi="Times New Roman" w:cs="Times New Roman"/>
          <w:sz w:val="24"/>
          <w:lang w:val="en-US"/>
        </w:rPr>
        <w:t>…………………….</w:t>
      </w:r>
      <w:r w:rsidR="006D05C3">
        <w:rPr>
          <w:rFonts w:ascii="Times New Roman" w:hAnsi="Times New Roman" w:cs="Times New Roman"/>
          <w:sz w:val="24"/>
        </w:rPr>
        <w:t>.</w:t>
      </w:r>
      <w:r w:rsidR="00185E78">
        <w:rPr>
          <w:rFonts w:ascii="Times New Roman" w:hAnsi="Times New Roman" w:cs="Times New Roman"/>
          <w:sz w:val="24"/>
        </w:rPr>
        <w:t>..</w:t>
      </w:r>
      <w:r w:rsidR="00F5350F">
        <w:rPr>
          <w:rFonts w:ascii="Times New Roman" w:hAnsi="Times New Roman" w:cs="Times New Roman"/>
          <w:sz w:val="24"/>
        </w:rPr>
        <w:t>52</w:t>
      </w:r>
    </w:p>
    <w:p w:rsidR="00E75B0D" w:rsidRPr="00E75B0D" w:rsidRDefault="00E75B0D" w:rsidP="00E75B0D">
      <w:pPr>
        <w:spacing w:line="480" w:lineRule="auto"/>
        <w:rPr>
          <w:rFonts w:ascii="Times New Roman" w:eastAsia="MS Mincho" w:hAnsi="Times New Roman" w:cs="Times New Roman"/>
          <w:sz w:val="24"/>
          <w:szCs w:val="24"/>
          <w:lang w:val="en-US"/>
        </w:rPr>
      </w:pPr>
      <w:r w:rsidRPr="002214C9">
        <w:rPr>
          <w:rFonts w:ascii="Times New Roman" w:eastAsia="MS Mincho" w:hAnsi="Times New Roman" w:cs="Times New Roman"/>
          <w:sz w:val="24"/>
          <w:szCs w:val="24"/>
        </w:rPr>
        <w:t>Tabel 3.1 Makna Lima Nilai Budaya BTN</w:t>
      </w:r>
      <w:r>
        <w:rPr>
          <w:rFonts w:ascii="Times New Roman" w:eastAsia="MS Mincho" w:hAnsi="Times New Roman" w:cs="Times New Roman"/>
          <w:sz w:val="24"/>
          <w:szCs w:val="24"/>
          <w:lang w:val="en-US"/>
        </w:rPr>
        <w:t xml:space="preserve"> …………………………………</w:t>
      </w:r>
      <w:r w:rsidR="006D05C3">
        <w:rPr>
          <w:rFonts w:ascii="Times New Roman" w:eastAsia="MS Mincho" w:hAnsi="Times New Roman" w:cs="Times New Roman"/>
          <w:sz w:val="24"/>
          <w:szCs w:val="24"/>
          <w:lang w:val="en-US"/>
        </w:rPr>
        <w:t>.</w:t>
      </w:r>
      <w:r w:rsidR="00185E78">
        <w:rPr>
          <w:rFonts w:ascii="Times New Roman" w:eastAsia="MS Mincho" w:hAnsi="Times New Roman" w:cs="Times New Roman"/>
          <w:sz w:val="24"/>
          <w:szCs w:val="24"/>
        </w:rPr>
        <w:t>..</w:t>
      </w:r>
      <w:r w:rsidR="00F5350F">
        <w:rPr>
          <w:rFonts w:ascii="Times New Roman" w:eastAsia="MS Mincho" w:hAnsi="Times New Roman" w:cs="Times New Roman"/>
          <w:sz w:val="24"/>
          <w:szCs w:val="24"/>
          <w:lang w:val="en-US"/>
        </w:rPr>
        <w:t>63</w:t>
      </w:r>
    </w:p>
    <w:p w:rsidR="00E75B0D" w:rsidRPr="00E75B0D" w:rsidRDefault="00E75B0D" w:rsidP="00E75B0D">
      <w:pPr>
        <w:spacing w:line="480" w:lineRule="auto"/>
        <w:rPr>
          <w:rFonts w:ascii="Times New Roman" w:eastAsia="MS Mincho" w:hAnsi="Times New Roman" w:cs="Times New Roman"/>
          <w:sz w:val="24"/>
          <w:szCs w:val="24"/>
          <w:lang w:val="en-US"/>
        </w:rPr>
      </w:pPr>
      <w:r w:rsidRPr="002214C9">
        <w:rPr>
          <w:rFonts w:ascii="Times New Roman" w:eastAsia="MS Mincho" w:hAnsi="Times New Roman" w:cs="Times New Roman"/>
          <w:sz w:val="24"/>
          <w:szCs w:val="24"/>
        </w:rPr>
        <w:t>Tabel 3.2 10 Perilaku Utama Bank BTN</w:t>
      </w:r>
      <w:r w:rsidR="006D05C3">
        <w:rPr>
          <w:rFonts w:ascii="Times New Roman" w:eastAsia="MS Mincho" w:hAnsi="Times New Roman" w:cs="Times New Roman"/>
          <w:sz w:val="24"/>
          <w:szCs w:val="24"/>
          <w:lang w:val="en-US"/>
        </w:rPr>
        <w:t xml:space="preserve"> …………………………………...</w:t>
      </w:r>
      <w:r w:rsidR="006D05C3">
        <w:rPr>
          <w:rFonts w:ascii="Times New Roman" w:eastAsia="MS Mincho" w:hAnsi="Times New Roman" w:cs="Times New Roman"/>
          <w:sz w:val="24"/>
          <w:szCs w:val="24"/>
        </w:rPr>
        <w:t>.</w:t>
      </w:r>
      <w:r w:rsidR="00185E78">
        <w:rPr>
          <w:rFonts w:ascii="Times New Roman" w:eastAsia="MS Mincho" w:hAnsi="Times New Roman" w:cs="Times New Roman"/>
          <w:sz w:val="24"/>
          <w:szCs w:val="24"/>
        </w:rPr>
        <w:t>..</w:t>
      </w:r>
      <w:r w:rsidR="00F5350F">
        <w:rPr>
          <w:rFonts w:ascii="Times New Roman" w:eastAsia="MS Mincho" w:hAnsi="Times New Roman" w:cs="Times New Roman"/>
          <w:sz w:val="24"/>
          <w:szCs w:val="24"/>
          <w:lang w:val="en-US"/>
        </w:rPr>
        <w:t>64</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3.3 Operasional Variabel Penelitian X1, X2, Y</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72</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3.4 Skor Skala </w:t>
      </w:r>
      <w:r w:rsidRPr="002214C9">
        <w:rPr>
          <w:rFonts w:ascii="Times New Roman" w:hAnsi="Times New Roman" w:cs="Times New Roman"/>
          <w:i/>
          <w:sz w:val="24"/>
          <w:szCs w:val="24"/>
        </w:rPr>
        <w:t>Likert</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w:t>
      </w:r>
      <w:r w:rsidR="006D05C3">
        <w:rPr>
          <w:rFonts w:ascii="Times New Roman" w:hAnsi="Times New Roman" w:cs="Times New Roman"/>
          <w:sz w:val="24"/>
          <w:szCs w:val="24"/>
          <w:lang w:val="en-US"/>
        </w:rPr>
        <w:t>...</w:t>
      </w:r>
      <w:r w:rsidR="006D05C3">
        <w:rPr>
          <w:rFonts w:ascii="Times New Roman" w:hAnsi="Times New Roman" w:cs="Times New Roman"/>
          <w:sz w:val="24"/>
          <w:szCs w:val="24"/>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78</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3.5 Pedoman untuk Memberikan Interpretasi Koefisien Korelasi</w:t>
      </w:r>
      <w:r>
        <w:rPr>
          <w:rFonts w:ascii="Times New Roman" w:hAnsi="Times New Roman" w:cs="Times New Roman"/>
          <w:sz w:val="24"/>
          <w:szCs w:val="24"/>
          <w:lang w:val="en-US"/>
        </w:rPr>
        <w:t xml:space="preserve"> …</w:t>
      </w:r>
      <w:r w:rsidR="006D05C3">
        <w:rPr>
          <w:rFonts w:ascii="Times New Roman" w:hAnsi="Times New Roman" w:cs="Times New Roman"/>
          <w:sz w:val="24"/>
          <w:szCs w:val="24"/>
          <w:lang w:val="en-US"/>
        </w:rPr>
        <w:t>..</w:t>
      </w:r>
      <w:r w:rsidR="006D05C3">
        <w:rPr>
          <w:rFonts w:ascii="Times New Roman" w:hAnsi="Times New Roman" w:cs="Times New Roman"/>
          <w:sz w:val="24"/>
          <w:szCs w:val="24"/>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F4F7E">
        <w:rPr>
          <w:rFonts w:ascii="Times New Roman" w:hAnsi="Times New Roman" w:cs="Times New Roman"/>
          <w:sz w:val="24"/>
          <w:szCs w:val="24"/>
          <w:lang w:val="en-US"/>
        </w:rPr>
        <w:t>87</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4.1 Karakteristik Responden Berdasarkan Jenis Kelamin</w:t>
      </w:r>
      <w:r>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F5350F">
        <w:rPr>
          <w:rFonts w:ascii="Times New Roman" w:hAnsi="Times New Roman" w:cs="Times New Roman"/>
          <w:sz w:val="24"/>
          <w:szCs w:val="24"/>
          <w:lang w:val="en-US"/>
        </w:rPr>
        <w:t>94</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4.1 Karakteristik Responden Berdasarkan Jenis Kelamin</w:t>
      </w:r>
      <w:r>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95</w:t>
      </w:r>
    </w:p>
    <w:p w:rsidR="00E75B0D" w:rsidRPr="00BE1FF4" w:rsidRDefault="00E75B0D" w:rsidP="00E75B0D">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4.3 Karakteristik Responden Berdasarkan Tingkat Pendidikan </w:t>
      </w:r>
    </w:p>
    <w:p w:rsidR="00E75B0D" w:rsidRPr="00E75B0D" w:rsidRDefault="00E75B0D" w:rsidP="00E75B0D">
      <w:pPr>
        <w:spacing w:line="480" w:lineRule="auto"/>
        <w:ind w:left="993"/>
        <w:rPr>
          <w:rFonts w:ascii="Times New Roman" w:hAnsi="Times New Roman" w:cs="Times New Roman"/>
          <w:sz w:val="24"/>
          <w:szCs w:val="24"/>
          <w:lang w:val="en-US"/>
        </w:rPr>
      </w:pPr>
      <w:r>
        <w:rPr>
          <w:rFonts w:ascii="Times New Roman" w:hAnsi="Times New Roman" w:cs="Times New Roman"/>
          <w:sz w:val="24"/>
          <w:szCs w:val="24"/>
        </w:rPr>
        <w:t>Terakhir</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96</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4.4 Karakteristik Responden Berdasarkan Tingkat Pekerjaan</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96</w:t>
      </w:r>
    </w:p>
    <w:p w:rsidR="00E75B0D" w:rsidRDefault="00E75B0D" w:rsidP="00E75B0D">
      <w:pPr>
        <w:tabs>
          <w:tab w:val="left" w:pos="3675"/>
        </w:tabs>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4.5 Karakteristik Responden Berdasarkan Tingkat Lamanya Menjadi </w:t>
      </w:r>
    </w:p>
    <w:p w:rsidR="00E75B0D" w:rsidRPr="00E75B0D" w:rsidRDefault="00E75B0D" w:rsidP="00E75B0D">
      <w:pPr>
        <w:tabs>
          <w:tab w:val="left" w:pos="3675"/>
        </w:tabs>
        <w:spacing w:line="480" w:lineRule="auto"/>
        <w:ind w:left="993"/>
        <w:rPr>
          <w:rFonts w:ascii="Times New Roman" w:hAnsi="Times New Roman" w:cs="Times New Roman"/>
          <w:sz w:val="24"/>
          <w:szCs w:val="24"/>
          <w:lang w:val="en-US"/>
        </w:rPr>
      </w:pPr>
      <w:r w:rsidRPr="002214C9">
        <w:rPr>
          <w:rFonts w:ascii="Times New Roman" w:hAnsi="Times New Roman" w:cs="Times New Roman"/>
          <w:sz w:val="24"/>
          <w:szCs w:val="24"/>
        </w:rPr>
        <w:t>Nasabah</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97</w:t>
      </w:r>
    </w:p>
    <w:p w:rsidR="00E75B0D" w:rsidRPr="00E75B0D" w:rsidRDefault="00E75B0D" w:rsidP="00E75B0D">
      <w:pPr>
        <w:tabs>
          <w:tab w:val="left" w:pos="3525"/>
        </w:tabs>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4.6 Uji Validitas Kualitas Pelayanan(X</w:t>
      </w:r>
      <w:r w:rsidRPr="002214C9">
        <w:rPr>
          <w:rFonts w:ascii="Times New Roman" w:hAnsi="Times New Roman" w:cs="Times New Roman"/>
          <w:sz w:val="24"/>
          <w:szCs w:val="24"/>
          <w:vertAlign w:val="subscript"/>
        </w:rPr>
        <w:t>1</w:t>
      </w:r>
      <w:r w:rsidRPr="002214C9">
        <w:rPr>
          <w:rFonts w:ascii="Times New Roman" w:hAnsi="Times New Roman" w:cs="Times New Roman"/>
          <w:sz w:val="24"/>
          <w:szCs w:val="24"/>
        </w:rPr>
        <w:t>)</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99</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4.7 Uji Validitas </w:t>
      </w:r>
      <w:r w:rsidRPr="002214C9">
        <w:rPr>
          <w:rFonts w:ascii="Times New Roman" w:hAnsi="Times New Roman" w:cs="Times New Roman"/>
          <w:sz w:val="24"/>
          <w:szCs w:val="24"/>
          <w:lang w:val="en-US"/>
        </w:rPr>
        <w:t>Citra Perusahaan</w:t>
      </w:r>
      <w:r w:rsidRPr="002214C9">
        <w:rPr>
          <w:rFonts w:ascii="Times New Roman" w:hAnsi="Times New Roman" w:cs="Times New Roman"/>
          <w:sz w:val="24"/>
          <w:szCs w:val="24"/>
        </w:rPr>
        <w:t xml:space="preserve"> (X</w:t>
      </w:r>
      <w:r w:rsidRPr="002214C9">
        <w:rPr>
          <w:rFonts w:ascii="Times New Roman" w:hAnsi="Times New Roman" w:cs="Times New Roman"/>
          <w:sz w:val="24"/>
          <w:szCs w:val="24"/>
          <w:vertAlign w:val="subscript"/>
        </w:rPr>
        <w:t>2</w:t>
      </w:r>
      <w:r w:rsidRPr="002214C9">
        <w:rPr>
          <w:rFonts w:ascii="Times New Roman" w:hAnsi="Times New Roman" w:cs="Times New Roman"/>
          <w:sz w:val="24"/>
          <w:szCs w:val="24"/>
        </w:rPr>
        <w:t>)</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99</w:t>
      </w:r>
    </w:p>
    <w:p w:rsidR="00E75B0D" w:rsidRPr="00E75B0D"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4.8 Uji Validitas Kepuasan Nasabah (Y)</w:t>
      </w:r>
      <w:r>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100</w:t>
      </w:r>
    </w:p>
    <w:p w:rsidR="00E75B0D" w:rsidRPr="00E75B0D" w:rsidRDefault="00E75B0D" w:rsidP="00FF4F7E">
      <w:pPr>
        <w:spacing w:line="480" w:lineRule="auto"/>
        <w:ind w:right="-1"/>
        <w:rPr>
          <w:rFonts w:ascii="Times New Roman" w:hAnsi="Times New Roman" w:cs="Times New Roman"/>
          <w:sz w:val="24"/>
          <w:szCs w:val="24"/>
          <w:lang w:val="en-US"/>
        </w:rPr>
      </w:pPr>
      <w:r w:rsidRPr="002214C9">
        <w:rPr>
          <w:rFonts w:ascii="Times New Roman" w:hAnsi="Times New Roman" w:cs="Times New Roman"/>
          <w:sz w:val="24"/>
          <w:szCs w:val="24"/>
        </w:rPr>
        <w:lastRenderedPageBreak/>
        <w:t xml:space="preserve">Tabel 4.9 </w:t>
      </w:r>
      <w:r w:rsidR="007943B0">
        <w:rPr>
          <w:rFonts w:ascii="Times New Roman" w:hAnsi="Times New Roman" w:cs="Times New Roman"/>
          <w:sz w:val="24"/>
          <w:szCs w:val="24"/>
        </w:rPr>
        <w:t xml:space="preserve">  </w:t>
      </w:r>
      <w:r w:rsidRPr="002214C9">
        <w:rPr>
          <w:rFonts w:ascii="Times New Roman" w:hAnsi="Times New Roman" w:cs="Times New Roman"/>
          <w:sz w:val="24"/>
          <w:szCs w:val="24"/>
        </w:rPr>
        <w:t>Uji Reliabilitas</w:t>
      </w:r>
      <w:r>
        <w:rPr>
          <w:rFonts w:ascii="Times New Roman" w:hAnsi="Times New Roman" w:cs="Times New Roman"/>
          <w:sz w:val="24"/>
          <w:szCs w:val="24"/>
          <w:lang w:val="en-US"/>
        </w:rPr>
        <w:t xml:space="preserve"> …………………………………………………</w:t>
      </w:r>
      <w:r w:rsidR="007943B0">
        <w:rPr>
          <w:rFonts w:ascii="Times New Roman" w:hAnsi="Times New Roman" w:cs="Times New Roman"/>
          <w:sz w:val="24"/>
          <w:szCs w:val="24"/>
          <w:lang w:val="en-US"/>
        </w:rPr>
        <w:t>...</w:t>
      </w:r>
      <w:r w:rsidR="007943B0">
        <w:rPr>
          <w:rFonts w:ascii="Times New Roman" w:hAnsi="Times New Roman" w:cs="Times New Roman"/>
          <w:sz w:val="24"/>
          <w:szCs w:val="24"/>
        </w:rPr>
        <w:t>.</w:t>
      </w:r>
      <w:r w:rsidR="00F5350F">
        <w:rPr>
          <w:rFonts w:ascii="Times New Roman" w:hAnsi="Times New Roman" w:cs="Times New Roman"/>
          <w:sz w:val="24"/>
          <w:szCs w:val="24"/>
          <w:lang w:val="en-US"/>
        </w:rPr>
        <w:t>101</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4.10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Lokasi </w:t>
      </w:r>
    </w:p>
    <w:p w:rsidR="00E75B0D" w:rsidRPr="00CA5EA5" w:rsidRDefault="00CA5EA5" w:rsidP="00CA5EA5">
      <w:pPr>
        <w:spacing w:line="480" w:lineRule="auto"/>
        <w:ind w:left="1134"/>
        <w:rPr>
          <w:rFonts w:ascii="Times New Roman" w:hAnsi="Times New Roman" w:cs="Times New Roman"/>
          <w:sz w:val="24"/>
          <w:szCs w:val="24"/>
          <w:lang w:val="en-US"/>
        </w:rPr>
      </w:pPr>
      <w:r>
        <w:rPr>
          <w:rFonts w:ascii="Times New Roman" w:hAnsi="Times New Roman" w:cs="Times New Roman"/>
          <w:sz w:val="24"/>
          <w:szCs w:val="24"/>
        </w:rPr>
        <w:t>Bank BTN Cabang Bandung</w:t>
      </w:r>
      <w:r>
        <w:rPr>
          <w:rFonts w:ascii="Times New Roman" w:hAnsi="Times New Roman" w:cs="Times New Roman"/>
          <w:sz w:val="24"/>
          <w:szCs w:val="24"/>
          <w:lang w:val="en-US"/>
        </w:rPr>
        <w:t xml:space="preserve"> ………………………………</w:t>
      </w:r>
      <w:r w:rsidR="00E32F44">
        <w:rPr>
          <w:rFonts w:ascii="Times New Roman" w:hAnsi="Times New Roman" w:cs="Times New Roman"/>
          <w:sz w:val="24"/>
          <w:szCs w:val="24"/>
          <w:lang w:val="en-US"/>
        </w:rPr>
        <w:t>..</w:t>
      </w:r>
      <w:r>
        <w:rPr>
          <w:rFonts w:ascii="Times New Roman" w:hAnsi="Times New Roman" w:cs="Times New Roman"/>
          <w:sz w:val="24"/>
          <w:szCs w:val="24"/>
          <w:lang w:val="en-US"/>
        </w:rPr>
        <w:t>…</w:t>
      </w:r>
      <w:r w:rsidR="00FF4F7E">
        <w:rPr>
          <w:rFonts w:ascii="Times New Roman" w:hAnsi="Times New Roman" w:cs="Times New Roman"/>
          <w:sz w:val="24"/>
          <w:szCs w:val="24"/>
        </w:rPr>
        <w:t>..</w:t>
      </w:r>
      <w:r w:rsidR="004F0359">
        <w:rPr>
          <w:rFonts w:ascii="Times New Roman" w:hAnsi="Times New Roman" w:cs="Times New Roman"/>
          <w:sz w:val="24"/>
          <w:szCs w:val="24"/>
        </w:rPr>
        <w:t>.</w:t>
      </w:r>
      <w:r w:rsidR="00232B02">
        <w:rPr>
          <w:rFonts w:ascii="Times New Roman" w:hAnsi="Times New Roman" w:cs="Times New Roman"/>
          <w:sz w:val="24"/>
          <w:szCs w:val="24"/>
        </w:rPr>
        <w:t>.</w:t>
      </w:r>
      <w:r w:rsidR="00F5350F">
        <w:rPr>
          <w:rFonts w:ascii="Times New Roman" w:hAnsi="Times New Roman" w:cs="Times New Roman"/>
          <w:sz w:val="24"/>
          <w:szCs w:val="24"/>
          <w:lang w:val="en-US"/>
        </w:rPr>
        <w:t>102</w:t>
      </w:r>
    </w:p>
    <w:p w:rsidR="00CA5EA5" w:rsidRDefault="00E75B0D" w:rsidP="00CA5EA5">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 xml:space="preserve">Tabel 4.11 </w:t>
      </w:r>
      <w:r w:rsidRPr="002214C9">
        <w:rPr>
          <w:rFonts w:ascii="Times New Roman" w:eastAsia="Times New Roman" w:hAnsi="Times New Roman" w:cs="Times New Roman"/>
          <w:color w:val="000000"/>
          <w:sz w:val="24"/>
          <w:szCs w:val="24"/>
        </w:rPr>
        <w:t xml:space="preserve">Tanggapan Responden Terhadap Fasilitas Dan Kenyamanan Pada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Bank BTN KC</w:t>
      </w:r>
      <w:r w:rsidR="00CA5EA5">
        <w:rPr>
          <w:rFonts w:ascii="Times New Roman" w:hAnsi="Times New Roman" w:cs="Times New Roman"/>
          <w:sz w:val="24"/>
          <w:szCs w:val="24"/>
        </w:rPr>
        <w:t xml:space="preserve"> Bandung</w:t>
      </w:r>
      <w:r w:rsidR="00CA5EA5">
        <w:rPr>
          <w:rFonts w:ascii="Times New Roman" w:hAnsi="Times New Roman" w:cs="Times New Roman"/>
          <w:sz w:val="24"/>
          <w:szCs w:val="24"/>
          <w:lang w:val="en-US"/>
        </w:rPr>
        <w:t xml:space="preserve"> ……………………………………</w:t>
      </w:r>
      <w:r w:rsidR="00E32F44">
        <w:rPr>
          <w:rFonts w:ascii="Times New Roman" w:hAnsi="Times New Roman" w:cs="Times New Roman"/>
          <w:sz w:val="24"/>
          <w:szCs w:val="24"/>
          <w:lang w:val="en-US"/>
        </w:rPr>
        <w:t>.</w:t>
      </w:r>
      <w:r w:rsidR="00F5350F">
        <w:rPr>
          <w:rFonts w:ascii="Times New Roman" w:hAnsi="Times New Roman" w:cs="Times New Roman"/>
          <w:sz w:val="24"/>
          <w:szCs w:val="24"/>
          <w:lang w:val="en-US"/>
        </w:rPr>
        <w:t>…</w:t>
      </w:r>
      <w:r w:rsidR="00FF4F7E">
        <w:rPr>
          <w:rFonts w:ascii="Times New Roman" w:hAnsi="Times New Roman" w:cs="Times New Roman"/>
          <w:sz w:val="24"/>
          <w:szCs w:val="24"/>
        </w:rPr>
        <w:t>..</w:t>
      </w:r>
      <w:r w:rsidR="007943B0">
        <w:rPr>
          <w:rFonts w:ascii="Times New Roman" w:hAnsi="Times New Roman" w:cs="Times New Roman"/>
          <w:sz w:val="24"/>
          <w:szCs w:val="24"/>
        </w:rPr>
        <w:t>.</w:t>
      </w:r>
      <w:r w:rsidR="00F5350F">
        <w:rPr>
          <w:rFonts w:ascii="Times New Roman" w:hAnsi="Times New Roman" w:cs="Times New Roman"/>
          <w:sz w:val="24"/>
          <w:szCs w:val="24"/>
          <w:lang w:val="en-US"/>
        </w:rPr>
        <w:t>102</w:t>
      </w:r>
    </w:p>
    <w:p w:rsidR="00CA5EA5" w:rsidRPr="00BE1FF4"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4.12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Kelengkapan Peralatan Modern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Pada Bank BTN KC</w:t>
      </w:r>
      <w:r w:rsidR="00CA5EA5">
        <w:rPr>
          <w:rFonts w:ascii="Times New Roman" w:hAnsi="Times New Roman" w:cs="Times New Roman"/>
          <w:sz w:val="24"/>
          <w:szCs w:val="24"/>
        </w:rPr>
        <w:t xml:space="preserve"> Bandung</w:t>
      </w:r>
      <w:r w:rsidR="00CA5EA5">
        <w:rPr>
          <w:rFonts w:ascii="Times New Roman" w:hAnsi="Times New Roman" w:cs="Times New Roman"/>
          <w:sz w:val="24"/>
          <w:szCs w:val="24"/>
          <w:lang w:val="en-US"/>
        </w:rPr>
        <w:t xml:space="preserve"> ………………………………</w:t>
      </w:r>
      <w:r w:rsidR="00FF4F7E">
        <w:rPr>
          <w:rFonts w:ascii="Times New Roman" w:hAnsi="Times New Roman" w:cs="Times New Roman"/>
          <w:sz w:val="24"/>
          <w:szCs w:val="24"/>
          <w:lang w:val="en-US"/>
        </w:rPr>
        <w:t>…</w:t>
      </w:r>
      <w:r w:rsidR="00FF4F7E">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103</w:t>
      </w:r>
    </w:p>
    <w:p w:rsidR="00CA5EA5" w:rsidRDefault="00E75B0D" w:rsidP="00CA5EA5">
      <w:pPr>
        <w:spacing w:before="240"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4.13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Ketersediaan Barang Promosi Dan </w:t>
      </w:r>
    </w:p>
    <w:p w:rsidR="00E75B0D" w:rsidRPr="00CA5EA5" w:rsidRDefault="00E75B0D" w:rsidP="00CA5EA5">
      <w:pPr>
        <w:spacing w:before="240"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Slip Tra</w:t>
      </w:r>
      <w:r w:rsidR="00CA5EA5">
        <w:rPr>
          <w:rFonts w:ascii="Times New Roman" w:hAnsi="Times New Roman" w:cs="Times New Roman"/>
          <w:sz w:val="24"/>
          <w:szCs w:val="24"/>
        </w:rPr>
        <w:t>nsaksi Pada Bank BTN KC Bandung</w:t>
      </w:r>
      <w:r w:rsidR="00CA5EA5">
        <w:rPr>
          <w:rFonts w:ascii="Times New Roman" w:hAnsi="Times New Roman" w:cs="Times New Roman"/>
          <w:sz w:val="24"/>
          <w:szCs w:val="24"/>
          <w:lang w:val="en-US"/>
        </w:rPr>
        <w:t xml:space="preserve"> ………………</w:t>
      </w:r>
      <w:r w:rsidR="00F5350F">
        <w:rPr>
          <w:rFonts w:ascii="Times New Roman" w:hAnsi="Times New Roman" w:cs="Times New Roman"/>
          <w:sz w:val="24"/>
          <w:szCs w:val="24"/>
          <w:lang w:val="en-US"/>
        </w:rPr>
        <w:t>..</w:t>
      </w:r>
      <w:r w:rsidR="00FF4F7E">
        <w:rPr>
          <w:rFonts w:ascii="Times New Roman" w:hAnsi="Times New Roman" w:cs="Times New Roman"/>
          <w:sz w:val="24"/>
          <w:szCs w:val="24"/>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104</w:t>
      </w:r>
    </w:p>
    <w:p w:rsidR="00CA5EA5" w:rsidRDefault="00E75B0D" w:rsidP="00CA5EA5">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 xml:space="preserve">Tabel 4.14 </w:t>
      </w:r>
      <w:r w:rsidRPr="002214C9">
        <w:rPr>
          <w:rFonts w:ascii="Times New Roman" w:eastAsia="Times New Roman" w:hAnsi="Times New Roman" w:cs="Times New Roman"/>
          <w:color w:val="000000"/>
          <w:sz w:val="24"/>
          <w:szCs w:val="24"/>
        </w:rPr>
        <w:t xml:space="preserve">Tanggapan Responden Terhadap Pelayanan Karyawan Bank BTN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eastAsia="Times New Roman" w:hAnsi="Times New Roman" w:cs="Times New Roman"/>
          <w:color w:val="000000"/>
          <w:sz w:val="24"/>
          <w:szCs w:val="24"/>
        </w:rPr>
        <w:t>Cepat Dan Tepat Waktu</w:t>
      </w:r>
      <w:r w:rsidR="00CA5EA5">
        <w:rPr>
          <w:rFonts w:ascii="Times New Roman" w:eastAsia="Times New Roman" w:hAnsi="Times New Roman" w:cs="Times New Roman"/>
          <w:color w:val="000000"/>
          <w:sz w:val="24"/>
          <w:szCs w:val="24"/>
          <w:lang w:val="en-US"/>
        </w:rPr>
        <w:t xml:space="preserve"> ………………………………………</w:t>
      </w:r>
      <w:r w:rsidR="004F0359">
        <w:rPr>
          <w:rFonts w:ascii="Times New Roman" w:eastAsia="Times New Roman" w:hAnsi="Times New Roman" w:cs="Times New Roman"/>
          <w:color w:val="000000"/>
          <w:sz w:val="24"/>
          <w:szCs w:val="24"/>
        </w:rPr>
        <w:t>....</w:t>
      </w:r>
      <w:r w:rsidR="00F5350F">
        <w:rPr>
          <w:rFonts w:ascii="Times New Roman" w:eastAsia="Times New Roman" w:hAnsi="Times New Roman" w:cs="Times New Roman"/>
          <w:color w:val="000000"/>
          <w:sz w:val="24"/>
          <w:szCs w:val="24"/>
          <w:lang w:val="en-US"/>
        </w:rPr>
        <w:t>105</w:t>
      </w:r>
    </w:p>
    <w:p w:rsidR="00CA5EA5" w:rsidRDefault="00E75B0D" w:rsidP="00CA5EA5">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 xml:space="preserve">Tabel 4.15 </w:t>
      </w:r>
      <w:r w:rsidRPr="002214C9">
        <w:rPr>
          <w:rFonts w:ascii="Times New Roman" w:eastAsia="Times New Roman" w:hAnsi="Times New Roman" w:cs="Times New Roman"/>
          <w:color w:val="000000"/>
          <w:sz w:val="24"/>
          <w:szCs w:val="24"/>
        </w:rPr>
        <w:t xml:space="preserve">Tanggapan Responden Terhadap Kesigapan dan Ketulusan Karyawan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eastAsia="Times New Roman" w:hAnsi="Times New Roman" w:cs="Times New Roman"/>
          <w:color w:val="000000"/>
          <w:sz w:val="24"/>
          <w:szCs w:val="24"/>
        </w:rPr>
        <w:t xml:space="preserve">Bank BTN Dalam </w:t>
      </w:r>
      <w:r w:rsidRPr="002214C9">
        <w:rPr>
          <w:rFonts w:ascii="Times New Roman" w:hAnsi="Times New Roman" w:cs="Times New Roman"/>
          <w:sz w:val="24"/>
          <w:szCs w:val="24"/>
        </w:rPr>
        <w:t>Merespon Keluhan Dan Permintaan Nasabah</w:t>
      </w:r>
      <w:r w:rsidR="006D05C3">
        <w:rPr>
          <w:rFonts w:ascii="Times New Roman" w:hAnsi="Times New Roman" w:cs="Times New Roman"/>
          <w:sz w:val="24"/>
          <w:szCs w:val="24"/>
          <w:lang w:val="en-US"/>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106</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4.16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Kemampuan Karyawan Bank BTN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Dalam Menumbuhkan Ras</w:t>
      </w:r>
      <w:r w:rsidR="00CA5EA5">
        <w:rPr>
          <w:rFonts w:ascii="Times New Roman" w:hAnsi="Times New Roman" w:cs="Times New Roman"/>
          <w:sz w:val="24"/>
          <w:szCs w:val="24"/>
        </w:rPr>
        <w:t>a Aman &amp; Percaya Kepada Nasabah</w:t>
      </w:r>
      <w:r w:rsidR="006D05C3">
        <w:rPr>
          <w:rFonts w:ascii="Times New Roman" w:hAnsi="Times New Roman" w:cs="Times New Roman"/>
          <w:sz w:val="24"/>
          <w:szCs w:val="24"/>
          <w:lang w:val="en-US"/>
        </w:rPr>
        <w:t>.</w:t>
      </w:r>
      <w:r w:rsidR="00FF4F7E">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107</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4.17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Pengetahuan Karyawan Bank BTN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Akan Produk – Produknya</w:t>
      </w:r>
      <w:r w:rsidR="00CA5EA5">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F5350F">
        <w:rPr>
          <w:rFonts w:ascii="Times New Roman" w:hAnsi="Times New Roman" w:cs="Times New Roman"/>
          <w:sz w:val="24"/>
          <w:szCs w:val="24"/>
          <w:lang w:val="en-US"/>
        </w:rPr>
        <w:t>108</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4.18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Perhatian Secara Individu Yang Di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Lakukan Karyawan Bank BTN</w:t>
      </w:r>
      <w:r w:rsidR="00CA5EA5">
        <w:rPr>
          <w:rFonts w:ascii="Times New Roman" w:hAnsi="Times New Roman" w:cs="Times New Roman"/>
          <w:sz w:val="24"/>
          <w:szCs w:val="24"/>
          <w:lang w:val="en-US"/>
        </w:rPr>
        <w:t xml:space="preserve"> …………………………………</w:t>
      </w:r>
      <w:r w:rsidR="004F0359">
        <w:rPr>
          <w:rFonts w:ascii="Times New Roman" w:hAnsi="Times New Roman" w:cs="Times New Roman"/>
          <w:sz w:val="24"/>
          <w:szCs w:val="24"/>
        </w:rPr>
        <w:t>.</w:t>
      </w:r>
      <w:r w:rsidR="00F5350F">
        <w:rPr>
          <w:rFonts w:ascii="Times New Roman" w:hAnsi="Times New Roman" w:cs="Times New Roman"/>
          <w:sz w:val="24"/>
          <w:szCs w:val="24"/>
          <w:lang w:val="en-US"/>
        </w:rPr>
        <w:t>109</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4.19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Komunikasi Antara Karyawan Bank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BTN Dengan Nasabah</w:t>
      </w:r>
      <w:r w:rsidR="00CA5EA5">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F5350F">
        <w:rPr>
          <w:rFonts w:ascii="Times New Roman" w:hAnsi="Times New Roman" w:cs="Times New Roman"/>
          <w:sz w:val="24"/>
          <w:szCs w:val="24"/>
          <w:lang w:val="en-US"/>
        </w:rPr>
        <w:t>110</w:t>
      </w:r>
    </w:p>
    <w:p w:rsidR="00CA5EA5" w:rsidRDefault="00CA5EA5" w:rsidP="00CA5EA5">
      <w:pPr>
        <w:spacing w:line="276" w:lineRule="auto"/>
        <w:rPr>
          <w:rFonts w:ascii="Times New Roman" w:hAnsi="Times New Roman" w:cs="Times New Roman"/>
          <w:sz w:val="24"/>
          <w:szCs w:val="24"/>
          <w:lang w:val="en-US"/>
        </w:rPr>
      </w:pP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lastRenderedPageBreak/>
        <w:t xml:space="preserve">Tabel 4.20 </w:t>
      </w:r>
      <w:r w:rsidRPr="002214C9">
        <w:rPr>
          <w:rFonts w:ascii="Times New Roman" w:eastAsia="Times New Roman" w:hAnsi="Times New Roman" w:cs="Times New Roman"/>
          <w:color w:val="000000"/>
          <w:sz w:val="24"/>
          <w:szCs w:val="24"/>
        </w:rPr>
        <w:t xml:space="preserve">Tanggapan Responden Terhadap Sikap </w:t>
      </w:r>
      <w:r w:rsidRPr="002214C9">
        <w:rPr>
          <w:rFonts w:ascii="Times New Roman" w:hAnsi="Times New Roman" w:cs="Times New Roman"/>
          <w:sz w:val="24"/>
          <w:szCs w:val="24"/>
        </w:rPr>
        <w:t xml:space="preserve">Karyawan Bank BTN Kepada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Nasabah</w:t>
      </w:r>
      <w:r w:rsidR="00CA5EA5">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111</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2</w:t>
      </w:r>
      <w:r w:rsidRPr="002214C9">
        <w:rPr>
          <w:rFonts w:ascii="Times New Roman" w:hAnsi="Times New Roman" w:cs="Times New Roman"/>
          <w:sz w:val="24"/>
          <w:szCs w:val="24"/>
        </w:rPr>
        <w:t xml:space="preserve">1 </w:t>
      </w:r>
      <w:r w:rsidRPr="002214C9">
        <w:rPr>
          <w:rFonts w:ascii="Times New Roman" w:eastAsia="Times New Roman" w:hAnsi="Times New Roman" w:cs="Times New Roman"/>
          <w:color w:val="000000"/>
          <w:sz w:val="24"/>
          <w:szCs w:val="24"/>
          <w:lang w:eastAsia="id-ID"/>
        </w:rPr>
        <w:t xml:space="preserve">Rekapitulasi Skor Jawaban Responden Terhadap Variabel </w:t>
      </w:r>
      <w:r w:rsidRPr="002214C9">
        <w:rPr>
          <w:rFonts w:ascii="Times New Roman" w:hAnsi="Times New Roman" w:cs="Times New Roman"/>
          <w:sz w:val="24"/>
          <w:szCs w:val="24"/>
        </w:rPr>
        <w:t xml:space="preserve">Kualitas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Pelayanan (X</w:t>
      </w:r>
      <w:r w:rsidRPr="002214C9">
        <w:rPr>
          <w:rFonts w:ascii="Times New Roman" w:hAnsi="Times New Roman" w:cs="Times New Roman"/>
          <w:sz w:val="24"/>
          <w:szCs w:val="24"/>
          <w:vertAlign w:val="subscript"/>
        </w:rPr>
        <w:t>1</w:t>
      </w:r>
      <w:r w:rsidRPr="002214C9">
        <w:rPr>
          <w:rFonts w:ascii="Times New Roman" w:hAnsi="Times New Roman" w:cs="Times New Roman"/>
          <w:sz w:val="24"/>
          <w:szCs w:val="24"/>
        </w:rPr>
        <w:t xml:space="preserve">) </w:t>
      </w:r>
      <w:r w:rsidR="00CA5EA5">
        <w:rPr>
          <w:rFonts w:ascii="Times New Roman" w:hAnsi="Times New Roman" w:cs="Times New Roman"/>
          <w:sz w:val="24"/>
          <w:szCs w:val="24"/>
          <w:lang w:val="en-US"/>
        </w:rPr>
        <w:t>………………………………………………...</w:t>
      </w:r>
      <w:r w:rsidR="006D05C3">
        <w:rPr>
          <w:rFonts w:ascii="Times New Roman" w:hAnsi="Times New Roman" w:cs="Times New Roman"/>
          <w:sz w:val="24"/>
          <w:szCs w:val="24"/>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112</w:t>
      </w:r>
    </w:p>
    <w:p w:rsidR="00CA5EA5" w:rsidRDefault="00E75B0D" w:rsidP="00CA5EA5">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2</w:t>
      </w:r>
      <w:r w:rsidRPr="002214C9">
        <w:rPr>
          <w:rFonts w:ascii="Times New Roman" w:hAnsi="Times New Roman" w:cs="Times New Roman"/>
          <w:sz w:val="24"/>
          <w:szCs w:val="24"/>
        </w:rPr>
        <w:t xml:space="preserve">2 </w:t>
      </w:r>
      <w:r w:rsidRPr="002214C9">
        <w:rPr>
          <w:rFonts w:ascii="Times New Roman" w:eastAsia="Times New Roman" w:hAnsi="Times New Roman" w:cs="Times New Roman"/>
          <w:color w:val="000000"/>
          <w:sz w:val="24"/>
          <w:szCs w:val="24"/>
          <w:lang w:val="en-US"/>
        </w:rPr>
        <w:t xml:space="preserve">Tanggapan Responden Terhadap </w:t>
      </w:r>
      <w:r w:rsidRPr="002214C9">
        <w:rPr>
          <w:rFonts w:ascii="Times New Roman" w:hAnsi="Times New Roman" w:cs="Times New Roman"/>
          <w:sz w:val="24"/>
          <w:szCs w:val="24"/>
        </w:rPr>
        <w:t xml:space="preserve">Bank BTN berpartisipasi dalam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kegiatan sosial</w:t>
      </w:r>
      <w:r w:rsidR="00CA5EA5">
        <w:rPr>
          <w:rFonts w:ascii="Times New Roman" w:hAnsi="Times New Roman" w:cs="Times New Roman"/>
          <w:sz w:val="24"/>
          <w:szCs w:val="24"/>
          <w:lang w:val="en-US"/>
        </w:rPr>
        <w:t xml:space="preserve"> …………………………………………………</w:t>
      </w:r>
      <w:r w:rsidR="006D05C3">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114</w:t>
      </w:r>
    </w:p>
    <w:p w:rsidR="00CA5EA5" w:rsidRDefault="00E75B0D" w:rsidP="00CA5EA5">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2</w:t>
      </w:r>
      <w:r w:rsidRPr="002214C9">
        <w:rPr>
          <w:rFonts w:ascii="Times New Roman" w:hAnsi="Times New Roman" w:cs="Times New Roman"/>
          <w:sz w:val="24"/>
          <w:szCs w:val="24"/>
        </w:rPr>
        <w:t xml:space="preserve">3 </w:t>
      </w:r>
      <w:r w:rsidRPr="002214C9">
        <w:rPr>
          <w:rFonts w:ascii="Times New Roman" w:eastAsia="Times New Roman" w:hAnsi="Times New Roman" w:cs="Times New Roman"/>
          <w:color w:val="000000"/>
          <w:sz w:val="24"/>
          <w:szCs w:val="24"/>
          <w:lang w:val="en-US"/>
        </w:rPr>
        <w:t xml:space="preserve">Tanggapan Responden Terhadap </w:t>
      </w:r>
      <w:r w:rsidRPr="002214C9">
        <w:rPr>
          <w:rFonts w:ascii="Times New Roman" w:eastAsia="Times New Roman" w:hAnsi="Times New Roman" w:cs="Times New Roman"/>
          <w:color w:val="000000"/>
          <w:sz w:val="24"/>
          <w:szCs w:val="24"/>
        </w:rPr>
        <w:t xml:space="preserve">Bank BTN dapat dipercaya sebagai </w:t>
      </w:r>
    </w:p>
    <w:p w:rsidR="00E75B0D" w:rsidRPr="00CA5EA5" w:rsidRDefault="00E75B0D" w:rsidP="00CA5EA5">
      <w:pPr>
        <w:spacing w:line="480" w:lineRule="auto"/>
        <w:ind w:left="1134"/>
        <w:rPr>
          <w:rFonts w:ascii="Times New Roman" w:hAnsi="Times New Roman" w:cs="Times New Roman"/>
          <w:sz w:val="24"/>
          <w:szCs w:val="24"/>
          <w:lang w:val="en-US"/>
        </w:rPr>
      </w:pPr>
      <w:r w:rsidRPr="002214C9">
        <w:rPr>
          <w:rFonts w:ascii="Times New Roman" w:eastAsia="Times New Roman" w:hAnsi="Times New Roman" w:cs="Times New Roman"/>
          <w:color w:val="000000"/>
          <w:sz w:val="24"/>
          <w:szCs w:val="24"/>
        </w:rPr>
        <w:t>perusahaan penyedia jasa keuangan</w:t>
      </w:r>
      <w:r w:rsidR="00CA5EA5">
        <w:rPr>
          <w:rFonts w:ascii="Times New Roman" w:eastAsia="Times New Roman" w:hAnsi="Times New Roman" w:cs="Times New Roman"/>
          <w:color w:val="000000"/>
          <w:sz w:val="24"/>
          <w:szCs w:val="24"/>
          <w:lang w:val="en-US"/>
        </w:rPr>
        <w:t xml:space="preserve"> …………………………..</w:t>
      </w:r>
      <w:r w:rsidR="006D05C3">
        <w:rPr>
          <w:rFonts w:ascii="Times New Roman" w:eastAsia="Times New Roman" w:hAnsi="Times New Roman" w:cs="Times New Roman"/>
          <w:color w:val="000000"/>
          <w:sz w:val="24"/>
          <w:szCs w:val="24"/>
        </w:rPr>
        <w:t>..</w:t>
      </w:r>
      <w:r w:rsidR="004F0359">
        <w:rPr>
          <w:rFonts w:ascii="Times New Roman" w:eastAsia="Times New Roman" w:hAnsi="Times New Roman" w:cs="Times New Roman"/>
          <w:color w:val="000000"/>
          <w:sz w:val="24"/>
          <w:szCs w:val="24"/>
        </w:rPr>
        <w:t>.</w:t>
      </w:r>
      <w:r w:rsidR="00F5350F">
        <w:rPr>
          <w:rFonts w:ascii="Times New Roman" w:eastAsia="Times New Roman" w:hAnsi="Times New Roman" w:cs="Times New Roman"/>
          <w:color w:val="000000"/>
          <w:sz w:val="24"/>
          <w:szCs w:val="24"/>
          <w:lang w:val="en-US"/>
        </w:rPr>
        <w:t>115</w:t>
      </w:r>
    </w:p>
    <w:p w:rsidR="00CA5EA5" w:rsidRDefault="00E75B0D" w:rsidP="00CA5EA5">
      <w:pPr>
        <w:spacing w:line="360"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2</w:t>
      </w:r>
      <w:r w:rsidRPr="002214C9">
        <w:rPr>
          <w:rFonts w:ascii="Times New Roman" w:hAnsi="Times New Roman" w:cs="Times New Roman"/>
          <w:sz w:val="24"/>
          <w:szCs w:val="24"/>
        </w:rPr>
        <w:t xml:space="preserve">4 </w:t>
      </w:r>
      <w:r w:rsidRPr="002214C9">
        <w:rPr>
          <w:rFonts w:ascii="Times New Roman" w:eastAsia="Times New Roman" w:hAnsi="Times New Roman" w:cs="Times New Roman"/>
          <w:color w:val="000000"/>
          <w:sz w:val="24"/>
          <w:szCs w:val="24"/>
          <w:lang w:val="en-US"/>
        </w:rPr>
        <w:t>Tanggapan Responden Terhadap</w:t>
      </w:r>
      <w:r w:rsidRPr="002214C9">
        <w:rPr>
          <w:rFonts w:ascii="Times New Roman" w:eastAsia="Times New Roman" w:hAnsi="Times New Roman" w:cs="Times New Roman"/>
          <w:color w:val="000000"/>
          <w:sz w:val="24"/>
          <w:szCs w:val="24"/>
        </w:rPr>
        <w:t xml:space="preserve"> standar kualitas kinerja bank BTN </w:t>
      </w:r>
    </w:p>
    <w:p w:rsidR="00E75B0D" w:rsidRPr="00CA5EA5" w:rsidRDefault="00E75B0D" w:rsidP="00CA5EA5">
      <w:pPr>
        <w:spacing w:line="480" w:lineRule="auto"/>
        <w:ind w:left="1134"/>
        <w:rPr>
          <w:rFonts w:ascii="Times New Roman" w:eastAsia="Times New Roman" w:hAnsi="Times New Roman" w:cs="Times New Roman"/>
          <w:i/>
          <w:color w:val="000000"/>
          <w:sz w:val="24"/>
          <w:szCs w:val="24"/>
          <w:lang w:val="en-US" w:eastAsia="id-ID"/>
        </w:rPr>
      </w:pPr>
      <w:r w:rsidRPr="002214C9">
        <w:rPr>
          <w:rFonts w:ascii="Times New Roman" w:eastAsia="Times New Roman" w:hAnsi="Times New Roman" w:cs="Times New Roman"/>
          <w:color w:val="000000"/>
          <w:sz w:val="24"/>
          <w:szCs w:val="24"/>
        </w:rPr>
        <w:t>telah dicapai dengan baik dan optimal</w:t>
      </w:r>
      <w:r w:rsidR="00CA5EA5">
        <w:rPr>
          <w:rFonts w:ascii="Times New Roman" w:eastAsia="Times New Roman" w:hAnsi="Times New Roman" w:cs="Times New Roman"/>
          <w:color w:val="000000"/>
          <w:sz w:val="24"/>
          <w:szCs w:val="24"/>
          <w:lang w:val="en-US"/>
        </w:rPr>
        <w:t xml:space="preserve"> ………………………..</w:t>
      </w:r>
      <w:r w:rsidR="006D05C3">
        <w:rPr>
          <w:rFonts w:ascii="Times New Roman" w:eastAsia="Times New Roman" w:hAnsi="Times New Roman" w:cs="Times New Roman"/>
          <w:color w:val="000000"/>
          <w:sz w:val="24"/>
          <w:szCs w:val="24"/>
        </w:rPr>
        <w:t>..</w:t>
      </w:r>
      <w:r w:rsidR="004F0359">
        <w:rPr>
          <w:rFonts w:ascii="Times New Roman" w:eastAsia="Times New Roman" w:hAnsi="Times New Roman" w:cs="Times New Roman"/>
          <w:color w:val="000000"/>
          <w:sz w:val="24"/>
          <w:szCs w:val="24"/>
        </w:rPr>
        <w:t>.</w:t>
      </w:r>
      <w:r w:rsidR="00F5350F">
        <w:rPr>
          <w:rFonts w:ascii="Times New Roman" w:eastAsia="Times New Roman" w:hAnsi="Times New Roman" w:cs="Times New Roman"/>
          <w:color w:val="000000"/>
          <w:sz w:val="24"/>
          <w:szCs w:val="24"/>
          <w:lang w:val="en-US"/>
        </w:rPr>
        <w:t>116</w:t>
      </w:r>
    </w:p>
    <w:p w:rsidR="002060E6" w:rsidRDefault="00E75B0D" w:rsidP="002060E6">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2</w:t>
      </w:r>
      <w:r w:rsidRPr="002214C9">
        <w:rPr>
          <w:rFonts w:ascii="Times New Roman" w:hAnsi="Times New Roman" w:cs="Times New Roman"/>
          <w:sz w:val="24"/>
          <w:szCs w:val="24"/>
        </w:rPr>
        <w:t xml:space="preserve">5 </w:t>
      </w:r>
      <w:r w:rsidRPr="002214C9">
        <w:rPr>
          <w:rFonts w:ascii="Times New Roman" w:eastAsia="Times New Roman" w:hAnsi="Times New Roman" w:cs="Times New Roman"/>
          <w:color w:val="000000"/>
          <w:sz w:val="24"/>
          <w:szCs w:val="24"/>
          <w:lang w:val="en-US"/>
        </w:rPr>
        <w:t>Tanggapan Responden Terhadap</w:t>
      </w:r>
      <w:r w:rsidRPr="002214C9">
        <w:rPr>
          <w:rFonts w:ascii="Times New Roman" w:eastAsia="Times New Roman" w:hAnsi="Times New Roman" w:cs="Times New Roman"/>
          <w:color w:val="000000"/>
          <w:sz w:val="24"/>
          <w:szCs w:val="24"/>
        </w:rPr>
        <w:t xml:space="preserve"> Bank BTN dalam meningkatkan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eastAsia="Times New Roman" w:hAnsi="Times New Roman" w:cs="Times New Roman"/>
          <w:color w:val="000000"/>
          <w:sz w:val="24"/>
          <w:szCs w:val="24"/>
        </w:rPr>
        <w:t>pelayanan yang baik</w:t>
      </w:r>
      <w:r w:rsidR="002060E6">
        <w:rPr>
          <w:rFonts w:ascii="Times New Roman" w:eastAsia="Times New Roman" w:hAnsi="Times New Roman" w:cs="Times New Roman"/>
          <w:color w:val="000000"/>
          <w:sz w:val="24"/>
          <w:szCs w:val="24"/>
          <w:lang w:val="en-US"/>
        </w:rPr>
        <w:t xml:space="preserve"> …………………………………………..</w:t>
      </w:r>
      <w:r w:rsidR="006D05C3">
        <w:rPr>
          <w:rFonts w:ascii="Times New Roman" w:eastAsia="Times New Roman" w:hAnsi="Times New Roman" w:cs="Times New Roman"/>
          <w:color w:val="000000"/>
          <w:sz w:val="24"/>
          <w:szCs w:val="24"/>
        </w:rPr>
        <w:t>..</w:t>
      </w:r>
      <w:r w:rsidR="00F5350F">
        <w:rPr>
          <w:rFonts w:ascii="Times New Roman" w:eastAsia="Times New Roman" w:hAnsi="Times New Roman" w:cs="Times New Roman"/>
          <w:color w:val="000000"/>
          <w:sz w:val="24"/>
          <w:szCs w:val="24"/>
          <w:lang w:val="en-US"/>
        </w:rPr>
        <w:t>117</w:t>
      </w:r>
    </w:p>
    <w:p w:rsidR="002060E6" w:rsidRPr="00BE1FF4" w:rsidRDefault="00E75B0D" w:rsidP="002060E6">
      <w:pPr>
        <w:spacing w:line="276" w:lineRule="auto"/>
        <w:rPr>
          <w:rFonts w:ascii="Times New Roman" w:eastAsiaTheme="majorEastAsia" w:hAnsi="Times New Roman" w:cs="Times New Roman"/>
          <w:sz w:val="24"/>
          <w:szCs w:val="24"/>
          <w:lang w:val="en-US"/>
        </w:rPr>
      </w:pPr>
      <w:r w:rsidRPr="002214C9">
        <w:rPr>
          <w:rFonts w:ascii="Times New Roman" w:hAnsi="Times New Roman" w:cs="Times New Roman"/>
          <w:sz w:val="24"/>
          <w:szCs w:val="24"/>
        </w:rPr>
        <w:t xml:space="preserve">Tabel 4.26 </w:t>
      </w:r>
      <w:r w:rsidRPr="002214C9">
        <w:rPr>
          <w:rFonts w:ascii="Times New Roman" w:eastAsia="Times New Roman" w:hAnsi="Times New Roman" w:cs="Times New Roman"/>
          <w:color w:val="000000"/>
          <w:sz w:val="24"/>
          <w:szCs w:val="24"/>
          <w:lang w:eastAsia="id-ID"/>
        </w:rPr>
        <w:t xml:space="preserve">Rekapitulasi Skor Jawaban Responden Terhadap Variabel </w:t>
      </w:r>
      <w:r w:rsidRPr="002214C9">
        <w:rPr>
          <w:rFonts w:ascii="Times New Roman" w:eastAsiaTheme="majorEastAsia" w:hAnsi="Times New Roman" w:cs="Times New Roman"/>
          <w:sz w:val="24"/>
          <w:szCs w:val="24"/>
        </w:rPr>
        <w:t xml:space="preserve">Citra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eastAsiaTheme="majorEastAsia" w:hAnsi="Times New Roman" w:cs="Times New Roman"/>
          <w:sz w:val="24"/>
          <w:szCs w:val="24"/>
        </w:rPr>
        <w:t>Perusahaan (X</w:t>
      </w:r>
      <w:r w:rsidRPr="002214C9">
        <w:rPr>
          <w:rFonts w:ascii="Times New Roman" w:eastAsiaTheme="majorEastAsia" w:hAnsi="Times New Roman" w:cs="Times New Roman"/>
          <w:sz w:val="24"/>
          <w:szCs w:val="24"/>
          <w:vertAlign w:val="subscript"/>
        </w:rPr>
        <w:t>2</w:t>
      </w:r>
      <w:r w:rsidRPr="002214C9">
        <w:rPr>
          <w:rFonts w:ascii="Times New Roman" w:eastAsiaTheme="majorEastAsia" w:hAnsi="Times New Roman" w:cs="Times New Roman"/>
          <w:sz w:val="24"/>
          <w:szCs w:val="24"/>
        </w:rPr>
        <w:t>)</w:t>
      </w:r>
      <w:r w:rsidR="002060E6">
        <w:rPr>
          <w:rFonts w:ascii="Times New Roman" w:eastAsiaTheme="majorEastAsia" w:hAnsi="Times New Roman" w:cs="Times New Roman"/>
          <w:sz w:val="24"/>
          <w:szCs w:val="24"/>
          <w:lang w:val="en-US"/>
        </w:rPr>
        <w:t xml:space="preserve"> ……………………………………………….</w:t>
      </w:r>
      <w:r w:rsidR="006D05C3">
        <w:rPr>
          <w:rFonts w:ascii="Times New Roman" w:eastAsiaTheme="majorEastAsia" w:hAnsi="Times New Roman" w:cs="Times New Roman"/>
          <w:sz w:val="24"/>
          <w:szCs w:val="24"/>
        </w:rPr>
        <w:t>..</w:t>
      </w:r>
      <w:r w:rsidR="00F5350F">
        <w:rPr>
          <w:rFonts w:ascii="Times New Roman" w:eastAsiaTheme="majorEastAsia" w:hAnsi="Times New Roman" w:cs="Times New Roman"/>
          <w:sz w:val="24"/>
          <w:szCs w:val="24"/>
          <w:lang w:val="en-US"/>
        </w:rPr>
        <w:t>118</w:t>
      </w:r>
    </w:p>
    <w:p w:rsidR="002060E6" w:rsidRDefault="00E75B0D" w:rsidP="002060E6">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 xml:space="preserve">Tabel 4.27 </w:t>
      </w:r>
      <w:r w:rsidRPr="002214C9">
        <w:rPr>
          <w:rFonts w:ascii="Times New Roman" w:eastAsia="Times New Roman" w:hAnsi="Times New Roman" w:cs="Times New Roman"/>
          <w:color w:val="000000"/>
          <w:sz w:val="24"/>
          <w:szCs w:val="24"/>
        </w:rPr>
        <w:t xml:space="preserve">Tanggapan Responden Terhadap Pelayanan Yang Diberikan Telah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eastAsia="Times New Roman" w:hAnsi="Times New Roman" w:cs="Times New Roman"/>
          <w:color w:val="000000"/>
          <w:sz w:val="24"/>
          <w:szCs w:val="24"/>
        </w:rPr>
        <w:t>Memenuhi Harapan Nasabah</w:t>
      </w:r>
      <w:r w:rsidR="002060E6">
        <w:rPr>
          <w:rFonts w:ascii="Times New Roman" w:eastAsia="Times New Roman" w:hAnsi="Times New Roman" w:cs="Times New Roman"/>
          <w:color w:val="000000"/>
          <w:sz w:val="24"/>
          <w:szCs w:val="24"/>
          <w:lang w:val="en-US"/>
        </w:rPr>
        <w:t xml:space="preserve"> ………………………………….</w:t>
      </w:r>
      <w:r w:rsidR="006D05C3">
        <w:rPr>
          <w:rFonts w:ascii="Times New Roman" w:eastAsia="Times New Roman" w:hAnsi="Times New Roman" w:cs="Times New Roman"/>
          <w:color w:val="000000"/>
          <w:sz w:val="24"/>
          <w:szCs w:val="24"/>
        </w:rPr>
        <w:t>.</w:t>
      </w:r>
      <w:r w:rsidR="004F0359">
        <w:rPr>
          <w:rFonts w:ascii="Times New Roman" w:eastAsia="Times New Roman" w:hAnsi="Times New Roman" w:cs="Times New Roman"/>
          <w:color w:val="000000"/>
          <w:sz w:val="24"/>
          <w:szCs w:val="24"/>
        </w:rPr>
        <w:t>.</w:t>
      </w:r>
      <w:r w:rsidR="00F5350F">
        <w:rPr>
          <w:rFonts w:ascii="Times New Roman" w:eastAsia="Times New Roman" w:hAnsi="Times New Roman" w:cs="Times New Roman"/>
          <w:color w:val="000000"/>
          <w:sz w:val="24"/>
          <w:szCs w:val="24"/>
          <w:lang w:val="en-US"/>
        </w:rPr>
        <w:t>120</w:t>
      </w:r>
    </w:p>
    <w:p w:rsidR="002060E6" w:rsidRDefault="00E75B0D" w:rsidP="002060E6">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4.28 </w:t>
      </w:r>
      <w:r w:rsidRPr="002214C9">
        <w:rPr>
          <w:rFonts w:ascii="Times New Roman" w:eastAsia="Times New Roman" w:hAnsi="Times New Roman" w:cs="Times New Roman"/>
          <w:color w:val="000000"/>
          <w:sz w:val="24"/>
          <w:szCs w:val="24"/>
        </w:rPr>
        <w:t xml:space="preserve">Tanggapan Responden Terhadap Kepuasan Dengan </w:t>
      </w:r>
      <w:r w:rsidRPr="002214C9">
        <w:rPr>
          <w:rFonts w:ascii="Times New Roman" w:hAnsi="Times New Roman" w:cs="Times New Roman"/>
          <w:sz w:val="24"/>
          <w:szCs w:val="24"/>
        </w:rPr>
        <w:t xml:space="preserve">Pelayanan yang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Diberikan Karyawan Bank BTN</w:t>
      </w:r>
      <w:r w:rsidR="002060E6">
        <w:rPr>
          <w:rFonts w:ascii="Times New Roman" w:hAnsi="Times New Roman" w:cs="Times New Roman"/>
          <w:sz w:val="24"/>
          <w:szCs w:val="24"/>
          <w:lang w:val="en-US"/>
        </w:rPr>
        <w:t xml:space="preserve"> ……………………………….</w:t>
      </w:r>
      <w:r w:rsidR="00F5350F">
        <w:rPr>
          <w:rFonts w:ascii="Times New Roman" w:hAnsi="Times New Roman" w:cs="Times New Roman"/>
          <w:sz w:val="24"/>
          <w:szCs w:val="24"/>
          <w:lang w:val="en-US"/>
        </w:rPr>
        <w:t>121</w:t>
      </w:r>
    </w:p>
    <w:p w:rsidR="002060E6" w:rsidRDefault="00E75B0D" w:rsidP="002060E6">
      <w:pPr>
        <w:spacing w:line="276" w:lineRule="auto"/>
        <w:rPr>
          <w:rFonts w:ascii="Times New Roman" w:eastAsia="Times New Roman" w:hAnsi="Times New Roman" w:cs="Times New Roman"/>
          <w:color w:val="000000"/>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29</w:t>
      </w:r>
      <w:r w:rsidRPr="002214C9">
        <w:rPr>
          <w:rFonts w:ascii="Times New Roman" w:hAnsi="Times New Roman" w:cs="Times New Roman"/>
          <w:sz w:val="24"/>
          <w:szCs w:val="24"/>
        </w:rPr>
        <w:t xml:space="preserve"> </w:t>
      </w:r>
      <w:r w:rsidRPr="002214C9">
        <w:rPr>
          <w:rFonts w:ascii="Times New Roman" w:eastAsia="Times New Roman" w:hAnsi="Times New Roman" w:cs="Times New Roman"/>
          <w:color w:val="000000"/>
          <w:sz w:val="24"/>
          <w:szCs w:val="24"/>
        </w:rPr>
        <w:t xml:space="preserve">Tanggapan Responden Terhadap Kesungguhan Bank BTN </w:t>
      </w:r>
    </w:p>
    <w:p w:rsidR="00E75B0D" w:rsidRPr="002060E6" w:rsidRDefault="00E75B0D" w:rsidP="002060E6">
      <w:pPr>
        <w:spacing w:line="480" w:lineRule="auto"/>
        <w:ind w:left="1134"/>
        <w:rPr>
          <w:rFonts w:ascii="Times New Roman" w:eastAsia="Times New Roman" w:hAnsi="Times New Roman" w:cs="Times New Roman"/>
          <w:color w:val="000000"/>
          <w:sz w:val="24"/>
          <w:szCs w:val="24"/>
          <w:lang w:val="en-US" w:eastAsia="id-ID"/>
        </w:rPr>
      </w:pPr>
      <w:r w:rsidRPr="002214C9">
        <w:rPr>
          <w:rFonts w:ascii="Times New Roman" w:eastAsia="Times New Roman" w:hAnsi="Times New Roman" w:cs="Times New Roman"/>
          <w:color w:val="000000"/>
          <w:sz w:val="24"/>
          <w:szCs w:val="24"/>
        </w:rPr>
        <w:t>Mengutamakan Kepentingan Nasabah</w:t>
      </w:r>
      <w:r w:rsidR="002060E6">
        <w:rPr>
          <w:rFonts w:ascii="Times New Roman" w:eastAsia="Times New Roman" w:hAnsi="Times New Roman" w:cs="Times New Roman"/>
          <w:color w:val="000000"/>
          <w:sz w:val="24"/>
          <w:szCs w:val="24"/>
          <w:lang w:val="en-US"/>
        </w:rPr>
        <w:t xml:space="preserve"> …………………….......</w:t>
      </w:r>
      <w:r w:rsidR="006D05C3">
        <w:rPr>
          <w:rFonts w:ascii="Times New Roman" w:eastAsia="Times New Roman" w:hAnsi="Times New Roman" w:cs="Times New Roman"/>
          <w:color w:val="000000"/>
          <w:sz w:val="24"/>
          <w:szCs w:val="24"/>
        </w:rPr>
        <w:t>.</w:t>
      </w:r>
      <w:r w:rsidR="00F5350F">
        <w:rPr>
          <w:rFonts w:ascii="Times New Roman" w:eastAsia="Times New Roman" w:hAnsi="Times New Roman" w:cs="Times New Roman"/>
          <w:color w:val="000000"/>
          <w:sz w:val="24"/>
          <w:szCs w:val="24"/>
          <w:lang w:val="en-US"/>
        </w:rPr>
        <w:t>122</w:t>
      </w:r>
    </w:p>
    <w:p w:rsidR="002060E6" w:rsidRDefault="00E75B0D" w:rsidP="002060E6">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t xml:space="preserve">Tabel 4.30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Bank BTN memiliki Citra yang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dikenal Luas Mayarakat</w:t>
      </w:r>
      <w:r w:rsidR="002060E6">
        <w:rPr>
          <w:rFonts w:ascii="Times New Roman" w:hAnsi="Times New Roman" w:cs="Times New Roman"/>
          <w:sz w:val="24"/>
          <w:szCs w:val="24"/>
          <w:lang w:val="en-US"/>
        </w:rPr>
        <w:t xml:space="preserve"> ………………………………………..</w:t>
      </w:r>
      <w:r w:rsidR="004F0359">
        <w:rPr>
          <w:rFonts w:ascii="Times New Roman" w:hAnsi="Times New Roman" w:cs="Times New Roman"/>
          <w:sz w:val="24"/>
          <w:szCs w:val="24"/>
        </w:rPr>
        <w:t>.</w:t>
      </w:r>
      <w:r w:rsidR="00F5350F">
        <w:rPr>
          <w:rFonts w:ascii="Times New Roman" w:hAnsi="Times New Roman" w:cs="Times New Roman"/>
          <w:sz w:val="24"/>
          <w:szCs w:val="24"/>
          <w:lang w:val="en-US"/>
        </w:rPr>
        <w:t>123</w:t>
      </w:r>
    </w:p>
    <w:p w:rsidR="002060E6" w:rsidRDefault="00E75B0D" w:rsidP="002060E6">
      <w:pPr>
        <w:spacing w:line="276" w:lineRule="auto"/>
        <w:rPr>
          <w:rFonts w:ascii="Times New Roman" w:hAnsi="Times New Roman" w:cs="Times New Roman"/>
          <w:sz w:val="24"/>
          <w:szCs w:val="24"/>
          <w:lang w:val="en-US"/>
        </w:rPr>
      </w:pPr>
      <w:r w:rsidRPr="002214C9">
        <w:rPr>
          <w:rFonts w:ascii="Times New Roman" w:hAnsi="Times New Roman" w:cs="Times New Roman"/>
          <w:sz w:val="24"/>
          <w:szCs w:val="24"/>
        </w:rPr>
        <w:lastRenderedPageBreak/>
        <w:t xml:space="preserve">Tabel 4.31 </w:t>
      </w:r>
      <w:r w:rsidRPr="002214C9">
        <w:rPr>
          <w:rFonts w:ascii="Times New Roman" w:eastAsia="Times New Roman" w:hAnsi="Times New Roman" w:cs="Times New Roman"/>
          <w:color w:val="000000"/>
          <w:sz w:val="24"/>
          <w:szCs w:val="24"/>
        </w:rPr>
        <w:t xml:space="preserve">Tanggapan Responden Terhadap </w:t>
      </w:r>
      <w:r w:rsidRPr="002214C9">
        <w:rPr>
          <w:rFonts w:ascii="Times New Roman" w:hAnsi="Times New Roman" w:cs="Times New Roman"/>
          <w:sz w:val="24"/>
          <w:szCs w:val="24"/>
        </w:rPr>
        <w:t xml:space="preserve">Bank BTN merupakan perbankan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hAnsi="Times New Roman" w:cs="Times New Roman"/>
          <w:sz w:val="24"/>
          <w:szCs w:val="24"/>
        </w:rPr>
        <w:t>yang terpercaya</w:t>
      </w:r>
      <w:r w:rsidR="002060E6">
        <w:rPr>
          <w:rFonts w:ascii="Times New Roman" w:hAnsi="Times New Roman" w:cs="Times New Roman"/>
          <w:sz w:val="24"/>
          <w:szCs w:val="24"/>
          <w:lang w:val="en-US"/>
        </w:rPr>
        <w:t xml:space="preserve"> …………………………………………………</w:t>
      </w:r>
      <w:r w:rsidR="00F5350F">
        <w:rPr>
          <w:rFonts w:ascii="Times New Roman" w:hAnsi="Times New Roman" w:cs="Times New Roman"/>
          <w:sz w:val="24"/>
          <w:szCs w:val="24"/>
          <w:lang w:val="en-US"/>
        </w:rPr>
        <w:t>124</w:t>
      </w:r>
    </w:p>
    <w:p w:rsidR="002060E6" w:rsidRDefault="00E75B0D" w:rsidP="002060E6">
      <w:pPr>
        <w:spacing w:line="276" w:lineRule="auto"/>
        <w:rPr>
          <w:rFonts w:ascii="Times New Roman" w:eastAsia="Times New Roman" w:hAnsi="Times New Roman" w:cs="Times New Roman"/>
          <w:color w:val="000000"/>
          <w:sz w:val="24"/>
          <w:szCs w:val="24"/>
          <w:lang w:val="en-US" w:eastAsia="id-ID"/>
        </w:rPr>
      </w:pPr>
      <w:r w:rsidRPr="002214C9">
        <w:rPr>
          <w:rFonts w:ascii="Times New Roman" w:hAnsi="Times New Roman" w:cs="Times New Roman"/>
          <w:sz w:val="24"/>
          <w:szCs w:val="24"/>
        </w:rPr>
        <w:t xml:space="preserve">Tabel 4.32 </w:t>
      </w:r>
      <w:r w:rsidRPr="002214C9">
        <w:rPr>
          <w:rFonts w:ascii="Times New Roman" w:eastAsia="Times New Roman" w:hAnsi="Times New Roman" w:cs="Times New Roman"/>
          <w:color w:val="000000"/>
          <w:sz w:val="24"/>
          <w:szCs w:val="24"/>
          <w:lang w:eastAsia="id-ID"/>
        </w:rPr>
        <w:t xml:space="preserve">Rekapitulasi Skor Jawaban Responden Terhadap Variabel Kepuasan </w:t>
      </w:r>
    </w:p>
    <w:p w:rsidR="00E75B0D" w:rsidRPr="002060E6" w:rsidRDefault="00E75B0D" w:rsidP="002060E6">
      <w:pPr>
        <w:spacing w:line="480" w:lineRule="auto"/>
        <w:ind w:left="1134"/>
        <w:rPr>
          <w:rFonts w:ascii="Times New Roman" w:hAnsi="Times New Roman" w:cs="Times New Roman"/>
          <w:sz w:val="24"/>
          <w:szCs w:val="24"/>
          <w:lang w:val="en-US"/>
        </w:rPr>
      </w:pPr>
      <w:r w:rsidRPr="002214C9">
        <w:rPr>
          <w:rFonts w:ascii="Times New Roman" w:eastAsia="Times New Roman" w:hAnsi="Times New Roman" w:cs="Times New Roman"/>
          <w:color w:val="000000"/>
          <w:sz w:val="24"/>
          <w:szCs w:val="24"/>
          <w:lang w:eastAsia="id-ID"/>
        </w:rPr>
        <w:t>Nasabah (Y)</w:t>
      </w:r>
      <w:r w:rsidR="002060E6">
        <w:rPr>
          <w:rFonts w:ascii="Times New Roman" w:eastAsia="Times New Roman" w:hAnsi="Times New Roman" w:cs="Times New Roman"/>
          <w:color w:val="000000"/>
          <w:sz w:val="24"/>
          <w:szCs w:val="24"/>
          <w:lang w:val="en-US" w:eastAsia="id-ID"/>
        </w:rPr>
        <w:t xml:space="preserve"> …………………………………………………</w:t>
      </w:r>
      <w:r w:rsidR="00D01E27">
        <w:rPr>
          <w:rFonts w:ascii="Times New Roman" w:eastAsia="Times New Roman" w:hAnsi="Times New Roman" w:cs="Times New Roman"/>
          <w:color w:val="000000"/>
          <w:sz w:val="24"/>
          <w:szCs w:val="24"/>
          <w:lang w:val="en-US" w:eastAsia="id-ID"/>
        </w:rPr>
        <w:t>…</w:t>
      </w:r>
      <w:r w:rsidR="00185E78">
        <w:rPr>
          <w:rFonts w:ascii="Times New Roman" w:eastAsia="Times New Roman" w:hAnsi="Times New Roman" w:cs="Times New Roman"/>
          <w:color w:val="000000"/>
          <w:sz w:val="24"/>
          <w:szCs w:val="24"/>
          <w:lang w:eastAsia="id-ID"/>
        </w:rPr>
        <w:t>.</w:t>
      </w:r>
      <w:r w:rsidR="00F5350F">
        <w:rPr>
          <w:rFonts w:ascii="Times New Roman" w:eastAsia="Times New Roman" w:hAnsi="Times New Roman" w:cs="Times New Roman"/>
          <w:color w:val="000000"/>
          <w:sz w:val="24"/>
          <w:szCs w:val="24"/>
          <w:lang w:val="en-US" w:eastAsia="id-ID"/>
        </w:rPr>
        <w:t>125</w:t>
      </w:r>
    </w:p>
    <w:p w:rsidR="00E75B0D" w:rsidRPr="002060E6"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4.33 Hasil Pengujian Normalitas</w:t>
      </w:r>
      <w:r w:rsidR="002060E6">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F5350F">
        <w:rPr>
          <w:rFonts w:ascii="Times New Roman" w:hAnsi="Times New Roman" w:cs="Times New Roman"/>
          <w:sz w:val="24"/>
          <w:szCs w:val="24"/>
          <w:lang w:val="en-US"/>
        </w:rPr>
        <w:t>128</w:t>
      </w:r>
    </w:p>
    <w:p w:rsidR="00E75B0D" w:rsidRPr="002060E6"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3</w:t>
      </w:r>
      <w:r w:rsidRPr="002214C9">
        <w:rPr>
          <w:rFonts w:ascii="Times New Roman" w:hAnsi="Times New Roman" w:cs="Times New Roman"/>
          <w:sz w:val="24"/>
          <w:szCs w:val="24"/>
        </w:rPr>
        <w:t>4 Hasil Pengujian Multikolinieritas</w:t>
      </w:r>
      <w:r w:rsidR="002060E6">
        <w:rPr>
          <w:rFonts w:ascii="Times New Roman" w:hAnsi="Times New Roman" w:cs="Times New Roman"/>
          <w:sz w:val="24"/>
          <w:szCs w:val="24"/>
          <w:lang w:val="en-US"/>
        </w:rPr>
        <w:t xml:space="preserve"> ……………………………...</w:t>
      </w:r>
      <w:r w:rsidR="00F5350F">
        <w:rPr>
          <w:rFonts w:ascii="Times New Roman" w:hAnsi="Times New Roman" w:cs="Times New Roman"/>
          <w:sz w:val="24"/>
          <w:szCs w:val="24"/>
          <w:lang w:val="en-US"/>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130</w:t>
      </w:r>
    </w:p>
    <w:p w:rsidR="00E75B0D" w:rsidRPr="002060E6" w:rsidRDefault="00E75B0D" w:rsidP="00E75B0D">
      <w:pPr>
        <w:autoSpaceDE w:val="0"/>
        <w:autoSpaceDN w:val="0"/>
        <w:adjustRightInd w:val="0"/>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3</w:t>
      </w:r>
      <w:r w:rsidRPr="002214C9">
        <w:rPr>
          <w:rFonts w:ascii="Times New Roman" w:hAnsi="Times New Roman" w:cs="Times New Roman"/>
          <w:sz w:val="24"/>
          <w:szCs w:val="24"/>
        </w:rPr>
        <w:t>5 Hasil Pengujian Autokorelasi</w:t>
      </w:r>
      <w:r w:rsidR="002060E6">
        <w:rPr>
          <w:rFonts w:ascii="Times New Roman" w:hAnsi="Times New Roman" w:cs="Times New Roman"/>
          <w:sz w:val="24"/>
          <w:szCs w:val="24"/>
          <w:lang w:val="en-US"/>
        </w:rPr>
        <w:t xml:space="preserve"> ………………………………….</w:t>
      </w:r>
      <w:r w:rsidR="00F5350F">
        <w:rPr>
          <w:rFonts w:ascii="Times New Roman" w:hAnsi="Times New Roman" w:cs="Times New Roman"/>
          <w:sz w:val="24"/>
          <w:szCs w:val="24"/>
          <w:lang w:val="en-US"/>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132</w:t>
      </w:r>
    </w:p>
    <w:p w:rsidR="00E75B0D" w:rsidRPr="002060E6"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3</w:t>
      </w:r>
      <w:r w:rsidRPr="002214C9">
        <w:rPr>
          <w:rFonts w:ascii="Times New Roman" w:hAnsi="Times New Roman" w:cs="Times New Roman"/>
          <w:sz w:val="24"/>
          <w:szCs w:val="24"/>
        </w:rPr>
        <w:t>6</w:t>
      </w:r>
      <w:r w:rsidRPr="002214C9">
        <w:rPr>
          <w:rFonts w:ascii="Times New Roman" w:hAnsi="Times New Roman" w:cs="Times New Roman"/>
          <w:sz w:val="24"/>
          <w:szCs w:val="24"/>
          <w:lang w:val="en-US"/>
        </w:rPr>
        <w:t xml:space="preserve"> </w:t>
      </w:r>
      <w:r w:rsidRPr="002214C9">
        <w:rPr>
          <w:rFonts w:ascii="Times New Roman" w:hAnsi="Times New Roman" w:cs="Times New Roman"/>
          <w:sz w:val="24"/>
          <w:szCs w:val="24"/>
        </w:rPr>
        <w:t>Hasil Pengujian Koefisien Regresi Berganda</w:t>
      </w:r>
      <w:r w:rsidR="002060E6">
        <w:rPr>
          <w:rFonts w:ascii="Times New Roman" w:hAnsi="Times New Roman" w:cs="Times New Roman"/>
          <w:sz w:val="24"/>
          <w:szCs w:val="24"/>
          <w:lang w:val="en-US"/>
        </w:rPr>
        <w:t xml:space="preserve"> …………………</w:t>
      </w:r>
      <w:r w:rsidR="00F5350F">
        <w:rPr>
          <w:rFonts w:ascii="Times New Roman" w:hAnsi="Times New Roman" w:cs="Times New Roman"/>
          <w:sz w:val="24"/>
          <w:szCs w:val="24"/>
          <w:lang w:val="en-US"/>
        </w:rPr>
        <w:t>.</w:t>
      </w:r>
      <w:r w:rsidR="00185E78">
        <w:rPr>
          <w:rFonts w:ascii="Times New Roman" w:hAnsi="Times New Roman" w:cs="Times New Roman"/>
          <w:sz w:val="24"/>
          <w:szCs w:val="24"/>
        </w:rPr>
        <w:t>.</w:t>
      </w:r>
      <w:r w:rsidR="004F0359">
        <w:rPr>
          <w:rFonts w:ascii="Times New Roman" w:hAnsi="Times New Roman" w:cs="Times New Roman"/>
          <w:sz w:val="24"/>
          <w:szCs w:val="24"/>
        </w:rPr>
        <w:t>.</w:t>
      </w:r>
      <w:r w:rsidR="00F5350F">
        <w:rPr>
          <w:rFonts w:ascii="Times New Roman" w:hAnsi="Times New Roman" w:cs="Times New Roman"/>
          <w:sz w:val="24"/>
          <w:szCs w:val="24"/>
          <w:lang w:val="en-US"/>
        </w:rPr>
        <w:t>134</w:t>
      </w:r>
    </w:p>
    <w:p w:rsidR="00E75B0D" w:rsidRPr="002214C9" w:rsidRDefault="00E75B0D" w:rsidP="00E75B0D">
      <w:pPr>
        <w:spacing w:line="480" w:lineRule="auto"/>
        <w:rPr>
          <w:rFonts w:ascii="Times New Roman" w:hAnsi="Times New Roman" w:cs="Times New Roman"/>
          <w:sz w:val="24"/>
          <w:szCs w:val="24"/>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3</w:t>
      </w:r>
      <w:r w:rsidRPr="002214C9">
        <w:rPr>
          <w:rFonts w:ascii="Times New Roman" w:hAnsi="Times New Roman" w:cs="Times New Roman"/>
          <w:sz w:val="24"/>
          <w:szCs w:val="24"/>
        </w:rPr>
        <w:t>7</w:t>
      </w:r>
      <w:r w:rsidRPr="002214C9">
        <w:rPr>
          <w:rFonts w:ascii="Times New Roman" w:hAnsi="Times New Roman" w:cs="Times New Roman"/>
          <w:sz w:val="24"/>
          <w:szCs w:val="24"/>
          <w:lang w:val="en-US"/>
        </w:rPr>
        <w:t xml:space="preserve"> </w:t>
      </w:r>
      <w:r w:rsidRPr="002214C9">
        <w:rPr>
          <w:rFonts w:ascii="Times New Roman" w:hAnsi="Times New Roman" w:cs="Times New Roman"/>
          <w:sz w:val="24"/>
          <w:szCs w:val="24"/>
        </w:rPr>
        <w:t>Hasil Pengujian Koefisien Korelasi</w:t>
      </w:r>
      <w:r w:rsidRPr="002214C9">
        <w:rPr>
          <w:rFonts w:ascii="Times New Roman" w:hAnsi="Times New Roman" w:cs="Times New Roman"/>
          <w:sz w:val="24"/>
          <w:szCs w:val="24"/>
          <w:lang w:val="en-US"/>
        </w:rPr>
        <w:t xml:space="preserve"> Berganda</w:t>
      </w:r>
      <w:r w:rsidR="002060E6">
        <w:rPr>
          <w:rFonts w:ascii="Times New Roman" w:hAnsi="Times New Roman" w:cs="Times New Roman"/>
          <w:sz w:val="24"/>
          <w:szCs w:val="24"/>
          <w:lang w:val="en-US"/>
        </w:rPr>
        <w:t xml:space="preserve"> ………………</w:t>
      </w:r>
      <w:r w:rsidR="00BE1FF4">
        <w:rPr>
          <w:rFonts w:ascii="Times New Roman" w:hAnsi="Times New Roman" w:cs="Times New Roman"/>
          <w:sz w:val="24"/>
          <w:szCs w:val="24"/>
          <w:lang w:val="en-US"/>
        </w:rPr>
        <w:t>…</w:t>
      </w:r>
      <w:r w:rsidR="00185E78">
        <w:rPr>
          <w:rFonts w:ascii="Times New Roman" w:hAnsi="Times New Roman" w:cs="Times New Roman"/>
          <w:sz w:val="24"/>
          <w:szCs w:val="24"/>
        </w:rPr>
        <w:t>.</w:t>
      </w:r>
      <w:r w:rsidR="00BE1FF4">
        <w:rPr>
          <w:rFonts w:ascii="Times New Roman" w:hAnsi="Times New Roman" w:cs="Times New Roman"/>
          <w:sz w:val="24"/>
          <w:szCs w:val="24"/>
          <w:lang w:val="en-US"/>
        </w:rPr>
        <w:t>13</w:t>
      </w:r>
      <w:r w:rsidR="00F5350F">
        <w:rPr>
          <w:rFonts w:ascii="Times New Roman" w:hAnsi="Times New Roman" w:cs="Times New Roman"/>
          <w:sz w:val="24"/>
          <w:szCs w:val="24"/>
          <w:lang w:val="en-US"/>
        </w:rPr>
        <w:t>5</w:t>
      </w:r>
    </w:p>
    <w:p w:rsidR="00E75B0D" w:rsidRPr="002060E6" w:rsidRDefault="00E75B0D" w:rsidP="00E75B0D">
      <w:pPr>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3</w:t>
      </w:r>
      <w:r w:rsidRPr="002214C9">
        <w:rPr>
          <w:rFonts w:ascii="Times New Roman" w:hAnsi="Times New Roman" w:cs="Times New Roman"/>
          <w:sz w:val="24"/>
          <w:szCs w:val="24"/>
        </w:rPr>
        <w:t>8</w:t>
      </w:r>
      <w:r w:rsidRPr="002214C9">
        <w:rPr>
          <w:rFonts w:ascii="Times New Roman" w:hAnsi="Times New Roman" w:cs="Times New Roman"/>
          <w:sz w:val="24"/>
          <w:szCs w:val="24"/>
          <w:lang w:val="en-US"/>
        </w:rPr>
        <w:t xml:space="preserve"> </w:t>
      </w:r>
      <w:r w:rsidRPr="002214C9">
        <w:rPr>
          <w:rFonts w:ascii="Times New Roman" w:hAnsi="Times New Roman" w:cs="Times New Roman"/>
          <w:sz w:val="24"/>
          <w:szCs w:val="24"/>
        </w:rPr>
        <w:t>Hasil Pengujian Koefisien Determinasi (R-</w:t>
      </w:r>
      <w:r w:rsidRPr="002214C9">
        <w:rPr>
          <w:rFonts w:ascii="Times New Roman" w:hAnsi="Times New Roman" w:cs="Times New Roman"/>
          <w:i/>
          <w:sz w:val="24"/>
          <w:szCs w:val="24"/>
        </w:rPr>
        <w:t>square</w:t>
      </w:r>
      <w:r w:rsidRPr="002214C9">
        <w:rPr>
          <w:rFonts w:ascii="Times New Roman" w:hAnsi="Times New Roman" w:cs="Times New Roman"/>
          <w:sz w:val="24"/>
          <w:szCs w:val="24"/>
        </w:rPr>
        <w:t>)</w:t>
      </w:r>
      <w:r w:rsidR="002060E6">
        <w:rPr>
          <w:rFonts w:ascii="Times New Roman" w:hAnsi="Times New Roman" w:cs="Times New Roman"/>
          <w:sz w:val="24"/>
          <w:szCs w:val="24"/>
          <w:lang w:val="en-US"/>
        </w:rPr>
        <w:t xml:space="preserve"> …………</w:t>
      </w:r>
      <w:r w:rsidR="00BE1FF4">
        <w:rPr>
          <w:rFonts w:ascii="Times New Roman" w:hAnsi="Times New Roman" w:cs="Times New Roman"/>
          <w:sz w:val="24"/>
          <w:szCs w:val="24"/>
          <w:lang w:val="en-US"/>
        </w:rPr>
        <w:t>…</w:t>
      </w:r>
      <w:r w:rsidR="00185E78">
        <w:rPr>
          <w:rFonts w:ascii="Times New Roman" w:hAnsi="Times New Roman" w:cs="Times New Roman"/>
          <w:sz w:val="24"/>
          <w:szCs w:val="24"/>
        </w:rPr>
        <w:t>.</w:t>
      </w:r>
      <w:r w:rsidR="00BE1FF4">
        <w:rPr>
          <w:rFonts w:ascii="Times New Roman" w:hAnsi="Times New Roman" w:cs="Times New Roman"/>
          <w:sz w:val="24"/>
          <w:szCs w:val="24"/>
          <w:lang w:val="en-US"/>
        </w:rPr>
        <w:t>13</w:t>
      </w:r>
      <w:r w:rsidR="00F5350F">
        <w:rPr>
          <w:rFonts w:ascii="Times New Roman" w:hAnsi="Times New Roman" w:cs="Times New Roman"/>
          <w:sz w:val="24"/>
          <w:szCs w:val="24"/>
          <w:lang w:val="en-US"/>
        </w:rPr>
        <w:t>6</w:t>
      </w:r>
    </w:p>
    <w:p w:rsidR="00E75B0D" w:rsidRPr="002060E6" w:rsidRDefault="00E75B0D" w:rsidP="00E75B0D">
      <w:pPr>
        <w:tabs>
          <w:tab w:val="left" w:pos="1276"/>
        </w:tabs>
        <w:spacing w:line="480" w:lineRule="auto"/>
        <w:rPr>
          <w:rFonts w:ascii="Times New Roman" w:hAnsi="Times New Roman" w:cs="Times New Roman"/>
          <w:sz w:val="24"/>
          <w:szCs w:val="24"/>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39</w:t>
      </w:r>
      <w:r w:rsidRPr="002214C9">
        <w:rPr>
          <w:rFonts w:ascii="Times New Roman" w:hAnsi="Times New Roman" w:cs="Times New Roman"/>
          <w:sz w:val="24"/>
          <w:szCs w:val="24"/>
        </w:rPr>
        <w:t xml:space="preserve"> Has</w:t>
      </w:r>
      <w:r w:rsidR="00261C61">
        <w:rPr>
          <w:rFonts w:ascii="Times New Roman" w:hAnsi="Times New Roman" w:cs="Times New Roman"/>
          <w:sz w:val="24"/>
          <w:szCs w:val="24"/>
        </w:rPr>
        <w:t>il Pengujian Hipotesis Secara Persial (Uji t</w:t>
      </w:r>
      <w:r w:rsidRPr="002214C9">
        <w:rPr>
          <w:rFonts w:ascii="Times New Roman" w:hAnsi="Times New Roman" w:cs="Times New Roman"/>
          <w:sz w:val="24"/>
          <w:szCs w:val="24"/>
        </w:rPr>
        <w:t>)</w:t>
      </w:r>
      <w:r w:rsidR="00261C61">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BE1FF4">
        <w:rPr>
          <w:rFonts w:ascii="Times New Roman" w:hAnsi="Times New Roman" w:cs="Times New Roman"/>
          <w:sz w:val="24"/>
          <w:szCs w:val="24"/>
          <w:lang w:val="en-US"/>
        </w:rPr>
        <w:t>13</w:t>
      </w:r>
      <w:r w:rsidR="00F5350F">
        <w:rPr>
          <w:rFonts w:ascii="Times New Roman" w:hAnsi="Times New Roman" w:cs="Times New Roman"/>
          <w:sz w:val="24"/>
          <w:szCs w:val="24"/>
          <w:lang w:val="en-US"/>
        </w:rPr>
        <w:t>7</w:t>
      </w:r>
    </w:p>
    <w:p w:rsidR="009C5506" w:rsidRPr="00F5350F" w:rsidRDefault="00E75B0D" w:rsidP="00E75B0D">
      <w:pPr>
        <w:tabs>
          <w:tab w:val="left" w:pos="0"/>
        </w:tabs>
        <w:spacing w:line="480" w:lineRule="auto"/>
        <w:rPr>
          <w:rFonts w:ascii="Times New Roman" w:hAnsi="Times New Roman" w:cs="Times New Roman"/>
          <w:sz w:val="24"/>
          <w:szCs w:val="24"/>
          <w:vertAlign w:val="superscript"/>
          <w:lang w:val="en-US"/>
        </w:rPr>
      </w:pPr>
      <w:r w:rsidRPr="002214C9">
        <w:rPr>
          <w:rFonts w:ascii="Times New Roman" w:hAnsi="Times New Roman" w:cs="Times New Roman"/>
          <w:sz w:val="24"/>
          <w:szCs w:val="24"/>
        </w:rPr>
        <w:t>Tabel 4.</w:t>
      </w:r>
      <w:r w:rsidRPr="002214C9">
        <w:rPr>
          <w:rFonts w:ascii="Times New Roman" w:hAnsi="Times New Roman" w:cs="Times New Roman"/>
          <w:sz w:val="24"/>
          <w:szCs w:val="24"/>
          <w:lang w:val="en-US"/>
        </w:rPr>
        <w:t>40</w:t>
      </w:r>
      <w:r w:rsidRPr="002214C9">
        <w:rPr>
          <w:rFonts w:ascii="Times New Roman" w:hAnsi="Times New Roman" w:cs="Times New Roman"/>
          <w:sz w:val="24"/>
          <w:szCs w:val="24"/>
        </w:rPr>
        <w:t xml:space="preserve"> Hasil Pengujian</w:t>
      </w:r>
      <w:r w:rsidR="00261C61">
        <w:rPr>
          <w:rFonts w:ascii="Times New Roman" w:hAnsi="Times New Roman" w:cs="Times New Roman"/>
          <w:sz w:val="24"/>
          <w:szCs w:val="24"/>
        </w:rPr>
        <w:t xml:space="preserve"> Signifikansi (Uji F</w:t>
      </w:r>
      <w:r w:rsidRPr="002214C9">
        <w:rPr>
          <w:rFonts w:ascii="Times New Roman" w:hAnsi="Times New Roman" w:cs="Times New Roman"/>
          <w:sz w:val="24"/>
          <w:szCs w:val="24"/>
        </w:rPr>
        <w:t>)</w:t>
      </w:r>
      <w:r w:rsidR="002060E6">
        <w:rPr>
          <w:rFonts w:ascii="Times New Roman" w:hAnsi="Times New Roman" w:cs="Times New Roman"/>
          <w:sz w:val="24"/>
          <w:szCs w:val="24"/>
          <w:lang w:val="en-US"/>
        </w:rPr>
        <w:t xml:space="preserve"> </w:t>
      </w:r>
      <w:r w:rsidR="00261C61">
        <w:rPr>
          <w:rFonts w:ascii="Times New Roman" w:hAnsi="Times New Roman" w:cs="Times New Roman"/>
          <w:sz w:val="24"/>
          <w:szCs w:val="24"/>
        </w:rPr>
        <w:t>...................</w:t>
      </w:r>
      <w:r w:rsidR="002060E6">
        <w:rPr>
          <w:rFonts w:ascii="Times New Roman" w:hAnsi="Times New Roman" w:cs="Times New Roman"/>
          <w:sz w:val="24"/>
          <w:szCs w:val="24"/>
          <w:lang w:val="en-US"/>
        </w:rPr>
        <w:t>………………</w:t>
      </w:r>
      <w:r w:rsidR="00185E78">
        <w:rPr>
          <w:rFonts w:ascii="Times New Roman" w:hAnsi="Times New Roman" w:cs="Times New Roman"/>
          <w:sz w:val="24"/>
          <w:szCs w:val="24"/>
        </w:rPr>
        <w:t>.</w:t>
      </w:r>
      <w:r w:rsidR="00F5350F">
        <w:rPr>
          <w:rFonts w:ascii="Times New Roman" w:hAnsi="Times New Roman" w:cs="Times New Roman"/>
          <w:sz w:val="24"/>
          <w:szCs w:val="24"/>
          <w:lang w:val="en-US"/>
        </w:rPr>
        <w:t>141</w:t>
      </w:r>
    </w:p>
    <w:p w:rsidR="002060E6" w:rsidRDefault="002060E6">
      <w:pPr>
        <w:rPr>
          <w:rFonts w:ascii="Times New Roman" w:eastAsiaTheme="majorEastAsia" w:hAnsi="Times New Roman" w:cstheme="majorBidi"/>
          <w:b/>
          <w:bCs/>
          <w:sz w:val="24"/>
          <w:szCs w:val="28"/>
          <w:lang w:val="en-US"/>
        </w:rPr>
      </w:pPr>
      <w:r>
        <w:rPr>
          <w:lang w:val="en-US"/>
        </w:rPr>
        <w:br w:type="page"/>
      </w:r>
    </w:p>
    <w:p w:rsidR="009C5506" w:rsidRDefault="009C5506" w:rsidP="009C5506">
      <w:pPr>
        <w:pStyle w:val="Heading1"/>
        <w:rPr>
          <w:lang w:val="en-US"/>
        </w:rPr>
      </w:pPr>
      <w:bookmarkStart w:id="9" w:name="_Toc520138953"/>
      <w:r>
        <w:rPr>
          <w:lang w:val="en-US"/>
        </w:rPr>
        <w:lastRenderedPageBreak/>
        <w:t>DAFTAR GAMBAR</w:t>
      </w:r>
      <w:bookmarkEnd w:id="9"/>
    </w:p>
    <w:p w:rsidR="00AB2C67" w:rsidRDefault="00AB2C67">
      <w:pPr>
        <w:rPr>
          <w:lang w:val="en-US"/>
        </w:rPr>
      </w:pPr>
    </w:p>
    <w:p w:rsidR="00AB2C67" w:rsidRPr="007E780C" w:rsidRDefault="00AB2C67" w:rsidP="007E780C">
      <w:pPr>
        <w:tabs>
          <w:tab w:val="left" w:pos="2640"/>
        </w:tabs>
        <w:spacing w:line="480" w:lineRule="auto"/>
        <w:rPr>
          <w:rFonts w:ascii="Times New Roman" w:hAnsi="Times New Roman" w:cs="Times New Roman"/>
          <w:sz w:val="24"/>
          <w:lang w:val="en-US"/>
        </w:rPr>
      </w:pPr>
      <w:r w:rsidRPr="00AB2C67">
        <w:rPr>
          <w:rFonts w:ascii="Times New Roman" w:hAnsi="Times New Roman" w:cs="Times New Roman"/>
          <w:sz w:val="24"/>
        </w:rPr>
        <w:t>Gambar 2.1 Konsep Kepuasan Pelanggan</w:t>
      </w:r>
      <w:r w:rsidR="00D01E27">
        <w:rPr>
          <w:rFonts w:ascii="Times New Roman" w:hAnsi="Times New Roman" w:cs="Times New Roman"/>
          <w:sz w:val="24"/>
          <w:lang w:val="en-US"/>
        </w:rPr>
        <w:t xml:space="preserve"> …………………………………</w:t>
      </w:r>
      <w:r w:rsidR="00185E78">
        <w:rPr>
          <w:rFonts w:ascii="Times New Roman" w:hAnsi="Times New Roman" w:cs="Times New Roman"/>
          <w:sz w:val="24"/>
        </w:rPr>
        <w:t>.</w:t>
      </w:r>
      <w:r w:rsidR="004F0359">
        <w:rPr>
          <w:rFonts w:ascii="Times New Roman" w:hAnsi="Times New Roman" w:cs="Times New Roman"/>
          <w:sz w:val="24"/>
        </w:rPr>
        <w:t>.</w:t>
      </w:r>
      <w:r w:rsidR="00760F32">
        <w:rPr>
          <w:rFonts w:ascii="Times New Roman" w:hAnsi="Times New Roman" w:cs="Times New Roman"/>
          <w:sz w:val="24"/>
          <w:lang w:val="en-US"/>
        </w:rPr>
        <w:t>46</w:t>
      </w:r>
    </w:p>
    <w:p w:rsidR="00AB2C67" w:rsidRPr="007E780C" w:rsidRDefault="00AB2C67" w:rsidP="007E780C">
      <w:pPr>
        <w:spacing w:line="480" w:lineRule="auto"/>
        <w:rPr>
          <w:rFonts w:ascii="Times New Roman" w:hAnsi="Times New Roman" w:cs="Times New Roman"/>
          <w:sz w:val="24"/>
          <w:lang w:val="en-US"/>
        </w:rPr>
      </w:pPr>
      <w:r w:rsidRPr="00AB2C67">
        <w:rPr>
          <w:rFonts w:ascii="Times New Roman" w:hAnsi="Times New Roman" w:cs="Times New Roman"/>
          <w:sz w:val="24"/>
        </w:rPr>
        <w:t xml:space="preserve">Gambar 2.2 </w:t>
      </w:r>
      <w:r w:rsidR="007E780C">
        <w:rPr>
          <w:rFonts w:ascii="Times New Roman" w:hAnsi="Times New Roman" w:cs="Times New Roman"/>
          <w:sz w:val="24"/>
        </w:rPr>
        <w:t>Kerangka Pemikira</w:t>
      </w:r>
      <w:r w:rsidR="00D01E27">
        <w:rPr>
          <w:rFonts w:ascii="Times New Roman" w:hAnsi="Times New Roman" w:cs="Times New Roman"/>
          <w:sz w:val="24"/>
          <w:lang w:val="en-US"/>
        </w:rPr>
        <w:t>n …………………………………………</w:t>
      </w:r>
      <w:r w:rsidR="00D01E27">
        <w:rPr>
          <w:rFonts w:ascii="Times New Roman" w:hAnsi="Times New Roman" w:cs="Times New Roman"/>
          <w:sz w:val="24"/>
        </w:rPr>
        <w:t>..</w:t>
      </w:r>
      <w:r w:rsidR="00185E78">
        <w:rPr>
          <w:rFonts w:ascii="Times New Roman" w:hAnsi="Times New Roman" w:cs="Times New Roman"/>
          <w:sz w:val="24"/>
        </w:rPr>
        <w:t>.</w:t>
      </w:r>
      <w:r w:rsidR="00D03218">
        <w:rPr>
          <w:rFonts w:ascii="Times New Roman" w:hAnsi="Times New Roman" w:cs="Times New Roman"/>
          <w:sz w:val="24"/>
          <w:lang w:val="en-US"/>
        </w:rPr>
        <w:t>57</w:t>
      </w:r>
    </w:p>
    <w:p w:rsidR="00AB2C67" w:rsidRPr="007E780C" w:rsidRDefault="00AB2C67" w:rsidP="007E780C">
      <w:pPr>
        <w:spacing w:line="480" w:lineRule="auto"/>
        <w:rPr>
          <w:rFonts w:ascii="Times New Roman" w:hAnsi="Times New Roman" w:cs="Times New Roman"/>
          <w:sz w:val="24"/>
          <w:lang w:val="en-US"/>
        </w:rPr>
      </w:pPr>
      <w:r w:rsidRPr="00AB2C67">
        <w:rPr>
          <w:rFonts w:ascii="Times New Roman" w:hAnsi="Times New Roman" w:cs="Times New Roman"/>
          <w:sz w:val="24"/>
        </w:rPr>
        <w:t>Gambar 2.3 Paradigma Penelitian</w:t>
      </w:r>
      <w:r w:rsidR="007E780C">
        <w:rPr>
          <w:rFonts w:ascii="Times New Roman" w:hAnsi="Times New Roman" w:cs="Times New Roman"/>
          <w:sz w:val="24"/>
          <w:lang w:val="en-US"/>
        </w:rPr>
        <w:t xml:space="preserve"> …………………………………………</w:t>
      </w:r>
      <w:r w:rsidR="00D01E27">
        <w:rPr>
          <w:rFonts w:ascii="Times New Roman" w:hAnsi="Times New Roman" w:cs="Times New Roman"/>
          <w:sz w:val="24"/>
        </w:rPr>
        <w:t>.</w:t>
      </w:r>
      <w:r w:rsidR="00185E78">
        <w:rPr>
          <w:rFonts w:ascii="Times New Roman" w:hAnsi="Times New Roman" w:cs="Times New Roman"/>
          <w:sz w:val="24"/>
        </w:rPr>
        <w:t>.</w:t>
      </w:r>
      <w:r w:rsidR="00D03218">
        <w:rPr>
          <w:rFonts w:ascii="Times New Roman" w:hAnsi="Times New Roman" w:cs="Times New Roman"/>
          <w:sz w:val="24"/>
          <w:lang w:val="en-US"/>
        </w:rPr>
        <w:t>58</w:t>
      </w:r>
    </w:p>
    <w:p w:rsidR="007E780C" w:rsidRPr="007E780C" w:rsidRDefault="007E780C" w:rsidP="007E780C">
      <w:pPr>
        <w:spacing w:line="480" w:lineRule="auto"/>
        <w:rPr>
          <w:rFonts w:ascii="Times New Roman" w:hAnsi="Times New Roman" w:cs="Times New Roman"/>
          <w:sz w:val="24"/>
          <w:szCs w:val="24"/>
          <w:lang w:val="en-US"/>
        </w:rPr>
      </w:pPr>
      <w:r w:rsidRPr="0092286F">
        <w:rPr>
          <w:rFonts w:ascii="Times New Roman" w:hAnsi="Times New Roman" w:cs="Times New Roman"/>
          <w:sz w:val="24"/>
          <w:szCs w:val="24"/>
        </w:rPr>
        <w:t>Gambar 3.1 Logo PT. Ban</w:t>
      </w:r>
      <w:r>
        <w:rPr>
          <w:rFonts w:ascii="Times New Roman" w:hAnsi="Times New Roman" w:cs="Times New Roman"/>
          <w:sz w:val="24"/>
          <w:szCs w:val="24"/>
        </w:rPr>
        <w:t>k Tabungan Negara (Persero) Tbk</w:t>
      </w:r>
      <w:r w:rsidR="00D01E27">
        <w:rPr>
          <w:rFonts w:ascii="Times New Roman" w:hAnsi="Times New Roman" w:cs="Times New Roman"/>
          <w:sz w:val="24"/>
          <w:szCs w:val="24"/>
          <w:lang w:val="en-US"/>
        </w:rPr>
        <w:t xml:space="preserve"> …………….</w:t>
      </w:r>
      <w:r w:rsidR="00D01E27">
        <w:rPr>
          <w:rFonts w:ascii="Times New Roman" w:hAnsi="Times New Roman" w:cs="Times New Roman"/>
          <w:sz w:val="24"/>
          <w:szCs w:val="24"/>
        </w:rPr>
        <w:t>.</w:t>
      </w:r>
      <w:r w:rsidR="004F0359">
        <w:rPr>
          <w:rFonts w:ascii="Times New Roman" w:hAnsi="Times New Roman" w:cs="Times New Roman"/>
          <w:sz w:val="24"/>
          <w:szCs w:val="24"/>
        </w:rPr>
        <w:t>.</w:t>
      </w:r>
      <w:r w:rsidR="00D03218">
        <w:rPr>
          <w:rFonts w:ascii="Times New Roman" w:hAnsi="Times New Roman" w:cs="Times New Roman"/>
          <w:sz w:val="24"/>
          <w:szCs w:val="24"/>
          <w:lang w:val="en-US"/>
        </w:rPr>
        <w:t>65</w:t>
      </w:r>
    </w:p>
    <w:p w:rsidR="00E3266A" w:rsidRDefault="007E780C" w:rsidP="007E780C">
      <w:pPr>
        <w:spacing w:line="240" w:lineRule="auto"/>
        <w:rPr>
          <w:rFonts w:ascii="Times New Roman" w:hAnsi="Times New Roman" w:cs="Times New Roman"/>
          <w:sz w:val="24"/>
          <w:szCs w:val="24"/>
        </w:rPr>
      </w:pPr>
      <w:r>
        <w:rPr>
          <w:rFonts w:ascii="Times New Roman" w:hAnsi="Times New Roman" w:cs="Times New Roman"/>
          <w:sz w:val="24"/>
          <w:szCs w:val="24"/>
        </w:rPr>
        <w:t xml:space="preserve">Gambar </w:t>
      </w:r>
      <w:r w:rsidRPr="0092286F">
        <w:rPr>
          <w:rFonts w:ascii="Times New Roman" w:hAnsi="Times New Roman" w:cs="Times New Roman"/>
          <w:sz w:val="24"/>
          <w:szCs w:val="24"/>
        </w:rPr>
        <w:t xml:space="preserve">3.2 Struktur Organisasi PT. Bank Tabungan Negara (Persero), Tbk </w:t>
      </w:r>
    </w:p>
    <w:p w:rsidR="007E780C" w:rsidRPr="007E780C" w:rsidRDefault="007E780C" w:rsidP="00E3266A">
      <w:pPr>
        <w:spacing w:line="240" w:lineRule="auto"/>
        <w:ind w:left="1276"/>
        <w:rPr>
          <w:rFonts w:ascii="Times New Roman" w:hAnsi="Times New Roman" w:cs="Times New Roman"/>
          <w:sz w:val="24"/>
          <w:szCs w:val="24"/>
          <w:lang w:val="en-US"/>
        </w:rPr>
      </w:pPr>
      <w:r w:rsidRPr="0092286F">
        <w:rPr>
          <w:rFonts w:ascii="Times New Roman" w:hAnsi="Times New Roman" w:cs="Times New Roman"/>
          <w:sz w:val="24"/>
          <w:szCs w:val="24"/>
          <w:lang w:val="en-US"/>
        </w:rPr>
        <w:t>KC</w:t>
      </w:r>
      <w:r w:rsidRPr="0092286F">
        <w:rPr>
          <w:rFonts w:ascii="Times New Roman" w:hAnsi="Times New Roman" w:cs="Times New Roman"/>
          <w:sz w:val="24"/>
          <w:szCs w:val="24"/>
        </w:rPr>
        <w:t xml:space="preserve"> Bandung</w:t>
      </w:r>
      <w:r w:rsidR="00E3266A">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D03218">
        <w:rPr>
          <w:rFonts w:ascii="Times New Roman" w:hAnsi="Times New Roman" w:cs="Times New Roman"/>
          <w:sz w:val="24"/>
          <w:szCs w:val="24"/>
          <w:lang w:val="en-US"/>
        </w:rPr>
        <w:t>66</w:t>
      </w:r>
    </w:p>
    <w:p w:rsidR="007E780C" w:rsidRPr="007E780C" w:rsidRDefault="007E780C" w:rsidP="007E780C">
      <w:pPr>
        <w:spacing w:line="480" w:lineRule="auto"/>
        <w:rPr>
          <w:rFonts w:ascii="Times New Roman" w:hAnsi="Times New Roman" w:cs="Times New Roman"/>
          <w:sz w:val="24"/>
          <w:szCs w:val="24"/>
          <w:lang w:val="en-US"/>
        </w:rPr>
      </w:pPr>
      <w:r w:rsidRPr="0092286F">
        <w:rPr>
          <w:rFonts w:ascii="Times New Roman" w:hAnsi="Times New Roman" w:cs="Times New Roman"/>
          <w:sz w:val="24"/>
          <w:szCs w:val="24"/>
        </w:rPr>
        <w:t xml:space="preserve">Gambar 4.1 Variabel </w:t>
      </w:r>
      <w:r w:rsidRPr="0092286F">
        <w:rPr>
          <w:rFonts w:ascii="Times New Roman" w:hAnsi="Times New Roman" w:cs="Times New Roman"/>
          <w:sz w:val="24"/>
          <w:szCs w:val="24"/>
          <w:lang w:val="en-US"/>
        </w:rPr>
        <w:t>Kualitas P</w:t>
      </w:r>
      <w:r w:rsidRPr="0092286F">
        <w:rPr>
          <w:rFonts w:ascii="Times New Roman" w:hAnsi="Times New Roman" w:cs="Times New Roman"/>
          <w:sz w:val="24"/>
          <w:szCs w:val="24"/>
        </w:rPr>
        <w:t>elayanan (X</w:t>
      </w:r>
      <w:r w:rsidRPr="0092286F">
        <w:rPr>
          <w:rFonts w:ascii="Times New Roman" w:hAnsi="Times New Roman" w:cs="Times New Roman"/>
          <w:sz w:val="24"/>
          <w:szCs w:val="24"/>
          <w:vertAlign w:val="subscript"/>
        </w:rPr>
        <w:t>1</w:t>
      </w:r>
      <w:r w:rsidRPr="0092286F">
        <w:rPr>
          <w:rFonts w:ascii="Times New Roman" w:hAnsi="Times New Roman" w:cs="Times New Roman"/>
          <w:sz w:val="24"/>
          <w:szCs w:val="24"/>
        </w:rPr>
        <w:t>)</w:t>
      </w:r>
      <w:r>
        <w:rPr>
          <w:rFonts w:ascii="Times New Roman" w:hAnsi="Times New Roman" w:cs="Times New Roman"/>
          <w:sz w:val="24"/>
          <w:szCs w:val="24"/>
          <w:lang w:val="en-US"/>
        </w:rPr>
        <w:t xml:space="preserve"> ……………………………</w:t>
      </w:r>
      <w:r w:rsidR="007A46DD">
        <w:rPr>
          <w:rFonts w:ascii="Times New Roman" w:hAnsi="Times New Roman" w:cs="Times New Roman"/>
          <w:sz w:val="24"/>
          <w:szCs w:val="24"/>
        </w:rPr>
        <w:t>.</w:t>
      </w:r>
      <w:r w:rsidR="00D01E27">
        <w:rPr>
          <w:rFonts w:ascii="Times New Roman" w:hAnsi="Times New Roman" w:cs="Times New Roman"/>
          <w:sz w:val="24"/>
          <w:szCs w:val="24"/>
        </w:rPr>
        <w:t>.</w:t>
      </w:r>
      <w:r w:rsidR="00185E78">
        <w:rPr>
          <w:rFonts w:ascii="Times New Roman" w:hAnsi="Times New Roman" w:cs="Times New Roman"/>
          <w:sz w:val="24"/>
          <w:szCs w:val="24"/>
        </w:rPr>
        <w:t>.</w:t>
      </w:r>
      <w:r w:rsidR="00D03218">
        <w:rPr>
          <w:rFonts w:ascii="Times New Roman" w:hAnsi="Times New Roman" w:cs="Times New Roman"/>
          <w:sz w:val="24"/>
          <w:szCs w:val="24"/>
          <w:lang w:val="en-US"/>
        </w:rPr>
        <w:t>114</w:t>
      </w:r>
    </w:p>
    <w:p w:rsidR="007E780C" w:rsidRPr="007E780C" w:rsidRDefault="007E780C" w:rsidP="007E780C">
      <w:pPr>
        <w:spacing w:line="480" w:lineRule="auto"/>
        <w:rPr>
          <w:rFonts w:ascii="Times New Roman" w:hAnsi="Times New Roman" w:cs="Times New Roman"/>
          <w:sz w:val="24"/>
          <w:szCs w:val="24"/>
          <w:lang w:val="en-US"/>
        </w:rPr>
      </w:pPr>
      <w:r w:rsidRPr="0092286F">
        <w:rPr>
          <w:rFonts w:ascii="Times New Roman" w:hAnsi="Times New Roman" w:cs="Times New Roman"/>
          <w:sz w:val="24"/>
          <w:szCs w:val="24"/>
        </w:rPr>
        <w:t>Gambar 4.</w:t>
      </w:r>
      <w:r w:rsidRPr="0092286F">
        <w:rPr>
          <w:rFonts w:ascii="Times New Roman" w:hAnsi="Times New Roman" w:cs="Times New Roman"/>
          <w:sz w:val="24"/>
          <w:szCs w:val="24"/>
          <w:lang w:val="en-US"/>
        </w:rPr>
        <w:t>2</w:t>
      </w:r>
      <w:r w:rsidRPr="0092286F">
        <w:rPr>
          <w:rFonts w:ascii="Times New Roman" w:hAnsi="Times New Roman" w:cs="Times New Roman"/>
          <w:sz w:val="24"/>
          <w:szCs w:val="24"/>
        </w:rPr>
        <w:t xml:space="preserve"> Variabel </w:t>
      </w:r>
      <w:r w:rsidRPr="0092286F">
        <w:rPr>
          <w:rFonts w:ascii="Times New Roman" w:eastAsiaTheme="majorEastAsia" w:hAnsi="Times New Roman" w:cs="Times New Roman"/>
          <w:sz w:val="24"/>
          <w:szCs w:val="24"/>
        </w:rPr>
        <w:t>Citra Perusahaan</w:t>
      </w:r>
      <w:r>
        <w:rPr>
          <w:rFonts w:ascii="Times New Roman" w:eastAsiaTheme="majorEastAsia" w:hAnsi="Times New Roman" w:cs="Times New Roman"/>
          <w:sz w:val="24"/>
          <w:szCs w:val="24"/>
          <w:lang w:val="en-US"/>
        </w:rPr>
        <w:t xml:space="preserve"> …………………………………….</w:t>
      </w:r>
      <w:r w:rsidR="00185E78">
        <w:rPr>
          <w:rFonts w:ascii="Times New Roman" w:eastAsiaTheme="majorEastAsia" w:hAnsi="Times New Roman" w:cs="Times New Roman"/>
          <w:sz w:val="24"/>
          <w:szCs w:val="24"/>
          <w:lang w:val="en-US"/>
        </w:rPr>
        <w:t>.</w:t>
      </w:r>
      <w:r w:rsidR="00D03218">
        <w:rPr>
          <w:rFonts w:ascii="Times New Roman" w:eastAsiaTheme="majorEastAsia" w:hAnsi="Times New Roman" w:cs="Times New Roman"/>
          <w:sz w:val="24"/>
          <w:szCs w:val="24"/>
          <w:lang w:val="en-US"/>
        </w:rPr>
        <w:t>119</w:t>
      </w:r>
    </w:p>
    <w:p w:rsidR="007E780C" w:rsidRPr="0092286F" w:rsidRDefault="007E780C" w:rsidP="007E780C">
      <w:pPr>
        <w:spacing w:line="480" w:lineRule="auto"/>
        <w:rPr>
          <w:rFonts w:ascii="Times New Roman" w:hAnsi="Times New Roman" w:cs="Times New Roman"/>
          <w:sz w:val="24"/>
        </w:rPr>
      </w:pPr>
      <w:r w:rsidRPr="0092286F">
        <w:rPr>
          <w:rFonts w:ascii="Times New Roman" w:hAnsi="Times New Roman" w:cs="Times New Roman"/>
          <w:sz w:val="24"/>
        </w:rPr>
        <w:t>Gambar 4.</w:t>
      </w:r>
      <w:r w:rsidRPr="0092286F">
        <w:rPr>
          <w:rFonts w:ascii="Times New Roman" w:hAnsi="Times New Roman" w:cs="Times New Roman"/>
          <w:sz w:val="24"/>
          <w:lang w:val="en-US"/>
        </w:rPr>
        <w:t>3</w:t>
      </w:r>
      <w:r w:rsidRPr="0092286F">
        <w:rPr>
          <w:rFonts w:ascii="Times New Roman" w:hAnsi="Times New Roman" w:cs="Times New Roman"/>
          <w:sz w:val="24"/>
        </w:rPr>
        <w:t xml:space="preserve"> </w:t>
      </w:r>
      <w:r w:rsidRPr="0092286F">
        <w:rPr>
          <w:rFonts w:ascii="Times New Roman" w:hAnsi="Times New Roman"/>
          <w:sz w:val="24"/>
          <w:szCs w:val="24"/>
        </w:rPr>
        <w:t xml:space="preserve">Variabel </w:t>
      </w:r>
      <w:r w:rsidRPr="0092286F">
        <w:rPr>
          <w:rFonts w:ascii="Times New Roman" w:eastAsiaTheme="majorEastAsia" w:hAnsi="Times New Roman" w:cs="Times New Roman"/>
          <w:sz w:val="24"/>
          <w:szCs w:val="24"/>
          <w:lang w:val="en-US"/>
        </w:rPr>
        <w:t>Kepuasan Nasabah</w:t>
      </w:r>
      <w:r>
        <w:rPr>
          <w:rFonts w:ascii="Times New Roman" w:eastAsiaTheme="majorEastAsia" w:hAnsi="Times New Roman" w:cs="Times New Roman"/>
          <w:sz w:val="24"/>
          <w:szCs w:val="24"/>
          <w:lang w:val="en-US"/>
        </w:rPr>
        <w:t xml:space="preserve"> …………………………………</w:t>
      </w:r>
      <w:r w:rsidR="00185E78">
        <w:rPr>
          <w:rFonts w:ascii="Times New Roman" w:eastAsiaTheme="majorEastAsia" w:hAnsi="Times New Roman" w:cs="Times New Roman"/>
          <w:sz w:val="24"/>
          <w:szCs w:val="24"/>
          <w:lang w:val="en-US"/>
        </w:rPr>
        <w:t>.</w:t>
      </w:r>
      <w:r w:rsidR="007A46DD">
        <w:rPr>
          <w:rFonts w:ascii="Times New Roman" w:eastAsiaTheme="majorEastAsia" w:hAnsi="Times New Roman" w:cs="Times New Roman"/>
          <w:sz w:val="24"/>
          <w:szCs w:val="24"/>
        </w:rPr>
        <w:t>.</w:t>
      </w:r>
      <w:r w:rsidR="00185E78">
        <w:rPr>
          <w:rFonts w:ascii="Times New Roman" w:eastAsiaTheme="majorEastAsia" w:hAnsi="Times New Roman" w:cs="Times New Roman"/>
          <w:sz w:val="24"/>
          <w:szCs w:val="24"/>
        </w:rPr>
        <w:t>.</w:t>
      </w:r>
      <w:r w:rsidR="00D03218">
        <w:rPr>
          <w:rFonts w:ascii="Times New Roman" w:eastAsiaTheme="majorEastAsia" w:hAnsi="Times New Roman" w:cs="Times New Roman"/>
          <w:sz w:val="24"/>
          <w:szCs w:val="24"/>
          <w:lang w:val="en-US"/>
        </w:rPr>
        <w:t>126</w:t>
      </w:r>
    </w:p>
    <w:p w:rsidR="007E780C" w:rsidRPr="007E780C" w:rsidRDefault="007E780C" w:rsidP="007E780C">
      <w:pPr>
        <w:spacing w:line="480" w:lineRule="auto"/>
        <w:rPr>
          <w:rFonts w:ascii="Times New Roman" w:hAnsi="Times New Roman" w:cs="Times New Roman"/>
          <w:sz w:val="24"/>
          <w:szCs w:val="24"/>
          <w:lang w:val="en-US"/>
        </w:rPr>
      </w:pPr>
      <w:r w:rsidRPr="0092286F">
        <w:rPr>
          <w:rFonts w:ascii="Times New Roman" w:hAnsi="Times New Roman" w:cs="Times New Roman"/>
          <w:sz w:val="24"/>
          <w:szCs w:val="24"/>
        </w:rPr>
        <w:t>Gambar 4.4 Grafik Normalitas</w:t>
      </w:r>
      <w:r>
        <w:rPr>
          <w:rFonts w:ascii="Times New Roman" w:hAnsi="Times New Roman" w:cs="Times New Roman"/>
          <w:sz w:val="24"/>
          <w:szCs w:val="24"/>
          <w:lang w:val="en-US"/>
        </w:rPr>
        <w:t xml:space="preserve"> ……………………………………………</w:t>
      </w:r>
      <w:r w:rsidR="00185E78">
        <w:rPr>
          <w:rFonts w:ascii="Times New Roman" w:hAnsi="Times New Roman" w:cs="Times New Roman"/>
          <w:sz w:val="24"/>
          <w:szCs w:val="24"/>
          <w:lang w:val="en-US"/>
        </w:rPr>
        <w:t>.</w:t>
      </w:r>
      <w:r w:rsidR="00185E78">
        <w:rPr>
          <w:rFonts w:ascii="Times New Roman" w:hAnsi="Times New Roman" w:cs="Times New Roman"/>
          <w:sz w:val="24"/>
          <w:szCs w:val="24"/>
        </w:rPr>
        <w:t>..</w:t>
      </w:r>
      <w:r w:rsidR="00D03218">
        <w:rPr>
          <w:rFonts w:ascii="Times New Roman" w:hAnsi="Times New Roman" w:cs="Times New Roman"/>
          <w:sz w:val="24"/>
          <w:szCs w:val="24"/>
          <w:lang w:val="en-US"/>
        </w:rPr>
        <w:t>129</w:t>
      </w:r>
    </w:p>
    <w:p w:rsidR="007E780C" w:rsidRPr="007E780C" w:rsidRDefault="007E780C" w:rsidP="007E780C">
      <w:pPr>
        <w:spacing w:line="480" w:lineRule="auto"/>
        <w:rPr>
          <w:rFonts w:ascii="Times New Roman" w:hAnsi="Times New Roman" w:cs="Times New Roman"/>
          <w:sz w:val="24"/>
          <w:szCs w:val="24"/>
          <w:lang w:val="en-US"/>
        </w:rPr>
      </w:pPr>
      <w:r w:rsidRPr="0092286F">
        <w:rPr>
          <w:rFonts w:ascii="Times New Roman" w:hAnsi="Times New Roman" w:cs="Times New Roman"/>
          <w:sz w:val="24"/>
          <w:szCs w:val="24"/>
        </w:rPr>
        <w:t>Gambar 4.5 Hasil Pengujian Heteroskedastisitas</w:t>
      </w:r>
      <w:r>
        <w:rPr>
          <w:rFonts w:ascii="Times New Roman" w:hAnsi="Times New Roman" w:cs="Times New Roman"/>
          <w:sz w:val="24"/>
          <w:szCs w:val="24"/>
          <w:lang w:val="en-US"/>
        </w:rPr>
        <w:t xml:space="preserve"> …………………………</w:t>
      </w:r>
      <w:r w:rsidR="00185E78">
        <w:rPr>
          <w:rFonts w:ascii="Times New Roman" w:hAnsi="Times New Roman" w:cs="Times New Roman"/>
          <w:sz w:val="24"/>
          <w:szCs w:val="24"/>
        </w:rPr>
        <w:t>...</w:t>
      </w:r>
      <w:r w:rsidR="00D03218">
        <w:rPr>
          <w:rFonts w:ascii="Times New Roman" w:hAnsi="Times New Roman" w:cs="Times New Roman"/>
          <w:sz w:val="24"/>
          <w:szCs w:val="24"/>
          <w:lang w:val="en-US"/>
        </w:rPr>
        <w:t>131</w:t>
      </w:r>
    </w:p>
    <w:p w:rsidR="007E780C" w:rsidRDefault="007E780C" w:rsidP="00D03218">
      <w:pPr>
        <w:spacing w:after="0" w:line="480" w:lineRule="auto"/>
        <w:rPr>
          <w:rFonts w:ascii="Times New Roman" w:hAnsi="Times New Roman" w:cs="Times New Roman"/>
          <w:sz w:val="24"/>
          <w:szCs w:val="24"/>
          <w:lang w:val="en-US"/>
        </w:rPr>
      </w:pPr>
      <w:r w:rsidRPr="0092286F">
        <w:rPr>
          <w:rFonts w:ascii="Times New Roman" w:hAnsi="Times New Roman" w:cs="Times New Roman"/>
          <w:sz w:val="24"/>
          <w:szCs w:val="24"/>
        </w:rPr>
        <w:t>Gambar 4.</w:t>
      </w:r>
      <w:r w:rsidRPr="0092286F">
        <w:rPr>
          <w:rFonts w:ascii="Times New Roman" w:hAnsi="Times New Roman" w:cs="Times New Roman"/>
          <w:sz w:val="24"/>
          <w:szCs w:val="24"/>
          <w:lang w:val="en-US"/>
        </w:rPr>
        <w:t>6</w:t>
      </w:r>
      <w:r w:rsidR="00D03218">
        <w:rPr>
          <w:rFonts w:ascii="Times New Roman" w:hAnsi="Times New Roman" w:cs="Times New Roman"/>
          <w:sz w:val="24"/>
          <w:szCs w:val="24"/>
        </w:rPr>
        <w:t xml:space="preserve"> Kurva Uji Hipotesis Persial Kualitas Pelayanan (X</w:t>
      </w:r>
      <w:r w:rsidR="00D03218">
        <w:rPr>
          <w:rFonts w:ascii="Times New Roman" w:hAnsi="Times New Roman" w:cs="Times New Roman"/>
          <w:sz w:val="24"/>
          <w:szCs w:val="24"/>
          <w:vertAlign w:val="subscript"/>
        </w:rPr>
        <w:t>1</w:t>
      </w:r>
      <w:r w:rsidR="00D03218">
        <w:rPr>
          <w:rFonts w:ascii="Times New Roman" w:hAnsi="Times New Roman" w:cs="Times New Roman"/>
          <w:sz w:val="24"/>
          <w:szCs w:val="24"/>
        </w:rPr>
        <w:t>) Terhadap</w:t>
      </w:r>
    </w:p>
    <w:p w:rsidR="00D03218" w:rsidRPr="00D03218" w:rsidRDefault="00D03218" w:rsidP="00D03218">
      <w:pPr>
        <w:spacing w:after="0" w:line="480" w:lineRule="auto"/>
        <w:ind w:left="1276"/>
        <w:rPr>
          <w:rFonts w:ascii="Times New Roman" w:hAnsi="Times New Roman" w:cs="Times New Roman"/>
          <w:sz w:val="24"/>
          <w:szCs w:val="24"/>
        </w:rPr>
      </w:pPr>
      <w:r>
        <w:rPr>
          <w:rFonts w:ascii="Times New Roman" w:hAnsi="Times New Roman" w:cs="Times New Roman"/>
          <w:sz w:val="24"/>
          <w:szCs w:val="24"/>
        </w:rPr>
        <w:t>Kepuasan Nasabah (Y) ................................</w:t>
      </w:r>
      <w:r w:rsidR="00185E78">
        <w:rPr>
          <w:rFonts w:ascii="Times New Roman" w:hAnsi="Times New Roman" w:cs="Times New Roman"/>
          <w:sz w:val="24"/>
          <w:szCs w:val="24"/>
        </w:rPr>
        <w:t>..............................</w:t>
      </w:r>
      <w:r>
        <w:rPr>
          <w:rFonts w:ascii="Times New Roman" w:hAnsi="Times New Roman" w:cs="Times New Roman"/>
          <w:sz w:val="24"/>
          <w:szCs w:val="24"/>
        </w:rPr>
        <w:t>139</w:t>
      </w:r>
    </w:p>
    <w:p w:rsidR="007E780C" w:rsidRDefault="007E780C" w:rsidP="00D03218">
      <w:pPr>
        <w:autoSpaceDE w:val="0"/>
        <w:autoSpaceDN w:val="0"/>
        <w:adjustRightInd w:val="0"/>
        <w:spacing w:before="240" w:line="276" w:lineRule="auto"/>
        <w:rPr>
          <w:rFonts w:ascii="Times New Roman" w:hAnsi="Times New Roman" w:cs="Times New Roman"/>
          <w:sz w:val="24"/>
          <w:szCs w:val="24"/>
          <w:lang w:val="en-US"/>
        </w:rPr>
      </w:pPr>
      <w:r w:rsidRPr="0092286F">
        <w:rPr>
          <w:rFonts w:ascii="Times New Roman" w:hAnsi="Times New Roman" w:cs="Times New Roman"/>
          <w:sz w:val="24"/>
          <w:szCs w:val="24"/>
        </w:rPr>
        <w:t>Gambar 4.</w:t>
      </w:r>
      <w:r w:rsidRPr="0092286F">
        <w:rPr>
          <w:rFonts w:ascii="Times New Roman" w:hAnsi="Times New Roman" w:cs="Times New Roman"/>
          <w:sz w:val="24"/>
          <w:szCs w:val="24"/>
          <w:lang w:val="en-US"/>
        </w:rPr>
        <w:t>7</w:t>
      </w:r>
      <w:r w:rsidRPr="0092286F">
        <w:rPr>
          <w:rFonts w:ascii="Times New Roman" w:hAnsi="Times New Roman" w:cs="Times New Roman"/>
          <w:sz w:val="24"/>
          <w:szCs w:val="24"/>
        </w:rPr>
        <w:t xml:space="preserve"> Kurva Uji Hipo</w:t>
      </w:r>
      <w:r w:rsidR="00D03218">
        <w:rPr>
          <w:rFonts w:ascii="Times New Roman" w:hAnsi="Times New Roman" w:cs="Times New Roman"/>
          <w:sz w:val="24"/>
          <w:szCs w:val="24"/>
        </w:rPr>
        <w:t>tesis Parsial Citra Perusahaan</w:t>
      </w:r>
      <w:r w:rsidRPr="0092286F">
        <w:rPr>
          <w:rFonts w:ascii="Times New Roman" w:hAnsi="Times New Roman" w:cs="Times New Roman"/>
          <w:sz w:val="24"/>
          <w:szCs w:val="24"/>
        </w:rPr>
        <w:t xml:space="preserve"> (X</w:t>
      </w:r>
      <w:r w:rsidR="00D03218">
        <w:rPr>
          <w:rFonts w:ascii="Times New Roman" w:hAnsi="Times New Roman" w:cs="Times New Roman"/>
          <w:sz w:val="24"/>
          <w:szCs w:val="24"/>
          <w:vertAlign w:val="subscript"/>
        </w:rPr>
        <w:t>2</w:t>
      </w:r>
      <w:r w:rsidRPr="0092286F">
        <w:rPr>
          <w:rFonts w:ascii="Times New Roman" w:hAnsi="Times New Roman" w:cs="Times New Roman"/>
          <w:sz w:val="24"/>
          <w:szCs w:val="24"/>
        </w:rPr>
        <w:t xml:space="preserve">) Terhadap </w:t>
      </w:r>
    </w:p>
    <w:p w:rsidR="007E780C" w:rsidRPr="007E780C" w:rsidRDefault="007E780C" w:rsidP="007E780C">
      <w:pPr>
        <w:autoSpaceDE w:val="0"/>
        <w:autoSpaceDN w:val="0"/>
        <w:adjustRightInd w:val="0"/>
        <w:spacing w:line="480" w:lineRule="auto"/>
        <w:ind w:left="1276"/>
        <w:rPr>
          <w:rFonts w:ascii="Times New Roman" w:hAnsi="Times New Roman" w:cs="Times New Roman"/>
          <w:sz w:val="24"/>
          <w:szCs w:val="24"/>
          <w:lang w:val="en-US"/>
        </w:rPr>
      </w:pPr>
      <w:r w:rsidRPr="0092286F">
        <w:rPr>
          <w:rFonts w:ascii="Times New Roman" w:hAnsi="Times New Roman" w:cs="Times New Roman"/>
          <w:sz w:val="24"/>
          <w:szCs w:val="24"/>
        </w:rPr>
        <w:t>Kepuasan Nasabah (Y)</w:t>
      </w:r>
      <w:r>
        <w:rPr>
          <w:rFonts w:ascii="Times New Roman" w:hAnsi="Times New Roman" w:cs="Times New Roman"/>
          <w:sz w:val="24"/>
          <w:szCs w:val="24"/>
          <w:lang w:val="en-US"/>
        </w:rPr>
        <w:t xml:space="preserve"> ………………………………………..</w:t>
      </w:r>
      <w:r w:rsidR="00D03218">
        <w:rPr>
          <w:rFonts w:ascii="Times New Roman" w:hAnsi="Times New Roman" w:cs="Times New Roman"/>
          <w:sz w:val="24"/>
          <w:szCs w:val="24"/>
          <w:lang w:val="en-US"/>
        </w:rPr>
        <w:t>140</w:t>
      </w:r>
    </w:p>
    <w:p w:rsidR="007E780C" w:rsidRPr="007E780C" w:rsidRDefault="007E780C" w:rsidP="00F66AB3">
      <w:pPr>
        <w:spacing w:line="276" w:lineRule="auto"/>
        <w:rPr>
          <w:rFonts w:ascii="Times New Roman" w:hAnsi="Times New Roman" w:cs="Times New Roman"/>
          <w:sz w:val="24"/>
          <w:szCs w:val="24"/>
          <w:lang w:val="en-US"/>
        </w:rPr>
      </w:pPr>
      <w:r w:rsidRPr="0092286F">
        <w:rPr>
          <w:rFonts w:ascii="Times New Roman" w:hAnsi="Times New Roman" w:cs="Times New Roman"/>
          <w:sz w:val="24"/>
          <w:szCs w:val="24"/>
        </w:rPr>
        <w:t>Gambar 4.</w:t>
      </w:r>
      <w:r w:rsidRPr="0092286F">
        <w:rPr>
          <w:rFonts w:ascii="Times New Roman" w:hAnsi="Times New Roman" w:cs="Times New Roman"/>
          <w:sz w:val="24"/>
          <w:szCs w:val="24"/>
          <w:lang w:val="en-US"/>
        </w:rPr>
        <w:t>8</w:t>
      </w:r>
      <w:r w:rsidRPr="0092286F">
        <w:rPr>
          <w:rFonts w:ascii="Times New Roman" w:hAnsi="Times New Roman" w:cs="Times New Roman"/>
          <w:sz w:val="24"/>
          <w:szCs w:val="24"/>
        </w:rPr>
        <w:t xml:space="preserve"> Kurva Uji Hipotesis</w:t>
      </w:r>
      <w:r w:rsidR="00F66AB3">
        <w:rPr>
          <w:rFonts w:ascii="Times New Roman" w:hAnsi="Times New Roman" w:cs="Times New Roman"/>
          <w:sz w:val="24"/>
          <w:szCs w:val="24"/>
        </w:rPr>
        <w:t xml:space="preserve"> Simultan X</w:t>
      </w:r>
      <w:r w:rsidR="00D03218">
        <w:rPr>
          <w:rFonts w:ascii="Times New Roman" w:hAnsi="Times New Roman" w:cs="Times New Roman"/>
          <w:sz w:val="24"/>
          <w:szCs w:val="24"/>
          <w:vertAlign w:val="subscript"/>
        </w:rPr>
        <w:t>1</w:t>
      </w:r>
      <w:r w:rsidR="00D03218">
        <w:rPr>
          <w:rFonts w:ascii="Times New Roman" w:hAnsi="Times New Roman" w:cs="Times New Roman"/>
          <w:sz w:val="24"/>
          <w:szCs w:val="24"/>
        </w:rPr>
        <w:t xml:space="preserve"> dan X</w:t>
      </w:r>
      <w:r w:rsidR="00D03218">
        <w:rPr>
          <w:rFonts w:ascii="Times New Roman" w:hAnsi="Times New Roman" w:cs="Times New Roman"/>
          <w:sz w:val="24"/>
          <w:szCs w:val="24"/>
          <w:vertAlign w:val="subscript"/>
        </w:rPr>
        <w:t>2</w:t>
      </w:r>
      <w:r w:rsidR="00F66AB3">
        <w:rPr>
          <w:rFonts w:ascii="Times New Roman" w:hAnsi="Times New Roman" w:cs="Times New Roman"/>
          <w:sz w:val="24"/>
          <w:szCs w:val="24"/>
        </w:rPr>
        <w:t xml:space="preserve"> t</w:t>
      </w:r>
      <w:r w:rsidRPr="0092286F">
        <w:rPr>
          <w:rFonts w:ascii="Times New Roman" w:hAnsi="Times New Roman" w:cs="Times New Roman"/>
          <w:sz w:val="24"/>
          <w:szCs w:val="24"/>
        </w:rPr>
        <w:t>erhadap</w:t>
      </w:r>
      <w:r w:rsidR="00F66AB3">
        <w:rPr>
          <w:rFonts w:ascii="Times New Roman" w:hAnsi="Times New Roman" w:cs="Times New Roman"/>
          <w:sz w:val="24"/>
          <w:szCs w:val="24"/>
        </w:rPr>
        <w:t xml:space="preserve"> Y</w:t>
      </w:r>
      <w:r w:rsidR="00F66AB3">
        <w:rPr>
          <w:rFonts w:ascii="Times New Roman" w:hAnsi="Times New Roman" w:cs="Times New Roman"/>
          <w:sz w:val="24"/>
          <w:szCs w:val="24"/>
          <w:lang w:val="en-US"/>
        </w:rPr>
        <w:t xml:space="preserve"> ………</w:t>
      </w:r>
      <w:r w:rsidR="00F66AB3">
        <w:rPr>
          <w:rFonts w:ascii="Times New Roman" w:hAnsi="Times New Roman" w:cs="Times New Roman"/>
          <w:sz w:val="24"/>
          <w:szCs w:val="24"/>
        </w:rPr>
        <w:t>....</w:t>
      </w:r>
      <w:r w:rsidR="00185E78">
        <w:rPr>
          <w:rFonts w:ascii="Times New Roman" w:hAnsi="Times New Roman" w:cs="Times New Roman"/>
          <w:sz w:val="24"/>
          <w:szCs w:val="24"/>
        </w:rPr>
        <w:t>.</w:t>
      </w:r>
      <w:r w:rsidR="00D03218">
        <w:rPr>
          <w:rFonts w:ascii="Times New Roman" w:hAnsi="Times New Roman" w:cs="Times New Roman"/>
          <w:sz w:val="24"/>
          <w:szCs w:val="24"/>
          <w:lang w:val="en-US"/>
        </w:rPr>
        <w:t>142</w:t>
      </w:r>
    </w:p>
    <w:p w:rsidR="007E780C" w:rsidRPr="007E780C" w:rsidRDefault="007E780C" w:rsidP="007E780C">
      <w:pPr>
        <w:spacing w:line="360" w:lineRule="auto"/>
        <w:rPr>
          <w:rFonts w:ascii="Times New Roman" w:hAnsi="Times New Roman" w:cs="Times New Roman"/>
          <w:sz w:val="24"/>
          <w:szCs w:val="24"/>
          <w:lang w:val="en-US"/>
        </w:rPr>
      </w:pPr>
    </w:p>
    <w:p w:rsidR="009C5506" w:rsidRDefault="009C5506">
      <w:pPr>
        <w:rPr>
          <w:lang w:val="en-US"/>
        </w:rPr>
      </w:pPr>
      <w:r>
        <w:rPr>
          <w:lang w:val="en-US"/>
        </w:rPr>
        <w:br w:type="page"/>
      </w:r>
    </w:p>
    <w:p w:rsidR="009C5506" w:rsidRPr="009C5506" w:rsidRDefault="009C5506" w:rsidP="009C5506">
      <w:pPr>
        <w:pStyle w:val="Heading1"/>
        <w:rPr>
          <w:lang w:val="en-US"/>
        </w:rPr>
      </w:pPr>
      <w:bookmarkStart w:id="10" w:name="_Toc520138954"/>
      <w:r>
        <w:rPr>
          <w:lang w:val="en-US"/>
        </w:rPr>
        <w:lastRenderedPageBreak/>
        <w:t>DAFTAR LAMPIRAN</w:t>
      </w:r>
      <w:bookmarkEnd w:id="10"/>
    </w:p>
    <w:p w:rsidR="004F7E71" w:rsidRDefault="004F7E71" w:rsidP="00AB362A">
      <w:pPr>
        <w:pStyle w:val="Heading1"/>
        <w:jc w:val="left"/>
        <w:rPr>
          <w:lang w:val="en-US"/>
        </w:rPr>
      </w:pPr>
    </w:p>
    <w:p w:rsidR="004F7E71" w:rsidRDefault="004F7E71" w:rsidP="004F7E71">
      <w:pPr>
        <w:tabs>
          <w:tab w:val="left" w:pos="709"/>
          <w:tab w:val="left" w:pos="851"/>
          <w:tab w:val="left" w:pos="1418"/>
          <w:tab w:val="left" w:pos="1560"/>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1    Surat Keputusan Ketua STIE Ekuitas</w:t>
      </w:r>
    </w:p>
    <w:p w:rsidR="004F7E71" w:rsidRDefault="004F7E71" w:rsidP="004F7E71">
      <w:pPr>
        <w:tabs>
          <w:tab w:val="left" w:pos="709"/>
          <w:tab w:val="left" w:pos="851"/>
          <w:tab w:val="left" w:pos="1418"/>
          <w:tab w:val="left" w:pos="1560"/>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2</w:t>
      </w:r>
      <w:r>
        <w:rPr>
          <w:rFonts w:ascii="Times New Roman" w:hAnsi="Times New Roman"/>
          <w:bCs/>
          <w:color w:val="000000"/>
          <w:sz w:val="24"/>
          <w:szCs w:val="24"/>
        </w:rPr>
        <w:tab/>
        <w:t>Fotokopi Kartu Bimbingan Skripsi</w:t>
      </w:r>
    </w:p>
    <w:p w:rsidR="004F7E71" w:rsidRDefault="004F7E71" w:rsidP="004F7E71">
      <w:pPr>
        <w:tabs>
          <w:tab w:val="left" w:pos="709"/>
          <w:tab w:val="left" w:pos="851"/>
          <w:tab w:val="left" w:pos="1418"/>
          <w:tab w:val="left" w:pos="1560"/>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3</w:t>
      </w:r>
      <w:r>
        <w:rPr>
          <w:rFonts w:ascii="Times New Roman" w:hAnsi="Times New Roman"/>
          <w:bCs/>
          <w:color w:val="000000"/>
          <w:sz w:val="24"/>
          <w:szCs w:val="24"/>
        </w:rPr>
        <w:tab/>
        <w:t xml:space="preserve">Surat perubahan Topik /  Judul Skripsi </w:t>
      </w:r>
    </w:p>
    <w:p w:rsidR="004F7E71" w:rsidRDefault="004F7E71" w:rsidP="004F7E71">
      <w:pPr>
        <w:tabs>
          <w:tab w:val="left" w:pos="709"/>
          <w:tab w:val="left" w:pos="851"/>
          <w:tab w:val="left" w:pos="1418"/>
          <w:tab w:val="left" w:pos="1560"/>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4</w:t>
      </w:r>
      <w:r>
        <w:rPr>
          <w:rFonts w:ascii="Times New Roman" w:hAnsi="Times New Roman"/>
          <w:bCs/>
          <w:color w:val="000000"/>
          <w:sz w:val="24"/>
          <w:szCs w:val="24"/>
        </w:rPr>
        <w:tab/>
        <w:t xml:space="preserve"> Kuisioner</w:t>
      </w:r>
    </w:p>
    <w:p w:rsidR="004F7E71" w:rsidRDefault="004F7E71" w:rsidP="004F7E71">
      <w:pPr>
        <w:tabs>
          <w:tab w:val="left" w:pos="709"/>
          <w:tab w:val="left" w:pos="851"/>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5</w:t>
      </w:r>
      <w:r>
        <w:rPr>
          <w:rFonts w:ascii="Times New Roman" w:hAnsi="Times New Roman"/>
          <w:bCs/>
          <w:color w:val="000000"/>
          <w:sz w:val="24"/>
          <w:szCs w:val="24"/>
        </w:rPr>
        <w:tab/>
        <w:t xml:space="preserve">Pengolahan Data MSI Dan Hasil </w:t>
      </w:r>
      <w:r w:rsidRPr="00D62EEB">
        <w:rPr>
          <w:rFonts w:ascii="Times New Roman" w:hAnsi="Times New Roman"/>
          <w:bCs/>
          <w:i/>
          <w:color w:val="000000"/>
          <w:sz w:val="24"/>
          <w:szCs w:val="24"/>
        </w:rPr>
        <w:t>Output</w:t>
      </w:r>
      <w:r>
        <w:rPr>
          <w:rFonts w:ascii="Times New Roman" w:hAnsi="Times New Roman"/>
          <w:bCs/>
          <w:color w:val="000000"/>
          <w:sz w:val="24"/>
          <w:szCs w:val="24"/>
        </w:rPr>
        <w:t xml:space="preserve"> SPSS</w:t>
      </w:r>
    </w:p>
    <w:p w:rsidR="004F7E71" w:rsidRDefault="00CA2AA4" w:rsidP="004F7E71">
      <w:pPr>
        <w:tabs>
          <w:tab w:val="left" w:pos="709"/>
          <w:tab w:val="left" w:pos="851"/>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6</w:t>
      </w:r>
      <w:r>
        <w:rPr>
          <w:rFonts w:ascii="Times New Roman" w:hAnsi="Times New Roman"/>
          <w:bCs/>
          <w:color w:val="000000"/>
          <w:sz w:val="24"/>
          <w:szCs w:val="24"/>
        </w:rPr>
        <w:tab/>
        <w:t>Tabel F</w:t>
      </w:r>
    </w:p>
    <w:p w:rsidR="004F7E71" w:rsidRDefault="00CA2AA4" w:rsidP="004F7E71">
      <w:pPr>
        <w:tabs>
          <w:tab w:val="left" w:pos="709"/>
          <w:tab w:val="left" w:pos="851"/>
          <w:tab w:val="center" w:leader="dot" w:pos="7655"/>
        </w:tabs>
        <w:spacing w:after="240" w:line="360" w:lineRule="auto"/>
        <w:ind w:left="1418" w:hanging="1418"/>
        <w:jc w:val="both"/>
        <w:rPr>
          <w:rFonts w:ascii="Times New Roman" w:hAnsi="Times New Roman"/>
          <w:bCs/>
          <w:color w:val="000000"/>
          <w:sz w:val="24"/>
          <w:szCs w:val="24"/>
        </w:rPr>
      </w:pPr>
      <w:r>
        <w:rPr>
          <w:rFonts w:ascii="Times New Roman" w:hAnsi="Times New Roman"/>
          <w:bCs/>
          <w:color w:val="000000"/>
          <w:sz w:val="24"/>
          <w:szCs w:val="24"/>
        </w:rPr>
        <w:t>Lampiran 7</w:t>
      </w:r>
      <w:r>
        <w:rPr>
          <w:rFonts w:ascii="Times New Roman" w:hAnsi="Times New Roman"/>
          <w:bCs/>
          <w:color w:val="000000"/>
          <w:sz w:val="24"/>
          <w:szCs w:val="24"/>
        </w:rPr>
        <w:tab/>
        <w:t>Tabel t</w:t>
      </w:r>
    </w:p>
    <w:p w:rsidR="00CA2AA4" w:rsidRDefault="00CA2AA4" w:rsidP="004F7E71">
      <w:pPr>
        <w:tabs>
          <w:tab w:val="left" w:pos="709"/>
          <w:tab w:val="left" w:pos="851"/>
          <w:tab w:val="center" w:leader="dot" w:pos="7655"/>
        </w:tabs>
        <w:spacing w:after="240" w:line="360" w:lineRule="auto"/>
        <w:ind w:left="1418" w:hanging="1418"/>
        <w:jc w:val="both"/>
        <w:rPr>
          <w:rFonts w:ascii="Times New Roman" w:hAnsi="Times New Roman"/>
          <w:bCs/>
          <w:color w:val="000000"/>
          <w:sz w:val="24"/>
          <w:szCs w:val="24"/>
          <w:lang w:val="en-US"/>
        </w:rPr>
      </w:pPr>
      <w:r>
        <w:rPr>
          <w:rFonts w:ascii="Times New Roman" w:hAnsi="Times New Roman"/>
          <w:bCs/>
          <w:color w:val="000000"/>
          <w:sz w:val="24"/>
          <w:szCs w:val="24"/>
          <w:lang w:val="en-US"/>
        </w:rPr>
        <w:t>Lampiran 8</w:t>
      </w:r>
      <w:r>
        <w:rPr>
          <w:rFonts w:ascii="Times New Roman" w:hAnsi="Times New Roman"/>
          <w:bCs/>
          <w:color w:val="000000"/>
          <w:sz w:val="24"/>
          <w:szCs w:val="24"/>
          <w:lang w:val="en-US"/>
        </w:rPr>
        <w:tab/>
        <w:t>Tabel DW</w:t>
      </w:r>
    </w:p>
    <w:p w:rsidR="00CA2AA4" w:rsidRDefault="00CA2AA4" w:rsidP="004F7E71">
      <w:pPr>
        <w:tabs>
          <w:tab w:val="left" w:pos="709"/>
          <w:tab w:val="left" w:pos="851"/>
          <w:tab w:val="center" w:leader="dot" w:pos="7655"/>
        </w:tabs>
        <w:spacing w:after="240" w:line="360" w:lineRule="auto"/>
        <w:ind w:left="1418" w:hanging="1418"/>
        <w:jc w:val="both"/>
        <w:rPr>
          <w:rFonts w:ascii="Times New Roman" w:hAnsi="Times New Roman"/>
          <w:bCs/>
          <w:color w:val="000000"/>
          <w:sz w:val="24"/>
          <w:szCs w:val="24"/>
          <w:lang w:val="en-US"/>
        </w:rPr>
      </w:pPr>
      <w:r>
        <w:rPr>
          <w:rFonts w:ascii="Times New Roman" w:hAnsi="Times New Roman"/>
          <w:bCs/>
          <w:color w:val="000000"/>
          <w:sz w:val="24"/>
          <w:szCs w:val="24"/>
          <w:lang w:val="en-US"/>
        </w:rPr>
        <w:t>Lampiran 9</w:t>
      </w:r>
      <w:r>
        <w:rPr>
          <w:rFonts w:ascii="Times New Roman" w:hAnsi="Times New Roman"/>
          <w:bCs/>
          <w:color w:val="000000"/>
          <w:sz w:val="24"/>
          <w:szCs w:val="24"/>
          <w:lang w:val="en-US"/>
        </w:rPr>
        <w:tab/>
        <w:t>Tabel r</w:t>
      </w:r>
    </w:p>
    <w:p w:rsidR="00CA2AA4" w:rsidRPr="00CA2AA4" w:rsidRDefault="00CA2AA4" w:rsidP="004F7E71">
      <w:pPr>
        <w:tabs>
          <w:tab w:val="left" w:pos="709"/>
          <w:tab w:val="left" w:pos="851"/>
          <w:tab w:val="center" w:leader="dot" w:pos="7655"/>
        </w:tabs>
        <w:spacing w:after="240" w:line="360" w:lineRule="auto"/>
        <w:ind w:left="1418" w:hanging="1418"/>
        <w:jc w:val="both"/>
        <w:rPr>
          <w:rFonts w:ascii="Times New Roman" w:hAnsi="Times New Roman"/>
          <w:bCs/>
          <w:color w:val="000000"/>
          <w:sz w:val="24"/>
          <w:szCs w:val="24"/>
          <w:lang w:val="en-US"/>
        </w:rPr>
      </w:pPr>
      <w:r>
        <w:rPr>
          <w:rFonts w:ascii="Times New Roman" w:hAnsi="Times New Roman"/>
          <w:bCs/>
          <w:color w:val="000000"/>
          <w:sz w:val="24"/>
          <w:szCs w:val="24"/>
          <w:lang w:val="en-US"/>
        </w:rPr>
        <w:t>Lampiran 10</w:t>
      </w:r>
      <w:r>
        <w:rPr>
          <w:rFonts w:ascii="Times New Roman" w:hAnsi="Times New Roman"/>
          <w:bCs/>
          <w:color w:val="000000"/>
          <w:sz w:val="24"/>
          <w:szCs w:val="24"/>
          <w:lang w:val="en-US"/>
        </w:rPr>
        <w:tab/>
        <w:t>Riwayat Hidup</w:t>
      </w:r>
    </w:p>
    <w:p w:rsidR="00FA64D1" w:rsidRDefault="00FA64D1" w:rsidP="00AB362A">
      <w:pPr>
        <w:pStyle w:val="Heading1"/>
        <w:jc w:val="left"/>
        <w:rPr>
          <w:lang w:val="en-US"/>
        </w:rPr>
      </w:pPr>
      <w:r>
        <w:rPr>
          <w:lang w:val="en-US"/>
        </w:rPr>
        <w:br w:type="page"/>
      </w:r>
    </w:p>
    <w:p w:rsidR="00FA64D1" w:rsidRPr="00FA64D1" w:rsidRDefault="00FA64D1" w:rsidP="00FA64D1">
      <w:pPr>
        <w:rPr>
          <w:lang w:val="en-US"/>
        </w:rPr>
        <w:sectPr w:rsidR="00FA64D1" w:rsidRPr="00FA64D1" w:rsidSect="00FA64D1">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9" w:footer="709" w:gutter="0"/>
          <w:pgNumType w:fmt="lowerRoman" w:start="1"/>
          <w:cols w:space="708"/>
          <w:docGrid w:linePitch="360"/>
        </w:sectPr>
      </w:pPr>
    </w:p>
    <w:p w:rsidR="00E6783A" w:rsidRDefault="00485C2C" w:rsidP="002A66D8">
      <w:pPr>
        <w:pStyle w:val="Heading1"/>
        <w:spacing w:before="0" w:line="480" w:lineRule="auto"/>
      </w:pPr>
      <w:bookmarkStart w:id="11" w:name="_Toc517721602"/>
      <w:bookmarkStart w:id="12" w:name="_Toc520138955"/>
      <w:r>
        <w:lastRenderedPageBreak/>
        <w:t>BAB I</w:t>
      </w:r>
      <w:bookmarkEnd w:id="11"/>
      <w:bookmarkEnd w:id="12"/>
    </w:p>
    <w:p w:rsidR="00485C2C" w:rsidRDefault="00485C2C" w:rsidP="002A66D8">
      <w:pPr>
        <w:pStyle w:val="Heading1"/>
        <w:spacing w:before="0" w:line="480" w:lineRule="auto"/>
      </w:pPr>
      <w:bookmarkStart w:id="13" w:name="_Toc517721603"/>
      <w:bookmarkStart w:id="14" w:name="_Toc517727601"/>
      <w:bookmarkStart w:id="15" w:name="_Toc517771523"/>
      <w:bookmarkStart w:id="16" w:name="_Toc520138956"/>
      <w:r>
        <w:t>PENDAHULUAN</w:t>
      </w:r>
      <w:bookmarkEnd w:id="13"/>
      <w:bookmarkEnd w:id="14"/>
      <w:bookmarkEnd w:id="15"/>
      <w:bookmarkEnd w:id="16"/>
    </w:p>
    <w:p w:rsidR="00485C2C" w:rsidRPr="0049307E" w:rsidRDefault="00485C2C" w:rsidP="002A66D8">
      <w:pPr>
        <w:pStyle w:val="Heading2"/>
        <w:spacing w:line="480" w:lineRule="auto"/>
        <w:rPr>
          <w:lang w:val="en-US"/>
        </w:rPr>
      </w:pPr>
    </w:p>
    <w:p w:rsidR="00485C2C" w:rsidRPr="0049307E" w:rsidRDefault="0049307E" w:rsidP="002A66D8">
      <w:pPr>
        <w:pStyle w:val="Heading2"/>
        <w:spacing w:before="0" w:after="240" w:line="480" w:lineRule="auto"/>
      </w:pPr>
      <w:bookmarkStart w:id="17" w:name="_Toc517721604"/>
      <w:bookmarkStart w:id="18" w:name="_Toc520138957"/>
      <w:r w:rsidRPr="0049307E">
        <w:t xml:space="preserve">1.1 </w:t>
      </w:r>
      <w:r w:rsidR="00485C2C" w:rsidRPr="0049307E">
        <w:t>Latar Belakang Penelitian</w:t>
      </w:r>
      <w:bookmarkEnd w:id="17"/>
      <w:bookmarkEnd w:id="18"/>
    </w:p>
    <w:p w:rsidR="00A77ABC" w:rsidRPr="002A7D06" w:rsidRDefault="00485C2C" w:rsidP="002A66D8">
      <w:pPr>
        <w:pStyle w:val="ListParagraph"/>
        <w:spacing w:before="240" w:after="0" w:line="480" w:lineRule="auto"/>
        <w:ind w:left="0" w:firstLine="709"/>
        <w:jc w:val="both"/>
        <w:rPr>
          <w:rFonts w:ascii="Times New Roman" w:hAnsi="Times New Roman" w:cs="Times New Roman"/>
          <w:sz w:val="24"/>
          <w:szCs w:val="24"/>
        </w:rPr>
      </w:pPr>
      <w:r>
        <w:rPr>
          <w:rFonts w:ascii="Times New Roman" w:hAnsi="Times New Roman" w:cs="Times New Roman"/>
          <w:sz w:val="24"/>
        </w:rPr>
        <w:t>Dewasa ini perbankan memiliki peranan yang sangat besar dalam memajukan perekonomian suatu negara</w:t>
      </w:r>
      <w:r w:rsidR="00966188">
        <w:rPr>
          <w:rFonts w:ascii="Times New Roman" w:hAnsi="Times New Roman" w:cs="Times New Roman"/>
          <w:sz w:val="24"/>
        </w:rPr>
        <w:t>. Hal ini karena</w:t>
      </w:r>
      <w:r w:rsidR="00A77ABC">
        <w:rPr>
          <w:rFonts w:ascii="Times New Roman" w:hAnsi="Times New Roman" w:cs="Times New Roman"/>
          <w:sz w:val="24"/>
        </w:rPr>
        <w:t xml:space="preserve"> </w:t>
      </w:r>
      <w:r w:rsidR="00966188">
        <w:rPr>
          <w:rFonts w:ascii="Times New Roman" w:hAnsi="Times New Roman" w:cs="Times New Roman"/>
          <w:sz w:val="24"/>
        </w:rPr>
        <w:t>bank merupakan lembaga keuangan atau perusahaan yang bergerak di bidang keuangan, sebagai lembaga keuangan bank men</w:t>
      </w:r>
      <w:r w:rsidR="00A77ABC">
        <w:rPr>
          <w:rFonts w:ascii="Times New Roman" w:hAnsi="Times New Roman" w:cs="Times New Roman"/>
          <w:sz w:val="24"/>
        </w:rPr>
        <w:t xml:space="preserve">yediakan berbagai jasa keuangan dan bank </w:t>
      </w:r>
      <w:r w:rsidR="00A77ABC">
        <w:rPr>
          <w:rFonts w:ascii="Times New Roman" w:hAnsi="Times New Roman" w:cs="Times New Roman"/>
          <w:sz w:val="24"/>
          <w:szCs w:val="24"/>
        </w:rPr>
        <w:t xml:space="preserve">merupakan instrumen penting bagi pemerintah dalam mengendalikan arus keuangan dan moneter dalam menstabilkan serta meningkatkan pertumbuhan ekonomi. </w:t>
      </w:r>
      <w:r w:rsidR="00A77ABC" w:rsidRPr="000334C9">
        <w:rPr>
          <w:rFonts w:ascii="Times New Roman" w:hAnsi="Times New Roman" w:cs="Times New Roman"/>
          <w:sz w:val="24"/>
          <w:szCs w:val="24"/>
        </w:rPr>
        <w:t xml:space="preserve">Pengertian Bank menurut Undang – Undang Nomor 10 Tahun 1998 yaitu, </w:t>
      </w:r>
    </w:p>
    <w:p w:rsidR="0049307E" w:rsidRDefault="00A77ABC" w:rsidP="002A66D8">
      <w:pPr>
        <w:pStyle w:val="ListParagraph"/>
        <w:spacing w:after="0" w:line="240" w:lineRule="auto"/>
        <w:ind w:left="709"/>
        <w:jc w:val="both"/>
        <w:rPr>
          <w:rFonts w:ascii="Times New Roman" w:hAnsi="Times New Roman" w:cs="Times New Roman"/>
          <w:sz w:val="24"/>
          <w:szCs w:val="24"/>
          <w:lang w:val="en-US"/>
        </w:rPr>
      </w:pPr>
      <w:r>
        <w:rPr>
          <w:rFonts w:ascii="Times New Roman" w:hAnsi="Times New Roman" w:cs="Times New Roman"/>
          <w:sz w:val="24"/>
          <w:szCs w:val="24"/>
        </w:rPr>
        <w:t xml:space="preserve">“Badan usaha yang menghimpun dana dari masyarakat dalam bentuk simpanan dan menyalurkannya ke masyarakat dalam bentuk kredit dan atau bentuk – bentuk lainnya dalam rangka meningkatkan taraf hidup rakyat banyak”.  </w:t>
      </w:r>
    </w:p>
    <w:p w:rsidR="002A66D8" w:rsidRPr="002A66D8" w:rsidRDefault="002A66D8" w:rsidP="002A66D8">
      <w:pPr>
        <w:pStyle w:val="ListParagraph"/>
        <w:spacing w:after="0" w:line="240" w:lineRule="auto"/>
        <w:ind w:left="709"/>
        <w:jc w:val="both"/>
        <w:rPr>
          <w:rFonts w:ascii="Times New Roman" w:hAnsi="Times New Roman" w:cs="Times New Roman"/>
          <w:sz w:val="24"/>
          <w:szCs w:val="24"/>
          <w:lang w:val="en-US"/>
        </w:rPr>
      </w:pPr>
    </w:p>
    <w:p w:rsidR="0081411C" w:rsidRDefault="00A77ABC" w:rsidP="002A66D8">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Sebagai penyedia jasa, untuk meningkatkan jumlah nasabahnya</w:t>
      </w:r>
      <w:r w:rsidR="008E5B88">
        <w:rPr>
          <w:rFonts w:ascii="Times New Roman" w:hAnsi="Times New Roman" w:cs="Times New Roman"/>
          <w:sz w:val="24"/>
          <w:szCs w:val="24"/>
        </w:rPr>
        <w:t xml:space="preserve"> strategi pemasaran yang dapat dijalankan bisa secara kuantitas dan kualitas. Secara kuantitas artinya jumlah nasabah tertambah cukup signifikan dari waktu ke waktu, sedangkan secara kualitas artinya nasabah yang didapat merupakan nasabah yang produktif yang mampu memberikan laba bagi bank.  </w:t>
      </w:r>
      <w:r w:rsidR="00C90DB3">
        <w:rPr>
          <w:rFonts w:ascii="Times New Roman" w:hAnsi="Times New Roman" w:cs="Times New Roman"/>
          <w:sz w:val="24"/>
          <w:szCs w:val="24"/>
        </w:rPr>
        <w:t>Selain itu sikap dan layanan karyawan merupakan elemen krusial yang berpengaruh signifikan terhadap kualitas</w:t>
      </w:r>
      <w:r w:rsidR="00750743">
        <w:rPr>
          <w:rFonts w:ascii="Times New Roman" w:hAnsi="Times New Roman" w:cs="Times New Roman"/>
          <w:sz w:val="24"/>
          <w:szCs w:val="24"/>
        </w:rPr>
        <w:t xml:space="preserve"> jasa yang dihasilkan dan di per</w:t>
      </w:r>
      <w:r w:rsidR="00C90DB3">
        <w:rPr>
          <w:rFonts w:ascii="Times New Roman" w:hAnsi="Times New Roman" w:cs="Times New Roman"/>
          <w:sz w:val="24"/>
          <w:szCs w:val="24"/>
        </w:rPr>
        <w:t>sepsikan pelanggan</w:t>
      </w:r>
      <w:r w:rsidR="00F94086">
        <w:rPr>
          <w:rFonts w:ascii="Times New Roman" w:hAnsi="Times New Roman" w:cs="Times New Roman"/>
          <w:sz w:val="24"/>
          <w:szCs w:val="24"/>
        </w:rPr>
        <w:t>, serta sikap atau cara karyawan dalam melayani pelanggan secara memuaskan berperan besar dalam menciptakan keunggulan layanan (</w:t>
      </w:r>
      <w:r w:rsidR="00F94086">
        <w:rPr>
          <w:rFonts w:ascii="Times New Roman" w:hAnsi="Times New Roman" w:cs="Times New Roman"/>
          <w:i/>
          <w:sz w:val="24"/>
          <w:szCs w:val="24"/>
        </w:rPr>
        <w:t>service excellence</w:t>
      </w:r>
      <w:r w:rsidR="00F94086">
        <w:rPr>
          <w:rFonts w:ascii="Times New Roman" w:hAnsi="Times New Roman" w:cs="Times New Roman"/>
          <w:sz w:val="24"/>
          <w:szCs w:val="24"/>
        </w:rPr>
        <w:t xml:space="preserve">). </w:t>
      </w:r>
      <w:r w:rsidR="00C90DB3">
        <w:rPr>
          <w:rFonts w:ascii="Times New Roman" w:hAnsi="Times New Roman" w:cs="Times New Roman"/>
          <w:sz w:val="24"/>
          <w:szCs w:val="24"/>
        </w:rPr>
        <w:t xml:space="preserve">Bila elemen tersebut tidak diperhatikan, maka dalam waktu tertentu penyedia jasa yang bersangkutan akan </w:t>
      </w:r>
      <w:r w:rsidR="00F94086">
        <w:rPr>
          <w:rFonts w:ascii="Times New Roman" w:hAnsi="Times New Roman" w:cs="Times New Roman"/>
          <w:sz w:val="24"/>
          <w:szCs w:val="24"/>
        </w:rPr>
        <w:t xml:space="preserve">mengalami </w:t>
      </w:r>
      <w:r w:rsidR="00F94086">
        <w:rPr>
          <w:rFonts w:ascii="Times New Roman" w:hAnsi="Times New Roman" w:cs="Times New Roman"/>
          <w:sz w:val="24"/>
          <w:szCs w:val="24"/>
        </w:rPr>
        <w:lastRenderedPageBreak/>
        <w:t>penurunan jumlah nasabah karena pelanggan akan beralih ke penyedia jasa lain yang lebih mampu memahami kebutuhan spesifik pelanggan dan memberikan layanan yang baik serta mempengaruhi tingkat kepercayaan terhadap bank</w:t>
      </w:r>
      <w:r w:rsidR="00EA73D3">
        <w:rPr>
          <w:rFonts w:ascii="Times New Roman" w:hAnsi="Times New Roman" w:cs="Times New Roman"/>
          <w:sz w:val="24"/>
          <w:szCs w:val="24"/>
        </w:rPr>
        <w:t>.</w:t>
      </w:r>
    </w:p>
    <w:p w:rsidR="00C90DB3" w:rsidRDefault="00171CB4" w:rsidP="002A66D8">
      <w:pPr>
        <w:spacing w:after="0" w:line="48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Disamping dari pelayanan yang menjadi perhatian dalam menarik kepuasan nasabah, citra perusahaan pun menjadi salah satu lainnya yang memiliki peran. Citra merupakan kepercayaan, ide dan impresi seseorang terhad</w:t>
      </w:r>
      <w:r w:rsidR="00B54116">
        <w:rPr>
          <w:rFonts w:ascii="Times New Roman" w:hAnsi="Times New Roman" w:cs="Times New Roman"/>
          <w:color w:val="000000" w:themeColor="text1"/>
          <w:sz w:val="24"/>
          <w:szCs w:val="24"/>
        </w:rPr>
        <w:t>ap sesuatu</w:t>
      </w:r>
      <w:r>
        <w:rPr>
          <w:rFonts w:ascii="Times New Roman" w:hAnsi="Times New Roman" w:cs="Times New Roman"/>
          <w:sz w:val="24"/>
          <w:szCs w:val="24"/>
        </w:rPr>
        <w:t>, para nasabah dalam menggunakan jasa layanan keuangan bukan hanya sekedar membutuhkan jasa</w:t>
      </w:r>
      <w:r w:rsidR="00B700C3">
        <w:rPr>
          <w:rFonts w:ascii="Times New Roman" w:hAnsi="Times New Roman" w:cs="Times New Roman"/>
          <w:sz w:val="24"/>
          <w:szCs w:val="24"/>
        </w:rPr>
        <w:t xml:space="preserve"> tersebut, akan tetapi ada sesua</w:t>
      </w:r>
      <w:r>
        <w:rPr>
          <w:rFonts w:ascii="Times New Roman" w:hAnsi="Times New Roman" w:cs="Times New Roman"/>
          <w:sz w:val="24"/>
          <w:szCs w:val="24"/>
        </w:rPr>
        <w:t>tu yang lain yang diharapkannya. Sesuatu yang lain itu sesuai dengan citra yang terbentuk dalam</w:t>
      </w:r>
      <w:r w:rsidR="008D0DE9">
        <w:rPr>
          <w:rFonts w:ascii="Times New Roman" w:hAnsi="Times New Roman" w:cs="Times New Roman"/>
          <w:sz w:val="24"/>
          <w:szCs w:val="24"/>
        </w:rPr>
        <w:t xml:space="preserve"> diri</w:t>
      </w:r>
      <w:r>
        <w:rPr>
          <w:rFonts w:ascii="Times New Roman" w:hAnsi="Times New Roman" w:cs="Times New Roman"/>
          <w:sz w:val="24"/>
          <w:szCs w:val="24"/>
        </w:rPr>
        <w:t xml:space="preserve"> nasabah, oleh sebab itu hal ini begitu penting bagi perusahaan dalam memberikan informasi kepada publik khususnya nasabah agar dapat membentuk citra perusahaan yang baik</w:t>
      </w:r>
      <w:r w:rsidR="008D0DE9">
        <w:rPr>
          <w:rFonts w:ascii="Times New Roman" w:hAnsi="Times New Roman" w:cs="Times New Roman"/>
          <w:sz w:val="24"/>
          <w:szCs w:val="24"/>
        </w:rPr>
        <w:t xml:space="preserve"> dan membantu nasabah dalam memperoleh keputusan untuk memilih jasa perbankan.</w:t>
      </w:r>
    </w:p>
    <w:p w:rsidR="008E5B88" w:rsidRDefault="008E5B88" w:rsidP="002A66D8">
      <w:pPr>
        <w:pStyle w:val="NoSpacing"/>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Pasal 4 Undang - Undang No.7 Tahun 1992 bahwa Perbankan Indonesia bertujuan menunjang pelaksanaan pembangunan nasional dalam rangka meningkatkan pemerataan, pertumbuhan ekonomi, dan stabilitas ekonomi ke arah peningkatan kesejahteraan rakyat banyak. </w:t>
      </w:r>
    </w:p>
    <w:p w:rsidR="008E5B88" w:rsidRDefault="008E5B88" w:rsidP="002A66D8">
      <w:pPr>
        <w:pStyle w:val="NoSpacing"/>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Untuk mewujudkan tujuan tersebut</w:t>
      </w:r>
      <w:r w:rsidR="00994562">
        <w:rPr>
          <w:rFonts w:ascii="Times New Roman" w:hAnsi="Times New Roman" w:cs="Times New Roman"/>
          <w:sz w:val="24"/>
          <w:szCs w:val="24"/>
        </w:rPr>
        <w:t xml:space="preserve"> Bank harus mendapatkan kepercayaan dari masyarakat bahwa Bank dalam menghimpun dana, menyalurkan dana, serta memberikan jasa bank lainnya terjamin pengelolaannya. Kepercayaan tersebut dapat di upayakan dengan berbagai cara, salah satunya dengan pengembangan kualitas pelayanan serta membangun citra Bank atau perusahaan yang bersangkutan.</w:t>
      </w:r>
    </w:p>
    <w:p w:rsidR="008D0DE9" w:rsidRPr="007E6FC6" w:rsidRDefault="008D0DE9" w:rsidP="002A66D8">
      <w:pPr>
        <w:pStyle w:val="NoSpacing"/>
        <w:spacing w:line="480" w:lineRule="auto"/>
        <w:ind w:firstLine="709"/>
        <w:jc w:val="both"/>
        <w:rPr>
          <w:rFonts w:ascii="Times New Roman" w:hAnsi="Times New Roman" w:cs="Times New Roman"/>
          <w:sz w:val="24"/>
          <w:szCs w:val="24"/>
          <w:vertAlign w:val="superscript"/>
        </w:rPr>
      </w:pPr>
      <w:r>
        <w:rPr>
          <w:rFonts w:ascii="Times New Roman" w:hAnsi="Times New Roman" w:cs="Times New Roman"/>
          <w:sz w:val="24"/>
          <w:szCs w:val="24"/>
        </w:rPr>
        <w:lastRenderedPageBreak/>
        <w:t>Sampai saat ini kepuasan nasabah masih menjadi prioritas utama Bank BTN KC Bandung agar dapat mampu bertahan dalam ketatnya persaingan antar bank. Untuk mempertahankan dan meningkatkan</w:t>
      </w:r>
      <w:r w:rsidR="00B700C3">
        <w:rPr>
          <w:rFonts w:ascii="Times New Roman" w:hAnsi="Times New Roman" w:cs="Times New Roman"/>
          <w:sz w:val="24"/>
          <w:szCs w:val="24"/>
        </w:rPr>
        <w:t xml:space="preserve"> produktifitas</w:t>
      </w:r>
      <w:r>
        <w:rPr>
          <w:rFonts w:ascii="Times New Roman" w:hAnsi="Times New Roman" w:cs="Times New Roman"/>
          <w:sz w:val="24"/>
          <w:szCs w:val="24"/>
        </w:rPr>
        <w:t xml:space="preserve"> nasabahnya, Bank BTN KC Bandung menerapkan pelayanan yang terbaik dan bernilai mutu dalam melayani</w:t>
      </w:r>
      <w:r w:rsidR="00951CEE">
        <w:rPr>
          <w:rFonts w:ascii="Times New Roman" w:hAnsi="Times New Roman" w:cs="Times New Roman"/>
          <w:sz w:val="24"/>
          <w:szCs w:val="24"/>
        </w:rPr>
        <w:t xml:space="preserve"> nasabahnya secara keseluruhan, namun pelayanan Bank BTN KC Bandung dianggap belum berkualitas. Dari pengamatan peneliti dalam kegiatan transaksi operasional Bank BTN KC Bandung masih mengalami antrian yang cukup panjang, sehingga menggangu kenyamanan nasabah, hal tersebut terjadi akibat dari kurangnya kualitas pelayanan yang di berikan serta kurangnya pemanfaatan teknologi yang digunakan belum setara dengan bank pesaing lainnya. </w:t>
      </w:r>
      <w:r w:rsidR="00215681">
        <w:rPr>
          <w:rFonts w:ascii="Times New Roman" w:hAnsi="Times New Roman" w:cs="Times New Roman"/>
          <w:sz w:val="24"/>
          <w:szCs w:val="24"/>
        </w:rPr>
        <w:t>Serupa seperti penelitian terdahulu, Azizah, Hi</w:t>
      </w:r>
      <w:r w:rsidR="008846C7">
        <w:rPr>
          <w:rFonts w:ascii="Times New Roman" w:hAnsi="Times New Roman" w:cs="Times New Roman"/>
          <w:sz w:val="24"/>
          <w:szCs w:val="24"/>
        </w:rPr>
        <w:t>l</w:t>
      </w:r>
      <w:r w:rsidR="00215681">
        <w:rPr>
          <w:rFonts w:ascii="Times New Roman" w:hAnsi="Times New Roman" w:cs="Times New Roman"/>
          <w:sz w:val="24"/>
          <w:szCs w:val="24"/>
        </w:rPr>
        <w:t xml:space="preserve">yatul (2012), menyatakan bahwa </w:t>
      </w:r>
      <w:r w:rsidR="00951CEE">
        <w:rPr>
          <w:rFonts w:ascii="Times New Roman" w:hAnsi="Times New Roman" w:cs="Times New Roman"/>
          <w:sz w:val="24"/>
          <w:szCs w:val="24"/>
        </w:rPr>
        <w:t xml:space="preserve">semakin pesatnya perkembangan teknologi banyaknya pesaing yang saling berusaha keras untuk </w:t>
      </w:r>
      <w:r w:rsidR="00215681">
        <w:rPr>
          <w:rFonts w:ascii="Times New Roman" w:hAnsi="Times New Roman" w:cs="Times New Roman"/>
          <w:sz w:val="24"/>
          <w:szCs w:val="24"/>
        </w:rPr>
        <w:t>mempertahankan nasabah</w:t>
      </w:r>
      <w:r w:rsidR="00951CEE">
        <w:rPr>
          <w:rFonts w:ascii="Times New Roman" w:hAnsi="Times New Roman" w:cs="Times New Roman"/>
          <w:sz w:val="24"/>
          <w:szCs w:val="24"/>
        </w:rPr>
        <w:t xml:space="preserve"> dimana</w:t>
      </w:r>
      <w:r w:rsidR="00215681">
        <w:rPr>
          <w:rFonts w:ascii="Times New Roman" w:hAnsi="Times New Roman" w:cs="Times New Roman"/>
          <w:sz w:val="24"/>
          <w:szCs w:val="24"/>
        </w:rPr>
        <w:t xml:space="preserve"> kualitas layanan merupakan kunci dari kepuasan nasabah.</w:t>
      </w:r>
      <w:r w:rsidR="00951CEE">
        <w:rPr>
          <w:rFonts w:ascii="Times New Roman" w:hAnsi="Times New Roman" w:cs="Times New Roman"/>
          <w:sz w:val="24"/>
          <w:szCs w:val="24"/>
        </w:rPr>
        <w:t xml:space="preserve"> </w:t>
      </w:r>
      <w:r w:rsidR="00C4120D">
        <w:rPr>
          <w:rFonts w:ascii="Times New Roman" w:hAnsi="Times New Roman" w:cs="Times New Roman"/>
          <w:sz w:val="24"/>
          <w:szCs w:val="24"/>
        </w:rPr>
        <w:t>Dalam memenuhi kebutuhan dan terutama kepuasan nasabahn</w:t>
      </w:r>
      <w:r w:rsidR="00BD1859">
        <w:rPr>
          <w:rFonts w:ascii="Times New Roman" w:hAnsi="Times New Roman" w:cs="Times New Roman"/>
          <w:sz w:val="24"/>
          <w:szCs w:val="24"/>
        </w:rPr>
        <w:t>ya Bank BTN KC Bandung s</w:t>
      </w:r>
      <w:r w:rsidR="00C4120D">
        <w:rPr>
          <w:rFonts w:ascii="Times New Roman" w:hAnsi="Times New Roman" w:cs="Times New Roman"/>
          <w:sz w:val="24"/>
          <w:szCs w:val="24"/>
        </w:rPr>
        <w:t>elain menerapkan pelayanan yang terbaik, Bank BTN KC Bandung selalu berupaya untuk meningkatkan informasi yang baik agar terbentuk citra bank yang lebih unggul dari bank-bank lain sebagai pesaingnya.</w:t>
      </w:r>
      <w:r w:rsidR="00BD1859">
        <w:rPr>
          <w:rFonts w:ascii="Times New Roman" w:hAnsi="Times New Roman" w:cs="Times New Roman"/>
          <w:sz w:val="24"/>
          <w:szCs w:val="24"/>
        </w:rPr>
        <w:t xml:space="preserve"> </w:t>
      </w:r>
      <w:r w:rsidR="00B014B7">
        <w:rPr>
          <w:rFonts w:ascii="Times New Roman" w:hAnsi="Times New Roman" w:cs="Times New Roman"/>
          <w:sz w:val="24"/>
          <w:szCs w:val="24"/>
        </w:rPr>
        <w:t>Sumber permasalahan lain dalam penelitian ini berasal dari gap penelitian terdahulu</w:t>
      </w:r>
      <w:r w:rsidR="00B95F03">
        <w:rPr>
          <w:rFonts w:ascii="Times New Roman" w:hAnsi="Times New Roman" w:cs="Times New Roman"/>
          <w:sz w:val="24"/>
          <w:szCs w:val="24"/>
        </w:rPr>
        <w:t xml:space="preserve"> b</w:t>
      </w:r>
      <w:r w:rsidR="00BD1859">
        <w:rPr>
          <w:rFonts w:ascii="Times New Roman" w:hAnsi="Times New Roman" w:cs="Times New Roman"/>
          <w:sz w:val="24"/>
          <w:szCs w:val="24"/>
        </w:rPr>
        <w:t>erdasarkan penelitian sebelumnya ditemukan dalam penelitian Sutrisno, U. S.</w:t>
      </w:r>
      <w:r w:rsidR="007E6FC6">
        <w:rPr>
          <w:rFonts w:ascii="Times New Roman" w:hAnsi="Times New Roman" w:cs="Times New Roman"/>
          <w:sz w:val="24"/>
          <w:szCs w:val="24"/>
        </w:rPr>
        <w:t>,</w:t>
      </w:r>
      <w:r w:rsidR="00BD1859">
        <w:rPr>
          <w:rFonts w:ascii="Times New Roman" w:hAnsi="Times New Roman" w:cs="Times New Roman"/>
          <w:sz w:val="24"/>
          <w:szCs w:val="24"/>
        </w:rPr>
        <w:t xml:space="preserve"> dkk (2017), yang menunjukan citra tidak berpengaruh positif terhadap kepuasan nasabah. Penelitian Azizah, Hi</w:t>
      </w:r>
      <w:r w:rsidR="008846C7">
        <w:rPr>
          <w:rFonts w:ascii="Times New Roman" w:hAnsi="Times New Roman" w:cs="Times New Roman"/>
          <w:sz w:val="24"/>
          <w:szCs w:val="24"/>
        </w:rPr>
        <w:t>l</w:t>
      </w:r>
      <w:r w:rsidR="00BD1859">
        <w:rPr>
          <w:rFonts w:ascii="Times New Roman" w:hAnsi="Times New Roman" w:cs="Times New Roman"/>
          <w:sz w:val="24"/>
          <w:szCs w:val="24"/>
        </w:rPr>
        <w:t>yatul (2012)</w:t>
      </w:r>
      <w:r w:rsidR="007E6FC6">
        <w:rPr>
          <w:rFonts w:ascii="Times New Roman" w:hAnsi="Times New Roman" w:cs="Times New Roman"/>
          <w:sz w:val="24"/>
          <w:szCs w:val="24"/>
        </w:rPr>
        <w:t xml:space="preserve"> menunjukan bahwa citra perusahaan berpengaruh positif terhadap kepuasan.</w:t>
      </w:r>
    </w:p>
    <w:p w:rsidR="00C4120D" w:rsidRDefault="00C4120D" w:rsidP="002A66D8">
      <w:pPr>
        <w:pStyle w:val="NoSpacing"/>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Berdasarkan latar belakang penelitian tersebut dapat diketahui bahwa kualitas pelayanan dan citra perusahaan dapat mempengaruhi nasabah, oleh sebab </w:t>
      </w:r>
      <w:r>
        <w:rPr>
          <w:rFonts w:ascii="Times New Roman" w:hAnsi="Times New Roman" w:cs="Times New Roman"/>
          <w:sz w:val="24"/>
          <w:szCs w:val="24"/>
        </w:rPr>
        <w:lastRenderedPageBreak/>
        <w:t>itu penulis ingin meneliti dan menyajikan dalam suatu karya ilmiah yang berupa Skripsi yang berjudul “Pengaruh Kualitas Pelayanan dan Citra Perusahaan Terhadap Kepuasan Nasabah Pada Bank BTN KC Bandung”</w:t>
      </w:r>
    </w:p>
    <w:p w:rsidR="00851DC0" w:rsidRPr="0049307E" w:rsidRDefault="00851DC0" w:rsidP="002A66D8">
      <w:pPr>
        <w:pStyle w:val="Heading2"/>
        <w:spacing w:line="480" w:lineRule="auto"/>
      </w:pPr>
      <w:bookmarkStart w:id="19" w:name="_Toc517721605"/>
      <w:bookmarkStart w:id="20" w:name="_Toc520138958"/>
      <w:r w:rsidRPr="0049307E">
        <w:t>1.2</w:t>
      </w:r>
      <w:r w:rsidR="00224ECB" w:rsidRPr="0049307E">
        <w:t xml:space="preserve"> Rumusan Masalah</w:t>
      </w:r>
      <w:bookmarkEnd w:id="19"/>
      <w:bookmarkEnd w:id="20"/>
    </w:p>
    <w:p w:rsidR="00851DC0" w:rsidRDefault="00851DC0" w:rsidP="002A66D8">
      <w:pPr>
        <w:pStyle w:val="ListParagraph"/>
        <w:spacing w:before="240" w:line="480" w:lineRule="auto"/>
        <w:ind w:left="0" w:firstLine="720"/>
        <w:jc w:val="both"/>
        <w:rPr>
          <w:rFonts w:ascii="Times New Roman" w:hAnsi="Times New Roman" w:cs="Times New Roman"/>
          <w:sz w:val="24"/>
        </w:rPr>
      </w:pPr>
      <w:r>
        <w:rPr>
          <w:rFonts w:ascii="Times New Roman" w:hAnsi="Times New Roman" w:cs="Times New Roman"/>
          <w:sz w:val="24"/>
        </w:rPr>
        <w:t>Berdasarkan uraian dan penjelasan yang telah dikemukakan pada latar belakang, maka rumusan penelitian adalah :</w:t>
      </w:r>
    </w:p>
    <w:p w:rsidR="00851DC0" w:rsidRDefault="00851DC0" w:rsidP="00D65C5C">
      <w:pPr>
        <w:pStyle w:val="ListParagraph"/>
        <w:numPr>
          <w:ilvl w:val="0"/>
          <w:numId w:val="1"/>
        </w:numPr>
        <w:spacing w:after="200" w:line="480" w:lineRule="auto"/>
        <w:jc w:val="both"/>
        <w:rPr>
          <w:rFonts w:ascii="Times New Roman" w:hAnsi="Times New Roman" w:cs="Times New Roman"/>
          <w:sz w:val="24"/>
        </w:rPr>
      </w:pPr>
      <w:r>
        <w:rPr>
          <w:rFonts w:ascii="Times New Roman" w:hAnsi="Times New Roman" w:cs="Times New Roman"/>
          <w:sz w:val="24"/>
        </w:rPr>
        <w:t>Bagaimana Tanggapan Responden (Nasabah) Terhadap Pelayanan Pada Bank</w:t>
      </w:r>
      <w:r w:rsidR="00A87FFE">
        <w:rPr>
          <w:rFonts w:ascii="Times New Roman" w:hAnsi="Times New Roman" w:cs="Times New Roman"/>
          <w:sz w:val="24"/>
        </w:rPr>
        <w:t xml:space="preserve"> BTN KC Bandung</w:t>
      </w:r>
      <w:r>
        <w:rPr>
          <w:rFonts w:ascii="Times New Roman" w:hAnsi="Times New Roman" w:cs="Times New Roman"/>
          <w:sz w:val="24"/>
        </w:rPr>
        <w:t xml:space="preserve">  ?</w:t>
      </w:r>
    </w:p>
    <w:p w:rsidR="00851DC0" w:rsidRDefault="00851DC0" w:rsidP="00D65C5C">
      <w:pPr>
        <w:pStyle w:val="ListParagraph"/>
        <w:numPr>
          <w:ilvl w:val="0"/>
          <w:numId w:val="1"/>
        </w:numPr>
        <w:spacing w:after="200" w:line="480" w:lineRule="auto"/>
        <w:jc w:val="both"/>
        <w:rPr>
          <w:rFonts w:ascii="Times New Roman" w:hAnsi="Times New Roman" w:cs="Times New Roman"/>
          <w:sz w:val="24"/>
        </w:rPr>
      </w:pPr>
      <w:r>
        <w:rPr>
          <w:rFonts w:ascii="Times New Roman" w:hAnsi="Times New Roman" w:cs="Times New Roman"/>
          <w:sz w:val="24"/>
        </w:rPr>
        <w:t xml:space="preserve">Bagaimana Tanggapan Responden (Nasabah) Terhadap Citra Perusahaan Pada Bank BTN </w:t>
      </w:r>
      <w:r w:rsidR="00A87FFE">
        <w:rPr>
          <w:rFonts w:ascii="Times New Roman" w:hAnsi="Times New Roman" w:cs="Times New Roman"/>
          <w:sz w:val="24"/>
        </w:rPr>
        <w:t>KC Bandung</w:t>
      </w:r>
      <w:r>
        <w:rPr>
          <w:rFonts w:ascii="Times New Roman" w:hAnsi="Times New Roman" w:cs="Times New Roman"/>
          <w:sz w:val="24"/>
        </w:rPr>
        <w:t xml:space="preserve">  ?</w:t>
      </w:r>
    </w:p>
    <w:p w:rsidR="00851DC0" w:rsidRDefault="00851DC0" w:rsidP="00D65C5C">
      <w:pPr>
        <w:pStyle w:val="ListParagraph"/>
        <w:numPr>
          <w:ilvl w:val="0"/>
          <w:numId w:val="1"/>
        </w:numPr>
        <w:spacing w:after="200" w:line="480" w:lineRule="auto"/>
        <w:jc w:val="both"/>
        <w:rPr>
          <w:rFonts w:ascii="Times New Roman" w:hAnsi="Times New Roman" w:cs="Times New Roman"/>
          <w:sz w:val="24"/>
        </w:rPr>
      </w:pPr>
      <w:r>
        <w:rPr>
          <w:rFonts w:ascii="Times New Roman" w:hAnsi="Times New Roman" w:cs="Times New Roman"/>
          <w:sz w:val="24"/>
        </w:rPr>
        <w:t>Bagaimana Tanggapan Responden (nasabah) Terhad</w:t>
      </w:r>
      <w:r w:rsidR="00A87FFE">
        <w:rPr>
          <w:rFonts w:ascii="Times New Roman" w:hAnsi="Times New Roman" w:cs="Times New Roman"/>
          <w:sz w:val="24"/>
        </w:rPr>
        <w:t>ap kepuasan Pada Bank BTN KC Bandung</w:t>
      </w:r>
      <w:r>
        <w:rPr>
          <w:rFonts w:ascii="Times New Roman" w:hAnsi="Times New Roman" w:cs="Times New Roman"/>
          <w:sz w:val="24"/>
        </w:rPr>
        <w:t xml:space="preserve"> ?</w:t>
      </w:r>
    </w:p>
    <w:p w:rsidR="00851DC0" w:rsidRDefault="00851DC0" w:rsidP="00D65C5C">
      <w:pPr>
        <w:pStyle w:val="ListParagraph"/>
        <w:numPr>
          <w:ilvl w:val="0"/>
          <w:numId w:val="1"/>
        </w:numPr>
        <w:spacing w:after="200" w:line="480" w:lineRule="auto"/>
        <w:jc w:val="both"/>
        <w:rPr>
          <w:rFonts w:ascii="Times New Roman" w:hAnsi="Times New Roman" w:cs="Times New Roman"/>
          <w:sz w:val="24"/>
        </w:rPr>
      </w:pPr>
      <w:r>
        <w:rPr>
          <w:rFonts w:ascii="Times New Roman" w:hAnsi="Times New Roman" w:cs="Times New Roman"/>
          <w:sz w:val="24"/>
        </w:rPr>
        <w:t xml:space="preserve">Bagaimana Pengaruh Kualitas Pelayanan dan Citra Perusahaan terhadap Kepuasan Nasabah </w:t>
      </w:r>
      <w:r w:rsidR="00A87FFE">
        <w:rPr>
          <w:rFonts w:ascii="Times New Roman" w:hAnsi="Times New Roman" w:cs="Times New Roman"/>
          <w:sz w:val="24"/>
        </w:rPr>
        <w:t>Bank BTN KC Bandung</w:t>
      </w:r>
      <w:r>
        <w:rPr>
          <w:rFonts w:ascii="Times New Roman" w:hAnsi="Times New Roman" w:cs="Times New Roman"/>
          <w:sz w:val="24"/>
        </w:rPr>
        <w:t>, baik secara parsial maupun simultan ?</w:t>
      </w:r>
    </w:p>
    <w:p w:rsidR="004F7F85" w:rsidRPr="0049307E" w:rsidRDefault="004F7F85" w:rsidP="002A66D8">
      <w:pPr>
        <w:pStyle w:val="Heading2"/>
        <w:spacing w:line="480" w:lineRule="auto"/>
      </w:pPr>
      <w:bookmarkStart w:id="21" w:name="_Toc442019115"/>
      <w:bookmarkStart w:id="22" w:name="_Toc517721606"/>
      <w:bookmarkStart w:id="23" w:name="_Toc520138959"/>
      <w:r w:rsidRPr="0049307E">
        <w:t>1.3 Maksud dan Tujuan Penelitian</w:t>
      </w:r>
      <w:bookmarkEnd w:id="21"/>
      <w:bookmarkEnd w:id="22"/>
      <w:bookmarkEnd w:id="23"/>
    </w:p>
    <w:p w:rsidR="004F7F85" w:rsidRDefault="004F7F85" w:rsidP="002A66D8">
      <w:pPr>
        <w:pStyle w:val="Heading3"/>
        <w:spacing w:line="480" w:lineRule="auto"/>
      </w:pPr>
      <w:bookmarkStart w:id="24" w:name="_Toc442019116"/>
      <w:bookmarkStart w:id="25" w:name="_Toc517721607"/>
      <w:bookmarkStart w:id="26" w:name="_Toc520138960"/>
      <w:r>
        <w:t>1.3.1 Maksud Penelitian</w:t>
      </w:r>
      <w:bookmarkEnd w:id="24"/>
      <w:bookmarkEnd w:id="25"/>
      <w:bookmarkEnd w:id="26"/>
    </w:p>
    <w:p w:rsidR="004F7F85" w:rsidRDefault="004F7F85"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Maksud dari penelitian ini adalah untuk mendapatkan data dan informasi yang terkait dengan pengaruh Kualitas Pelayanan dan Citra Perusahaan Terhadap Kepuasan Nasabah.</w:t>
      </w:r>
    </w:p>
    <w:p w:rsidR="004F7F85" w:rsidRDefault="004F7F85" w:rsidP="002A66D8">
      <w:pPr>
        <w:pStyle w:val="Heading3"/>
        <w:spacing w:line="480" w:lineRule="auto"/>
      </w:pPr>
      <w:bookmarkStart w:id="27" w:name="_Toc442019117"/>
      <w:bookmarkStart w:id="28" w:name="_Toc517721608"/>
      <w:bookmarkStart w:id="29" w:name="_Toc520138961"/>
      <w:r>
        <w:t>1.3.2 Tujuan Penelitian</w:t>
      </w:r>
      <w:bookmarkEnd w:id="27"/>
      <w:bookmarkEnd w:id="28"/>
      <w:bookmarkEnd w:id="29"/>
    </w:p>
    <w:p w:rsidR="004F7F85" w:rsidRDefault="004F7F85" w:rsidP="002A66D8">
      <w:pPr>
        <w:pStyle w:val="ListParagraph"/>
        <w:spacing w:before="240" w:line="480" w:lineRule="auto"/>
        <w:ind w:left="0" w:firstLine="709"/>
        <w:jc w:val="both"/>
        <w:rPr>
          <w:rFonts w:ascii="Times New Roman" w:hAnsi="Times New Roman" w:cs="Times New Roman"/>
          <w:sz w:val="24"/>
        </w:rPr>
      </w:pPr>
      <w:r>
        <w:rPr>
          <w:rFonts w:ascii="Times New Roman" w:hAnsi="Times New Roman" w:cs="Times New Roman"/>
          <w:sz w:val="24"/>
        </w:rPr>
        <w:t>Adapun tujuan penelitian ini adalah :</w:t>
      </w:r>
    </w:p>
    <w:p w:rsidR="004F7F85" w:rsidRDefault="004F7F85" w:rsidP="00D65C5C">
      <w:pPr>
        <w:pStyle w:val="ListParagraph"/>
        <w:numPr>
          <w:ilvl w:val="0"/>
          <w:numId w:val="2"/>
        </w:numPr>
        <w:spacing w:after="200" w:line="480" w:lineRule="auto"/>
        <w:jc w:val="both"/>
        <w:rPr>
          <w:rFonts w:ascii="Times New Roman" w:hAnsi="Times New Roman" w:cs="Times New Roman"/>
          <w:sz w:val="24"/>
        </w:rPr>
      </w:pPr>
      <w:r>
        <w:rPr>
          <w:rFonts w:ascii="Times New Roman" w:hAnsi="Times New Roman" w:cs="Times New Roman"/>
          <w:sz w:val="24"/>
        </w:rPr>
        <w:lastRenderedPageBreak/>
        <w:t>Untuk mengetahui tanggapan responden (nasabah) terhadap Pelayanan Pada Bank BTN KC Bandung.</w:t>
      </w:r>
    </w:p>
    <w:p w:rsidR="004F7F85" w:rsidRDefault="00224ECB" w:rsidP="00D65C5C">
      <w:pPr>
        <w:pStyle w:val="ListParagraph"/>
        <w:numPr>
          <w:ilvl w:val="0"/>
          <w:numId w:val="2"/>
        </w:numPr>
        <w:spacing w:after="200" w:line="480" w:lineRule="auto"/>
        <w:jc w:val="both"/>
        <w:rPr>
          <w:rFonts w:ascii="Times New Roman" w:hAnsi="Times New Roman" w:cs="Times New Roman"/>
          <w:sz w:val="24"/>
        </w:rPr>
      </w:pPr>
      <w:r>
        <w:rPr>
          <w:rFonts w:ascii="Times New Roman" w:hAnsi="Times New Roman" w:cs="Times New Roman"/>
          <w:sz w:val="24"/>
        </w:rPr>
        <w:t xml:space="preserve">Untuk mengetahui tanggapan </w:t>
      </w:r>
      <w:r w:rsidR="004F7F85">
        <w:rPr>
          <w:rFonts w:ascii="Times New Roman" w:hAnsi="Times New Roman" w:cs="Times New Roman"/>
          <w:sz w:val="24"/>
        </w:rPr>
        <w:t>responden (nasabah) terhadap Citra Perusahaan Pada Bank BTN KC Bandung.</w:t>
      </w:r>
    </w:p>
    <w:p w:rsidR="004F7F85" w:rsidRDefault="00224ECB" w:rsidP="00D65C5C">
      <w:pPr>
        <w:pStyle w:val="ListParagraph"/>
        <w:numPr>
          <w:ilvl w:val="0"/>
          <w:numId w:val="2"/>
        </w:numPr>
        <w:spacing w:after="200" w:line="480" w:lineRule="auto"/>
        <w:jc w:val="both"/>
        <w:rPr>
          <w:rFonts w:ascii="Times New Roman" w:hAnsi="Times New Roman" w:cs="Times New Roman"/>
          <w:sz w:val="24"/>
        </w:rPr>
      </w:pPr>
      <w:r>
        <w:rPr>
          <w:rFonts w:ascii="Times New Roman" w:hAnsi="Times New Roman" w:cs="Times New Roman"/>
          <w:sz w:val="24"/>
        </w:rPr>
        <w:t>Untuk  mengetahui t</w:t>
      </w:r>
      <w:r w:rsidR="004F7F85">
        <w:rPr>
          <w:rFonts w:ascii="Times New Roman" w:hAnsi="Times New Roman" w:cs="Times New Roman"/>
          <w:sz w:val="24"/>
        </w:rPr>
        <w:t>anggapan Responden (nasabah) Terhadap kepuasan pada Bank BTN KC Bandung.</w:t>
      </w:r>
    </w:p>
    <w:p w:rsidR="004F7F85" w:rsidRDefault="004F7F85" w:rsidP="00D65C5C">
      <w:pPr>
        <w:pStyle w:val="ListParagraph"/>
        <w:numPr>
          <w:ilvl w:val="0"/>
          <w:numId w:val="2"/>
        </w:numPr>
        <w:spacing w:after="200" w:line="480" w:lineRule="auto"/>
        <w:jc w:val="both"/>
        <w:rPr>
          <w:rFonts w:ascii="Times New Roman" w:hAnsi="Times New Roman" w:cs="Times New Roman"/>
          <w:sz w:val="24"/>
        </w:rPr>
      </w:pPr>
      <w:r>
        <w:rPr>
          <w:rFonts w:ascii="Times New Roman" w:hAnsi="Times New Roman" w:cs="Times New Roman"/>
          <w:sz w:val="24"/>
        </w:rPr>
        <w:t>Untuk mengetahui bagaimana Pengaruh Kualitas Pelayanan dan Citra Perusahaan terhadap kepuasan nasabah pada Bank BTN KC Bandung, baik secara parsial maupun simultan.</w:t>
      </w:r>
    </w:p>
    <w:p w:rsidR="004F7F85" w:rsidRPr="0049307E" w:rsidRDefault="004F7F85" w:rsidP="002A66D8">
      <w:pPr>
        <w:pStyle w:val="Heading2"/>
        <w:spacing w:line="480" w:lineRule="auto"/>
      </w:pPr>
      <w:bookmarkStart w:id="30" w:name="_Toc442019118"/>
      <w:bookmarkStart w:id="31" w:name="_Toc517721609"/>
      <w:bookmarkStart w:id="32" w:name="_Toc520138962"/>
      <w:r w:rsidRPr="0049307E">
        <w:t>1.4 Kegunaan Penelitian</w:t>
      </w:r>
      <w:bookmarkEnd w:id="30"/>
      <w:bookmarkEnd w:id="31"/>
      <w:bookmarkEnd w:id="32"/>
    </w:p>
    <w:p w:rsidR="004F7F85" w:rsidRDefault="004F7F85" w:rsidP="002A66D8">
      <w:pPr>
        <w:pStyle w:val="ListParagraph"/>
        <w:spacing w:before="240" w:line="480" w:lineRule="auto"/>
        <w:ind w:left="0" w:firstLine="709"/>
        <w:jc w:val="both"/>
        <w:rPr>
          <w:rFonts w:ascii="Times New Roman" w:hAnsi="Times New Roman" w:cs="Times New Roman"/>
          <w:sz w:val="24"/>
        </w:rPr>
      </w:pPr>
      <w:r>
        <w:rPr>
          <w:rFonts w:ascii="Times New Roman" w:hAnsi="Times New Roman" w:cs="Times New Roman"/>
          <w:sz w:val="24"/>
        </w:rPr>
        <w:t>Melalui penelitian ini diharapkan dapat memberikan kegunaan atau  manfaat bagi dua aspek yaitu teoritis (pengembang ilmu) dan aspek praktis (operasional).</w:t>
      </w:r>
    </w:p>
    <w:p w:rsidR="004F7F85" w:rsidRDefault="004F7F85" w:rsidP="002A66D8">
      <w:pPr>
        <w:pStyle w:val="Heading3"/>
        <w:spacing w:line="480" w:lineRule="auto"/>
      </w:pPr>
      <w:bookmarkStart w:id="33" w:name="_Toc442019119"/>
      <w:bookmarkStart w:id="34" w:name="_Toc517721610"/>
      <w:bookmarkStart w:id="35" w:name="_Toc520138963"/>
      <w:r>
        <w:t>1.4.1 Kegunaan Pengembangan Ilmu</w:t>
      </w:r>
      <w:bookmarkEnd w:id="33"/>
      <w:bookmarkEnd w:id="34"/>
      <w:bookmarkEnd w:id="35"/>
    </w:p>
    <w:p w:rsidR="004F7F85" w:rsidRDefault="004F7F85"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Hasil penelitian ini diharapkan dapat memberikan sumbangan bagi pengembangan ilmu pengetahuan, khususnya yang berhubungan dengan kualitas pelayanan dan citra perusahaan serta pengaruhnya terhadap kepuasan nasabah. Hasil penelitian ini dapat dijadikan suatu karya ilmiah yang layak dipercaya bagi penulisan karya ilmiah lainnya.</w:t>
      </w:r>
    </w:p>
    <w:p w:rsidR="004F7F85" w:rsidRDefault="004F7F85" w:rsidP="002A66D8">
      <w:pPr>
        <w:pStyle w:val="Heading3"/>
        <w:spacing w:line="480" w:lineRule="auto"/>
      </w:pPr>
      <w:bookmarkStart w:id="36" w:name="_Toc442019120"/>
      <w:bookmarkStart w:id="37" w:name="_Toc517721611"/>
      <w:bookmarkStart w:id="38" w:name="_Toc520138964"/>
      <w:r>
        <w:t>1.4.2 Kegunaan Operasional</w:t>
      </w:r>
      <w:bookmarkEnd w:id="36"/>
      <w:bookmarkEnd w:id="37"/>
      <w:bookmarkEnd w:id="38"/>
    </w:p>
    <w:p w:rsidR="004F7F85" w:rsidRDefault="004F7F85" w:rsidP="00D65C5C">
      <w:pPr>
        <w:pStyle w:val="ListParagraph"/>
        <w:numPr>
          <w:ilvl w:val="0"/>
          <w:numId w:val="3"/>
        </w:numPr>
        <w:spacing w:before="240" w:after="200" w:line="480" w:lineRule="auto"/>
        <w:ind w:left="851" w:hanging="284"/>
        <w:jc w:val="both"/>
        <w:rPr>
          <w:rFonts w:ascii="Times New Roman" w:hAnsi="Times New Roman" w:cs="Times New Roman"/>
          <w:sz w:val="24"/>
        </w:rPr>
      </w:pPr>
      <w:r>
        <w:rPr>
          <w:rFonts w:ascii="Times New Roman" w:hAnsi="Times New Roman" w:cs="Times New Roman"/>
          <w:sz w:val="24"/>
        </w:rPr>
        <w:t>Bagi Penulis</w:t>
      </w:r>
    </w:p>
    <w:p w:rsidR="004F7F85" w:rsidRDefault="004F7F85"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lastRenderedPageBreak/>
        <w:t>Dapat menerapkan dan mempraktekan ilmu yang diperoleh selama masa perkuliahan kedalam penelitian, selain itu juga dapat menambah pengetahuan dan wawasan yang sebelumnya tidak pernah diketahui.</w:t>
      </w:r>
    </w:p>
    <w:p w:rsidR="004F7F85" w:rsidRDefault="004F7F85" w:rsidP="00D65C5C">
      <w:pPr>
        <w:pStyle w:val="ListParagraph"/>
        <w:numPr>
          <w:ilvl w:val="0"/>
          <w:numId w:val="3"/>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Bagi Objek Penelitian</w:t>
      </w:r>
    </w:p>
    <w:p w:rsidR="004F7F85" w:rsidRDefault="004F7F85"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Sebagai bahan masukan dalam mengelola pelayanan dan meningkatkan nilai citra perusahaan.</w:t>
      </w:r>
    </w:p>
    <w:p w:rsidR="004F7F85" w:rsidRDefault="004F7F85" w:rsidP="00D65C5C">
      <w:pPr>
        <w:pStyle w:val="ListParagraph"/>
        <w:numPr>
          <w:ilvl w:val="0"/>
          <w:numId w:val="3"/>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Bagi Akademik</w:t>
      </w:r>
    </w:p>
    <w:p w:rsidR="004F7F85" w:rsidRDefault="004F7F85"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Dapat memberikan informasi serta dapat dijadikan bahan referensi kepustakaan untuk mahasiswa/i d</w:t>
      </w:r>
      <w:r w:rsidR="006F03C1">
        <w:rPr>
          <w:rFonts w:ascii="Times New Roman" w:hAnsi="Times New Roman" w:cs="Times New Roman"/>
          <w:sz w:val="24"/>
        </w:rPr>
        <w:t>i</w:t>
      </w:r>
      <w:r>
        <w:rPr>
          <w:rFonts w:ascii="Times New Roman" w:hAnsi="Times New Roman" w:cs="Times New Roman"/>
          <w:sz w:val="24"/>
        </w:rPr>
        <w:t xml:space="preserve"> STIE EKUITAS.</w:t>
      </w:r>
    </w:p>
    <w:p w:rsidR="004F7F85" w:rsidRDefault="004F7F85" w:rsidP="00D65C5C">
      <w:pPr>
        <w:pStyle w:val="ListParagraph"/>
        <w:numPr>
          <w:ilvl w:val="0"/>
          <w:numId w:val="3"/>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Bagi Masyarakat Umum</w:t>
      </w:r>
    </w:p>
    <w:p w:rsidR="004F7F85" w:rsidRDefault="004F7F85"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Dapat memberikan informasi dan pengetahuan bagi masyarakat yang membutuhkan.</w:t>
      </w:r>
    </w:p>
    <w:p w:rsidR="004F7F85" w:rsidRPr="0049307E" w:rsidRDefault="004F7F85" w:rsidP="002A66D8">
      <w:pPr>
        <w:pStyle w:val="Heading2"/>
        <w:spacing w:line="480" w:lineRule="auto"/>
      </w:pPr>
      <w:bookmarkStart w:id="39" w:name="_Toc442019121"/>
      <w:bookmarkStart w:id="40" w:name="_Toc517721612"/>
      <w:bookmarkStart w:id="41" w:name="_Toc520138965"/>
      <w:r w:rsidRPr="0049307E">
        <w:t>1.5 Lokasi dan Waktu Penelitian</w:t>
      </w:r>
      <w:bookmarkEnd w:id="39"/>
      <w:bookmarkEnd w:id="40"/>
      <w:bookmarkEnd w:id="41"/>
    </w:p>
    <w:p w:rsidR="004F7F85" w:rsidRDefault="004F7F85" w:rsidP="002A66D8">
      <w:pPr>
        <w:pStyle w:val="ListParagraph"/>
        <w:spacing w:before="240" w:line="480" w:lineRule="auto"/>
        <w:ind w:left="0" w:firstLine="720"/>
        <w:jc w:val="both"/>
        <w:rPr>
          <w:rFonts w:ascii="Times New Roman" w:hAnsi="Times New Roman" w:cs="Times New Roman"/>
          <w:sz w:val="24"/>
        </w:rPr>
      </w:pPr>
      <w:r>
        <w:rPr>
          <w:rFonts w:ascii="Times New Roman" w:hAnsi="Times New Roman" w:cs="Times New Roman"/>
          <w:sz w:val="24"/>
          <w:szCs w:val="24"/>
        </w:rPr>
        <w:t xml:space="preserve">Penelitian dilakukan di Bank </w:t>
      </w:r>
      <w:r>
        <w:rPr>
          <w:rFonts w:ascii="Times New Roman" w:hAnsi="Times New Roman" w:cs="Times New Roman"/>
          <w:sz w:val="24"/>
        </w:rPr>
        <w:t>BTN KC Bandung</w:t>
      </w:r>
      <w:r w:rsidRPr="004F7F85">
        <w:rPr>
          <w:rFonts w:ascii="Times New Roman" w:hAnsi="Times New Roman" w:cs="Times New Roman"/>
          <w:sz w:val="24"/>
          <w:szCs w:val="24"/>
        </w:rPr>
        <w:t>, Jalan Jawa No.7, Babakan Ciamis, Sumur Bandung, Kota Bandung, 40117</w:t>
      </w:r>
      <w:r>
        <w:rPr>
          <w:rFonts w:ascii="Times New Roman" w:hAnsi="Times New Roman" w:cs="Times New Roman"/>
          <w:sz w:val="24"/>
          <w:szCs w:val="24"/>
        </w:rPr>
        <w:t xml:space="preserve">. Objek penelitian adalah nasabah Bank </w:t>
      </w:r>
      <w:r>
        <w:rPr>
          <w:rFonts w:ascii="Times New Roman" w:hAnsi="Times New Roman" w:cs="Times New Roman"/>
          <w:sz w:val="24"/>
        </w:rPr>
        <w:t>BTN KC Bandung</w:t>
      </w:r>
      <w:r>
        <w:rPr>
          <w:rFonts w:ascii="Times New Roman" w:hAnsi="Times New Roman" w:cs="Times New Roman"/>
          <w:sz w:val="24"/>
          <w:szCs w:val="24"/>
        </w:rPr>
        <w:t>, teknik pengumpulan data dengan memberikan kuisioner kepada nasabah. Waktu penelitian mulai dari bulan April 2018 sampai dengan selesainya penelitian.</w:t>
      </w:r>
    </w:p>
    <w:p w:rsidR="00FA64D1" w:rsidRDefault="00FA64D1" w:rsidP="002A66D8">
      <w:pPr>
        <w:spacing w:line="480" w:lineRule="auto"/>
        <w:rPr>
          <w:rFonts w:ascii="Times New Roman" w:hAnsi="Times New Roman" w:cs="Times New Roman"/>
          <w:sz w:val="24"/>
        </w:rPr>
      </w:pPr>
      <w:r>
        <w:rPr>
          <w:rFonts w:ascii="Times New Roman" w:hAnsi="Times New Roman" w:cs="Times New Roman"/>
          <w:sz w:val="24"/>
        </w:rPr>
        <w:br w:type="page"/>
      </w:r>
    </w:p>
    <w:p w:rsidR="00560B0C" w:rsidRPr="00AA1256" w:rsidRDefault="00560B0C" w:rsidP="002A66D8">
      <w:pPr>
        <w:pStyle w:val="Heading1"/>
        <w:spacing w:before="0" w:line="480" w:lineRule="auto"/>
      </w:pPr>
      <w:bookmarkStart w:id="42" w:name="_Toc517721613"/>
      <w:bookmarkStart w:id="43" w:name="_Toc520138966"/>
      <w:r w:rsidRPr="00AA1256">
        <w:lastRenderedPageBreak/>
        <w:t>BAB II</w:t>
      </w:r>
      <w:bookmarkEnd w:id="42"/>
      <w:bookmarkEnd w:id="43"/>
    </w:p>
    <w:p w:rsidR="00560B0C" w:rsidRDefault="00560B0C" w:rsidP="002A66D8">
      <w:pPr>
        <w:pStyle w:val="Heading1"/>
        <w:spacing w:before="0" w:line="480" w:lineRule="auto"/>
      </w:pPr>
      <w:bookmarkStart w:id="44" w:name="_Toc517721614"/>
      <w:bookmarkStart w:id="45" w:name="_Toc517727612"/>
      <w:bookmarkStart w:id="46" w:name="_Toc517771534"/>
      <w:bookmarkStart w:id="47" w:name="_Toc520138967"/>
      <w:r w:rsidRPr="00AA1256">
        <w:t>TINJAUAN PUSTAKA</w:t>
      </w:r>
      <w:r>
        <w:t>, KERANGKA PEMIKIRAN DAN HIPOTESIS PENELITIAN</w:t>
      </w:r>
      <w:bookmarkEnd w:id="44"/>
      <w:bookmarkEnd w:id="45"/>
      <w:bookmarkEnd w:id="46"/>
      <w:bookmarkEnd w:id="47"/>
    </w:p>
    <w:p w:rsidR="00560B0C" w:rsidRDefault="00560B0C" w:rsidP="002A66D8">
      <w:pPr>
        <w:pStyle w:val="Heading2"/>
        <w:spacing w:line="480" w:lineRule="auto"/>
      </w:pPr>
      <w:bookmarkStart w:id="48" w:name="_Toc442019124"/>
      <w:bookmarkStart w:id="49" w:name="_Toc517721615"/>
      <w:bookmarkStart w:id="50" w:name="_Toc520138968"/>
      <w:r>
        <w:t>2.1 Tinjauan Pustaka</w:t>
      </w:r>
      <w:bookmarkEnd w:id="48"/>
      <w:bookmarkEnd w:id="49"/>
      <w:bookmarkEnd w:id="50"/>
    </w:p>
    <w:p w:rsidR="00560B0C" w:rsidRDefault="00560B0C" w:rsidP="002A66D8">
      <w:pPr>
        <w:pStyle w:val="Heading3"/>
        <w:spacing w:before="0" w:line="480" w:lineRule="auto"/>
      </w:pPr>
      <w:bookmarkStart w:id="51" w:name="_Toc442019125"/>
      <w:bookmarkStart w:id="52" w:name="_Toc517721616"/>
      <w:bookmarkStart w:id="53" w:name="_Toc520138969"/>
      <w:r>
        <w:t>2.1.1 Tinjauan Tentang Bank</w:t>
      </w:r>
      <w:bookmarkEnd w:id="51"/>
      <w:bookmarkEnd w:id="52"/>
      <w:bookmarkEnd w:id="53"/>
    </w:p>
    <w:p w:rsidR="00560B0C" w:rsidRDefault="00560B0C" w:rsidP="002217F8">
      <w:pPr>
        <w:pStyle w:val="Heading3"/>
        <w:spacing w:line="480" w:lineRule="auto"/>
      </w:pPr>
      <w:bookmarkStart w:id="54" w:name="_Toc442019126"/>
      <w:bookmarkStart w:id="55" w:name="_Toc520138970"/>
      <w:r>
        <w:t>2.1.1.1 Pengertian Bank</w:t>
      </w:r>
      <w:bookmarkEnd w:id="54"/>
      <w:bookmarkEnd w:id="55"/>
    </w:p>
    <w:p w:rsidR="00560B0C" w:rsidRPr="003D46D7" w:rsidRDefault="00560B0C" w:rsidP="002A66D8">
      <w:pPr>
        <w:spacing w:before="240" w:line="48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Bank berasal dari kata Italia </w:t>
      </w:r>
      <w:r>
        <w:rPr>
          <w:rFonts w:ascii="Times New Roman" w:hAnsi="Times New Roman" w:cs="Times New Roman"/>
          <w:i/>
          <w:sz w:val="24"/>
          <w:szCs w:val="24"/>
        </w:rPr>
        <w:t>Banco</w:t>
      </w:r>
      <w:r>
        <w:rPr>
          <w:rFonts w:ascii="Times New Roman" w:hAnsi="Times New Roman" w:cs="Times New Roman"/>
          <w:sz w:val="24"/>
          <w:szCs w:val="24"/>
        </w:rPr>
        <w:t xml:space="preserve"> yang artinya </w:t>
      </w:r>
      <w:r>
        <w:rPr>
          <w:rFonts w:ascii="Times New Roman" w:hAnsi="Times New Roman" w:cs="Times New Roman"/>
          <w:i/>
          <w:sz w:val="24"/>
          <w:szCs w:val="24"/>
        </w:rPr>
        <w:t>bangku</w:t>
      </w:r>
      <w:r>
        <w:rPr>
          <w:rFonts w:ascii="Times New Roman" w:hAnsi="Times New Roman" w:cs="Times New Roman"/>
          <w:sz w:val="24"/>
          <w:szCs w:val="24"/>
        </w:rPr>
        <w:t xml:space="preserve">. Bangku inilah yang digunakan oleh bankir untuk melayani kegiatan operasionalnya kepada para nasabah. Istilah </w:t>
      </w:r>
      <w:r>
        <w:rPr>
          <w:rFonts w:ascii="Times New Roman" w:hAnsi="Times New Roman" w:cs="Times New Roman"/>
          <w:i/>
          <w:sz w:val="24"/>
          <w:szCs w:val="24"/>
        </w:rPr>
        <w:t>bangku</w:t>
      </w:r>
      <w:r>
        <w:rPr>
          <w:rFonts w:ascii="Times New Roman" w:hAnsi="Times New Roman" w:cs="Times New Roman"/>
          <w:sz w:val="24"/>
          <w:szCs w:val="24"/>
        </w:rPr>
        <w:t xml:space="preserve"> secara resmi dan populer menjadi Bank</w:t>
      </w:r>
      <w:r w:rsidRPr="00AE01B6">
        <w:rPr>
          <w:rFonts w:ascii="Times New Roman" w:hAnsi="Times New Roman" w:cs="Times New Roman"/>
          <w:sz w:val="24"/>
          <w:szCs w:val="24"/>
        </w:rPr>
        <w:t xml:space="preserve">. Menurut Kasmir (2012:3), secara sederhana bank diartikan sebagai lembaga keungan yang kegiatan usahanya adalah menghimpun dana dari masyarakat dan menyalurkan kembali dana tersebut ke masyarakat serta memberikan jasa – jasa bank lainnya. </w:t>
      </w:r>
      <w:r>
        <w:rPr>
          <w:rFonts w:ascii="Times New Roman" w:hAnsi="Times New Roman" w:cs="Times New Roman"/>
          <w:sz w:val="24"/>
          <w:szCs w:val="24"/>
        </w:rPr>
        <w:t>Sedangkan menurut Perry dalam Rivai, dkk (2013:1) menyatakan :</w:t>
      </w:r>
    </w:p>
    <w:p w:rsidR="00560B0C" w:rsidRDefault="00560B0C" w:rsidP="002A66D8">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“Bank adalah suatu badan usaha yang transaksinya berkaitan dengan uang, menerima simpanan (deposit) dari nasabah, menyediakan dana atas setiap penarikan, melakukan penagihan cek – cek atas perintah nasabah, memberikan kredit, dan atau menanamkan kelebihan simpanan tersebut sampai dibutuhkan untuk pembayaran kembali”.</w:t>
      </w:r>
    </w:p>
    <w:p w:rsidR="00560B0C" w:rsidRDefault="00560B0C" w:rsidP="002A66D8">
      <w:pPr>
        <w:spacing w:before="24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Berdasarkan pengertian para ahli diatas, maka Bank dapat dikatakan sebagai  badan usaha yang kegiatannya menghimpun dana serta menyalurkan dana, dengan tujuan mensejahterahkan dan meningkatkan taraf hidup masyarakatnya.</w:t>
      </w:r>
    </w:p>
    <w:p w:rsidR="00560B0C" w:rsidRDefault="00560B0C" w:rsidP="002217F8">
      <w:pPr>
        <w:pStyle w:val="Heading3"/>
        <w:spacing w:line="480" w:lineRule="auto"/>
      </w:pPr>
      <w:bookmarkStart w:id="56" w:name="_Toc442019127"/>
      <w:bookmarkStart w:id="57" w:name="_Toc520138971"/>
      <w:r>
        <w:lastRenderedPageBreak/>
        <w:t>2.1.1.2 Azas, Tujuan dan Fungsi Bank</w:t>
      </w:r>
      <w:bookmarkEnd w:id="56"/>
      <w:bookmarkEnd w:id="57"/>
    </w:p>
    <w:p w:rsidR="00560B0C" w:rsidRDefault="00560B0C" w:rsidP="002A66D8">
      <w:pPr>
        <w:spacing w:before="240"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Dalam Pasal 2, 3, dan 4 Undang – undang No. 7 Tahun 1992 tentang perbankan sebagaimana telah di ubah dengan Undang – undang  No.10 Tahun 1998, dinyatakan asas, fungsi, dan tujuan perbankan di Indonesia sebagai berikut :</w:t>
      </w:r>
    </w:p>
    <w:p w:rsidR="00560B0C" w:rsidRDefault="00560B0C" w:rsidP="00D65C5C">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Asas </w:t>
      </w:r>
    </w:p>
    <w:p w:rsidR="00560B0C" w:rsidRDefault="00560B0C" w:rsidP="002A66D8">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Perbankan Indonesia dalam melaksanakan kegiatan usahanya berasaskan demokrasi ekonomi dengan menggunakan prinsip kehati – hatian.</w:t>
      </w:r>
    </w:p>
    <w:p w:rsidR="00560B0C" w:rsidRDefault="00560B0C" w:rsidP="00D65C5C">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Fungsi</w:t>
      </w:r>
    </w:p>
    <w:p w:rsidR="00560B0C" w:rsidRDefault="00560B0C" w:rsidP="002A66D8">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Fungsi utama perbankan adalah sebagai penghimpun dan penyalur dana masyarakat.</w:t>
      </w:r>
    </w:p>
    <w:p w:rsidR="00560B0C" w:rsidRDefault="00560B0C" w:rsidP="002A66D8">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rPr>
        <w:t xml:space="preserve">Menurut </w:t>
      </w:r>
      <w:r>
        <w:rPr>
          <w:rFonts w:ascii="Times New Roman" w:hAnsi="Times New Roman" w:cs="Times New Roman"/>
          <w:sz w:val="24"/>
          <w:szCs w:val="24"/>
        </w:rPr>
        <w:t>Budisantoso dan Nuritomo</w:t>
      </w:r>
      <w:r>
        <w:rPr>
          <w:rFonts w:ascii="Times New Roman" w:hAnsi="Times New Roman" w:cs="Times New Roman"/>
          <w:sz w:val="24"/>
        </w:rPr>
        <w:t xml:space="preserve"> (2014:9) secara lebih spesifik Bank dapat berfungsi sebagai </w:t>
      </w:r>
      <w:r>
        <w:rPr>
          <w:rFonts w:ascii="Times New Roman" w:hAnsi="Times New Roman" w:cs="Times New Roman"/>
          <w:iCs/>
          <w:sz w:val="24"/>
        </w:rPr>
        <w:t>:</w:t>
      </w:r>
    </w:p>
    <w:p w:rsidR="00560B0C" w:rsidRDefault="00560B0C" w:rsidP="002A66D8">
      <w:pPr>
        <w:pStyle w:val="ListParagraph"/>
        <w:spacing w:after="0" w:line="480" w:lineRule="auto"/>
        <w:ind w:left="567" w:hanging="141"/>
        <w:jc w:val="both"/>
        <w:rPr>
          <w:rFonts w:ascii="Times New Roman" w:hAnsi="Times New Roman" w:cs="Times New Roman"/>
          <w:i/>
          <w:sz w:val="24"/>
          <w:szCs w:val="24"/>
        </w:rPr>
      </w:pPr>
      <w:r>
        <w:rPr>
          <w:rFonts w:ascii="Times New Roman" w:hAnsi="Times New Roman" w:cs="Times New Roman"/>
          <w:i/>
          <w:sz w:val="24"/>
          <w:szCs w:val="24"/>
        </w:rPr>
        <w:t>1). Agent of Trust</w:t>
      </w:r>
    </w:p>
    <w:p w:rsidR="00560B0C" w:rsidRDefault="00560B0C" w:rsidP="002A66D8">
      <w:pPr>
        <w:pStyle w:val="ListParagraph"/>
        <w:spacing w:after="0" w:line="480" w:lineRule="auto"/>
        <w:ind w:left="426"/>
        <w:jc w:val="both"/>
        <w:rPr>
          <w:rFonts w:ascii="Times New Roman" w:hAnsi="Times New Roman" w:cs="Times New Roman"/>
          <w:sz w:val="24"/>
        </w:rPr>
      </w:pPr>
      <w:r>
        <w:rPr>
          <w:rFonts w:ascii="Times New Roman" w:hAnsi="Times New Roman" w:cs="Times New Roman"/>
          <w:sz w:val="24"/>
        </w:rPr>
        <w:t>Dasar utama kegiatan perbankan adalah kepercayaan (</w:t>
      </w:r>
      <w:r>
        <w:rPr>
          <w:rFonts w:ascii="Times New Roman" w:hAnsi="Times New Roman" w:cs="Times New Roman"/>
          <w:i/>
          <w:sz w:val="24"/>
        </w:rPr>
        <w:t>trust</w:t>
      </w:r>
      <w:r>
        <w:rPr>
          <w:rFonts w:ascii="Times New Roman" w:hAnsi="Times New Roman" w:cs="Times New Roman"/>
          <w:sz w:val="24"/>
        </w:rPr>
        <w:t xml:space="preserve">), baik dalam hal menghimpun dana maupun penyaluran dana. Masyarakat mau menitipkan dananya di Bank apabila dilandasi adanya unsur kepercayaan. Masyarakat percaya bahwa uangnya tidak akan disalah gunakan oleh Bank, uangnya akan dikelola dengan baik, Bank tidak akan bangkrut, dan pada saat yang telah dijanjikan simpanan tersebut dapat ditarik kembali dari Bank. Pihak Bank sendiri akan mau menempatkan atau menyalurkan dananya pada debitur atau masyarakat apabila dilandasi adanya unsur kepercayaan. Pihak Bank percaya bahwa debitur tidak akan menyalahgunakan pinjamannya, debitur akan mengelola dana pinjaman saat jatuh tempo, dan debitur mempunyai niat baik </w:t>
      </w:r>
      <w:r>
        <w:rPr>
          <w:rFonts w:ascii="Times New Roman" w:hAnsi="Times New Roman" w:cs="Times New Roman"/>
          <w:sz w:val="24"/>
        </w:rPr>
        <w:lastRenderedPageBreak/>
        <w:t>untuk mengembalikan pinjaman beserta kewajiban lainnya pada saat jatuh tempo.</w:t>
      </w:r>
    </w:p>
    <w:p w:rsidR="00560B0C" w:rsidRDefault="00560B0C" w:rsidP="002A66D8">
      <w:pPr>
        <w:pStyle w:val="ListParagraph"/>
        <w:spacing w:after="0" w:line="480" w:lineRule="auto"/>
        <w:ind w:left="567" w:hanging="141"/>
        <w:jc w:val="both"/>
        <w:rPr>
          <w:rFonts w:ascii="Times New Roman" w:hAnsi="Times New Roman" w:cs="Times New Roman"/>
          <w:i/>
          <w:sz w:val="24"/>
          <w:szCs w:val="24"/>
        </w:rPr>
      </w:pPr>
      <w:r>
        <w:rPr>
          <w:rFonts w:ascii="Times New Roman" w:hAnsi="Times New Roman" w:cs="Times New Roman"/>
          <w:i/>
          <w:sz w:val="24"/>
          <w:szCs w:val="24"/>
        </w:rPr>
        <w:t>2). Agent of Development</w:t>
      </w:r>
    </w:p>
    <w:p w:rsidR="00560B0C" w:rsidRDefault="00560B0C" w:rsidP="002A66D8">
      <w:pPr>
        <w:spacing w:after="0" w:line="480" w:lineRule="auto"/>
        <w:ind w:left="426"/>
        <w:jc w:val="both"/>
        <w:rPr>
          <w:rFonts w:ascii="Times New Roman" w:hAnsi="Times New Roman" w:cs="Times New Roman"/>
          <w:sz w:val="24"/>
        </w:rPr>
      </w:pPr>
      <w:r>
        <w:rPr>
          <w:rFonts w:ascii="Times New Roman" w:hAnsi="Times New Roman" w:cs="Times New Roman"/>
          <w:sz w:val="24"/>
        </w:rPr>
        <w:t>Kegiatan perekonomian masyarakat di sektor moneter dan di sektor riil tidak dapat dipisahkan. Kedua sektor tersebut selalu berinteraksi dan saling mempengaruhi. Sektor riil tidak akan dapat berkinerja dengan baik apabila sektor moneter tidak bekerja dengan baik. Kegiatan Bank berupa penghimpunan dan penyaluran dana sangat diperlukan bagi lancarnya kegiatan perekonomian di sektor riil. Kegiatan Bank tersebut memungkinkan masyarakat melakukan kegiatan investasi, kegiatan distribusi, serta kegiatan konsumsi barang dan jasa, mengingat bahwa kegiatan investasi, distribusi, konsumsi tidak dapat dilepaskan dari adanya penggunaan uang. Kelancaran kegiatan investasi, distribusi, dan konsumsi ini tidak lain adalah kegiatan pembangunan perekonomian suatu masyarakat.</w:t>
      </w:r>
    </w:p>
    <w:p w:rsidR="00560B0C" w:rsidRDefault="00560B0C" w:rsidP="002A66D8">
      <w:pPr>
        <w:pStyle w:val="ListParagraph"/>
        <w:spacing w:after="0" w:line="480" w:lineRule="auto"/>
        <w:ind w:left="567" w:hanging="141"/>
        <w:jc w:val="both"/>
        <w:rPr>
          <w:rFonts w:ascii="Times New Roman" w:hAnsi="Times New Roman" w:cs="Times New Roman"/>
          <w:i/>
          <w:sz w:val="24"/>
          <w:szCs w:val="24"/>
        </w:rPr>
      </w:pPr>
      <w:r>
        <w:rPr>
          <w:rFonts w:ascii="Times New Roman" w:hAnsi="Times New Roman" w:cs="Times New Roman"/>
          <w:i/>
          <w:sz w:val="24"/>
          <w:szCs w:val="24"/>
        </w:rPr>
        <w:t>3). Agent of Service</w:t>
      </w:r>
    </w:p>
    <w:p w:rsidR="00560B0C" w:rsidRDefault="00560B0C" w:rsidP="002A66D8">
      <w:pPr>
        <w:spacing w:after="0" w:line="480" w:lineRule="auto"/>
        <w:ind w:left="426"/>
        <w:jc w:val="both"/>
        <w:rPr>
          <w:rFonts w:ascii="Times New Roman" w:hAnsi="Times New Roman" w:cs="Times New Roman"/>
          <w:sz w:val="24"/>
        </w:rPr>
      </w:pPr>
      <w:r>
        <w:rPr>
          <w:rFonts w:ascii="Times New Roman" w:hAnsi="Times New Roman" w:cs="Times New Roman"/>
          <w:sz w:val="24"/>
        </w:rPr>
        <w:t>Di samping melakukan kegiatan penghimpunan dan penyaluran dana, Bank juga memberikan penawaran jasa perbankan yang lain kepada masyarakat. Jasa ditawarkan Bank ini erat kaitannya dengan kegiatan perekonomian secara luas. Jasa ini antara lain dapat berupa jasa pengiriman uang, penitipan barang berharga, pemberian jaminan Bank, dan penyelesaian tagihan.</w:t>
      </w:r>
    </w:p>
    <w:p w:rsidR="00560B0C" w:rsidRDefault="00560B0C" w:rsidP="00D65C5C">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Tujuan</w:t>
      </w:r>
    </w:p>
    <w:p w:rsidR="00560B0C" w:rsidRDefault="00560B0C" w:rsidP="002A66D8">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Perbankan Indonesia bertujuan menunjuang pelaksanaan pembangunan nasional dalam rangka meningkatkan pemerataan, pertumbuhan ekonomi, dan stabilitas nasional ke arah peningkatan kesejahteraan rakyat banyak.</w:t>
      </w:r>
    </w:p>
    <w:p w:rsidR="00560B0C" w:rsidRPr="0078153F" w:rsidRDefault="00560B0C" w:rsidP="002217F8">
      <w:pPr>
        <w:pStyle w:val="Heading3"/>
        <w:spacing w:line="480" w:lineRule="auto"/>
      </w:pPr>
      <w:bookmarkStart w:id="58" w:name="_Toc442019128"/>
      <w:bookmarkStart w:id="59" w:name="_Toc520138972"/>
      <w:r>
        <w:lastRenderedPageBreak/>
        <w:t xml:space="preserve">2.1.1.3 </w:t>
      </w:r>
      <w:r w:rsidRPr="0078153F">
        <w:t>Jenis – Jenis Bank</w:t>
      </w:r>
      <w:bookmarkEnd w:id="58"/>
      <w:bookmarkEnd w:id="59"/>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Menurut Kasmir (2010:16) jenis – jenis Bank dapat digolongkan dari berbagai segi, antara lain :</w:t>
      </w:r>
    </w:p>
    <w:p w:rsidR="00560B0C" w:rsidRDefault="00560B0C" w:rsidP="00D65C5C">
      <w:pPr>
        <w:pStyle w:val="ListParagraph"/>
        <w:numPr>
          <w:ilvl w:val="0"/>
          <w:numId w:val="5"/>
        </w:numPr>
        <w:spacing w:after="200" w:line="480" w:lineRule="auto"/>
        <w:jc w:val="both"/>
        <w:rPr>
          <w:rFonts w:ascii="Times New Roman" w:hAnsi="Times New Roman" w:cs="Times New Roman"/>
          <w:sz w:val="24"/>
        </w:rPr>
      </w:pPr>
      <w:r>
        <w:rPr>
          <w:rFonts w:ascii="Times New Roman" w:hAnsi="Times New Roman" w:cs="Times New Roman"/>
          <w:sz w:val="24"/>
        </w:rPr>
        <w:t>Dilihat Dari Segi Fungsinya</w:t>
      </w:r>
    </w:p>
    <w:p w:rsidR="00560B0C" w:rsidRDefault="00560B0C" w:rsidP="002A66D8">
      <w:pPr>
        <w:pStyle w:val="ListParagraph"/>
        <w:spacing w:line="480" w:lineRule="auto"/>
        <w:jc w:val="both"/>
        <w:rPr>
          <w:rFonts w:ascii="Times New Roman" w:hAnsi="Times New Roman" w:cs="Times New Roman"/>
          <w:sz w:val="24"/>
        </w:rPr>
      </w:pPr>
      <w:r>
        <w:rPr>
          <w:rFonts w:ascii="Times New Roman" w:hAnsi="Times New Roman" w:cs="Times New Roman"/>
          <w:sz w:val="24"/>
        </w:rPr>
        <w:t>Menurut Undang – Undang RI No. 7 Tahun 1992 dan ditegaskan lagi dengan keluarnya Undang – undang RI No. 10 tahun 1998, maka jenis Bank berdasarkan fungsinya terdiri dari :</w:t>
      </w:r>
    </w:p>
    <w:p w:rsidR="00560B0C" w:rsidRDefault="00560B0C" w:rsidP="00D65C5C">
      <w:pPr>
        <w:pStyle w:val="ListParagraph"/>
        <w:numPr>
          <w:ilvl w:val="0"/>
          <w:numId w:val="6"/>
        </w:numPr>
        <w:spacing w:after="200" w:line="480" w:lineRule="auto"/>
        <w:jc w:val="both"/>
        <w:rPr>
          <w:rFonts w:ascii="Times New Roman" w:hAnsi="Times New Roman" w:cs="Times New Roman"/>
          <w:sz w:val="24"/>
        </w:rPr>
      </w:pPr>
      <w:r>
        <w:rPr>
          <w:rFonts w:ascii="Times New Roman" w:hAnsi="Times New Roman" w:cs="Times New Roman"/>
          <w:sz w:val="24"/>
        </w:rPr>
        <w:t>Bank Umum, Bank yang melaksanakan kegiatan usaha secara konvensional dan atau berdasarkan prinsip syariah yang dalam kegiatannya memberikan jasa dalam lalu lintas pembayaran. Sifat jasa yang diberikan adalah umum, dalam arti dapat memberikan seluruh jasa perbankan yang ada. Begitu pula dengan wilayah operasinya, dapat dilakukan di seluruh wilayah Indonesia dan bahkan keluar negeri (cabang). Bank Umum sering juga disebut Bank komersial (</w:t>
      </w:r>
      <w:r>
        <w:rPr>
          <w:rFonts w:ascii="Times New Roman" w:hAnsi="Times New Roman" w:cs="Times New Roman"/>
          <w:i/>
          <w:sz w:val="24"/>
        </w:rPr>
        <w:t>commercial bank</w:t>
      </w:r>
      <w:r>
        <w:rPr>
          <w:rFonts w:ascii="Times New Roman" w:hAnsi="Times New Roman" w:cs="Times New Roman"/>
          <w:sz w:val="24"/>
        </w:rPr>
        <w:t>).</w:t>
      </w:r>
    </w:p>
    <w:p w:rsidR="00560B0C" w:rsidRDefault="00560B0C" w:rsidP="00D65C5C">
      <w:pPr>
        <w:pStyle w:val="ListParagraph"/>
        <w:numPr>
          <w:ilvl w:val="0"/>
          <w:numId w:val="6"/>
        </w:numPr>
        <w:spacing w:after="200" w:line="480" w:lineRule="auto"/>
        <w:jc w:val="both"/>
        <w:rPr>
          <w:rFonts w:ascii="Times New Roman" w:hAnsi="Times New Roman" w:cs="Times New Roman"/>
          <w:sz w:val="24"/>
        </w:rPr>
      </w:pPr>
      <w:r>
        <w:rPr>
          <w:rFonts w:ascii="Times New Roman" w:hAnsi="Times New Roman" w:cs="Times New Roman"/>
          <w:sz w:val="24"/>
        </w:rPr>
        <w:t>Bank Perkreditan Rakyat (BPR), Bank yang melaksanakan kegiatan usaha secara konvensional dan atau berdasarkan prinsip syariah. Dalam kegiatannya BPR tidak memberikan jasa lalu lintas pembayaran. Artinya, jasa – jasa perbankan yang ditawarkan BPR jauh lebih sempit jika dibandingkan dengan kegiatan atau jasa Bank Umum.</w:t>
      </w:r>
    </w:p>
    <w:p w:rsidR="00560B0C" w:rsidRDefault="00560B0C" w:rsidP="00D65C5C">
      <w:pPr>
        <w:pStyle w:val="ListParagraph"/>
        <w:numPr>
          <w:ilvl w:val="0"/>
          <w:numId w:val="5"/>
        </w:numPr>
        <w:spacing w:after="200" w:line="480" w:lineRule="auto"/>
        <w:jc w:val="both"/>
        <w:rPr>
          <w:rFonts w:ascii="Times New Roman" w:hAnsi="Times New Roman" w:cs="Times New Roman"/>
          <w:sz w:val="24"/>
        </w:rPr>
      </w:pPr>
      <w:r>
        <w:rPr>
          <w:rFonts w:ascii="Times New Roman" w:hAnsi="Times New Roman" w:cs="Times New Roman"/>
          <w:sz w:val="24"/>
        </w:rPr>
        <w:t>Dilihat Dari Segi Kepemilikannya</w:t>
      </w:r>
    </w:p>
    <w:p w:rsidR="00560B0C" w:rsidRDefault="00560B0C" w:rsidP="00D65C5C">
      <w:pPr>
        <w:pStyle w:val="ListParagraph"/>
        <w:numPr>
          <w:ilvl w:val="0"/>
          <w:numId w:val="7"/>
        </w:numPr>
        <w:spacing w:after="200" w:line="480" w:lineRule="auto"/>
        <w:jc w:val="both"/>
        <w:rPr>
          <w:rFonts w:ascii="Times New Roman" w:hAnsi="Times New Roman" w:cs="Times New Roman"/>
          <w:b/>
          <w:sz w:val="24"/>
        </w:rPr>
      </w:pPr>
      <w:r>
        <w:rPr>
          <w:rFonts w:ascii="Times New Roman" w:hAnsi="Times New Roman" w:cs="Times New Roman"/>
          <w:sz w:val="24"/>
        </w:rPr>
        <w:t>Bank Milik Pemerintah, merupakan Bank yang menurut akta pendirian modal Bank ini sepenuhnya dimiliki oleh pemerintah, sehingga seluruh keuntungan Bank ini dimiliki oleh pemerintah pula.</w:t>
      </w:r>
    </w:p>
    <w:p w:rsidR="00560B0C" w:rsidRDefault="00560B0C" w:rsidP="00D65C5C">
      <w:pPr>
        <w:pStyle w:val="ListParagraph"/>
        <w:numPr>
          <w:ilvl w:val="0"/>
          <w:numId w:val="7"/>
        </w:numPr>
        <w:spacing w:after="200" w:line="480" w:lineRule="auto"/>
        <w:jc w:val="both"/>
        <w:rPr>
          <w:rFonts w:ascii="Times New Roman" w:hAnsi="Times New Roman" w:cs="Times New Roman"/>
          <w:b/>
          <w:sz w:val="24"/>
        </w:rPr>
      </w:pPr>
      <w:r>
        <w:rPr>
          <w:rFonts w:ascii="Times New Roman" w:hAnsi="Times New Roman" w:cs="Times New Roman"/>
          <w:sz w:val="24"/>
        </w:rPr>
        <w:lastRenderedPageBreak/>
        <w:t>Bank Milik Swasta Nasional, Bank yang seluruh atau sebagian besar sahamnya dimiliki oleh swasta nasional. Hal ini dapat diketahui dari akta pendiriannya didirikan oleh swasta sepenuhnya, begitu pula dengan pembagian keuntungannya untuk keuntungan swasta pula.</w:t>
      </w:r>
    </w:p>
    <w:p w:rsidR="00560B0C" w:rsidRDefault="00560B0C" w:rsidP="00D65C5C">
      <w:pPr>
        <w:pStyle w:val="ListParagraph"/>
        <w:numPr>
          <w:ilvl w:val="0"/>
          <w:numId w:val="7"/>
        </w:numPr>
        <w:spacing w:after="200" w:line="480" w:lineRule="auto"/>
        <w:jc w:val="both"/>
        <w:rPr>
          <w:rFonts w:ascii="Times New Roman" w:hAnsi="Times New Roman" w:cs="Times New Roman"/>
          <w:b/>
          <w:sz w:val="24"/>
        </w:rPr>
      </w:pPr>
      <w:r>
        <w:rPr>
          <w:rFonts w:ascii="Times New Roman" w:hAnsi="Times New Roman" w:cs="Times New Roman"/>
          <w:sz w:val="24"/>
        </w:rPr>
        <w:t xml:space="preserve">Bank Milik Koperasi, Bank yang kepemilikan sahamnya dimiliki oleh perusahaan yang berbadan hukum koperasi. </w:t>
      </w:r>
    </w:p>
    <w:p w:rsidR="00560B0C" w:rsidRDefault="00560B0C" w:rsidP="00D65C5C">
      <w:pPr>
        <w:pStyle w:val="ListParagraph"/>
        <w:numPr>
          <w:ilvl w:val="0"/>
          <w:numId w:val="7"/>
        </w:numPr>
        <w:spacing w:after="200" w:line="480" w:lineRule="auto"/>
        <w:jc w:val="both"/>
        <w:rPr>
          <w:rFonts w:ascii="Times New Roman" w:hAnsi="Times New Roman" w:cs="Times New Roman"/>
          <w:b/>
          <w:sz w:val="24"/>
        </w:rPr>
      </w:pPr>
      <w:r>
        <w:rPr>
          <w:rFonts w:ascii="Times New Roman" w:hAnsi="Times New Roman" w:cs="Times New Roman"/>
          <w:sz w:val="24"/>
        </w:rPr>
        <w:t>Bank Milik Asing, Bank yang kepemilikannya 100 % oleh pihak asing (luar negeri). Bank jenis ini merupakan cabang dari Bank yang ada di luar negeri, baik milik swasta asing maupun pemerintah asing.</w:t>
      </w:r>
    </w:p>
    <w:p w:rsidR="00560B0C" w:rsidRDefault="00560B0C" w:rsidP="00D65C5C">
      <w:pPr>
        <w:pStyle w:val="ListParagraph"/>
        <w:numPr>
          <w:ilvl w:val="0"/>
          <w:numId w:val="7"/>
        </w:numPr>
        <w:spacing w:after="200" w:line="480" w:lineRule="auto"/>
        <w:jc w:val="both"/>
        <w:rPr>
          <w:rFonts w:ascii="Times New Roman" w:hAnsi="Times New Roman" w:cs="Times New Roman"/>
          <w:b/>
          <w:sz w:val="24"/>
        </w:rPr>
      </w:pPr>
      <w:r>
        <w:rPr>
          <w:rFonts w:ascii="Times New Roman" w:hAnsi="Times New Roman" w:cs="Times New Roman"/>
          <w:sz w:val="24"/>
        </w:rPr>
        <w:t>Bank Milik Campuran, Bank yang sahamnya dimiliki dua belah pihak, yaitu dalam  negeri dan luar negeri. Artinya, kepemilikan saham Bank campuran dimiliki pihak asing dan pihak swasta nasional.</w:t>
      </w:r>
    </w:p>
    <w:p w:rsidR="00560B0C" w:rsidRDefault="00560B0C" w:rsidP="00D65C5C">
      <w:pPr>
        <w:pStyle w:val="ListParagraph"/>
        <w:numPr>
          <w:ilvl w:val="0"/>
          <w:numId w:val="5"/>
        </w:numPr>
        <w:spacing w:after="200" w:line="480" w:lineRule="auto"/>
        <w:jc w:val="both"/>
        <w:rPr>
          <w:rFonts w:ascii="Times New Roman" w:hAnsi="Times New Roman" w:cs="Times New Roman"/>
          <w:sz w:val="24"/>
        </w:rPr>
      </w:pPr>
      <w:r>
        <w:rPr>
          <w:rFonts w:ascii="Times New Roman" w:hAnsi="Times New Roman" w:cs="Times New Roman"/>
          <w:sz w:val="24"/>
        </w:rPr>
        <w:t>Dilihat Dari Segi Status</w:t>
      </w:r>
    </w:p>
    <w:p w:rsidR="00560B0C" w:rsidRDefault="00560B0C" w:rsidP="00D65C5C">
      <w:pPr>
        <w:pStyle w:val="ListParagraph"/>
        <w:numPr>
          <w:ilvl w:val="0"/>
          <w:numId w:val="8"/>
        </w:numPr>
        <w:spacing w:after="200" w:line="480" w:lineRule="auto"/>
        <w:jc w:val="both"/>
        <w:rPr>
          <w:rFonts w:ascii="Times New Roman" w:hAnsi="Times New Roman" w:cs="Times New Roman"/>
          <w:b/>
          <w:sz w:val="24"/>
        </w:rPr>
      </w:pPr>
      <w:r>
        <w:rPr>
          <w:rFonts w:ascii="Times New Roman" w:hAnsi="Times New Roman" w:cs="Times New Roman"/>
          <w:sz w:val="24"/>
        </w:rPr>
        <w:t>Bank Devisa, Bank yang dapat melaksanakan transaksi ke luar negeri atau yang berhubungan dengan mata uang asing secara keseluruhan.</w:t>
      </w:r>
    </w:p>
    <w:p w:rsidR="00560B0C" w:rsidRDefault="00560B0C" w:rsidP="00D65C5C">
      <w:pPr>
        <w:pStyle w:val="ListParagraph"/>
        <w:numPr>
          <w:ilvl w:val="0"/>
          <w:numId w:val="8"/>
        </w:numPr>
        <w:spacing w:after="200" w:line="480" w:lineRule="auto"/>
        <w:jc w:val="both"/>
        <w:rPr>
          <w:rFonts w:ascii="Times New Roman" w:hAnsi="Times New Roman" w:cs="Times New Roman"/>
          <w:b/>
          <w:sz w:val="24"/>
        </w:rPr>
      </w:pPr>
      <w:r>
        <w:rPr>
          <w:rFonts w:ascii="Times New Roman" w:hAnsi="Times New Roman" w:cs="Times New Roman"/>
          <w:sz w:val="24"/>
        </w:rPr>
        <w:t>Bank Non-Devisa, Bank yang belum mempunyai izin untuk melaksanakan transaksi sebagai Bank devisa, sehingga tidak dapat melaksanakan transaksi seperti halnya Bank devisa.</w:t>
      </w:r>
    </w:p>
    <w:p w:rsidR="00560B0C" w:rsidRDefault="00560B0C" w:rsidP="00D65C5C">
      <w:pPr>
        <w:pStyle w:val="ListParagraph"/>
        <w:numPr>
          <w:ilvl w:val="0"/>
          <w:numId w:val="5"/>
        </w:numPr>
        <w:spacing w:after="200" w:line="480" w:lineRule="auto"/>
        <w:jc w:val="both"/>
        <w:rPr>
          <w:rFonts w:ascii="Times New Roman" w:hAnsi="Times New Roman" w:cs="Times New Roman"/>
          <w:sz w:val="24"/>
        </w:rPr>
      </w:pPr>
      <w:r>
        <w:rPr>
          <w:rFonts w:ascii="Times New Roman" w:hAnsi="Times New Roman" w:cs="Times New Roman"/>
          <w:sz w:val="24"/>
        </w:rPr>
        <w:t xml:space="preserve">Dilihat Dari Segi Cara Menentukan Harga </w:t>
      </w:r>
    </w:p>
    <w:p w:rsidR="00560B0C" w:rsidRDefault="00560B0C" w:rsidP="00D65C5C">
      <w:pPr>
        <w:pStyle w:val="ListParagraph"/>
        <w:numPr>
          <w:ilvl w:val="0"/>
          <w:numId w:val="9"/>
        </w:numPr>
        <w:spacing w:after="0" w:line="480" w:lineRule="auto"/>
        <w:jc w:val="both"/>
        <w:rPr>
          <w:rFonts w:ascii="Times New Roman" w:hAnsi="Times New Roman" w:cs="Times New Roman"/>
          <w:sz w:val="24"/>
        </w:rPr>
      </w:pPr>
      <w:r>
        <w:rPr>
          <w:rFonts w:ascii="Times New Roman" w:hAnsi="Times New Roman" w:cs="Times New Roman"/>
          <w:sz w:val="24"/>
        </w:rPr>
        <w:t>Bank Yang Berdasarkan Prinsip Konvensional</w:t>
      </w:r>
    </w:p>
    <w:p w:rsidR="00560B0C" w:rsidRDefault="00560B0C" w:rsidP="002A66D8">
      <w:pPr>
        <w:spacing w:line="480" w:lineRule="auto"/>
        <w:ind w:left="567" w:firstLine="567"/>
        <w:jc w:val="both"/>
        <w:rPr>
          <w:rFonts w:ascii="Times New Roman" w:hAnsi="Times New Roman" w:cs="Times New Roman"/>
          <w:sz w:val="24"/>
        </w:rPr>
      </w:pPr>
      <w:r>
        <w:rPr>
          <w:rFonts w:ascii="Times New Roman" w:hAnsi="Times New Roman" w:cs="Times New Roman"/>
          <w:sz w:val="24"/>
        </w:rPr>
        <w:t>Dalam mencari keuntungan dan menentukan harga kepada para nasabahnya, Bank yang berdasarkan prinsip konvensional menggunakan dua metode, yaitu :</w:t>
      </w:r>
    </w:p>
    <w:p w:rsidR="00560B0C" w:rsidRDefault="00560B0C" w:rsidP="00D65C5C">
      <w:pPr>
        <w:pStyle w:val="ListParagraph"/>
        <w:numPr>
          <w:ilvl w:val="0"/>
          <w:numId w:val="10"/>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lastRenderedPageBreak/>
        <w:t xml:space="preserve">Menetapkan bunga sebagai harga untuk produk simpanan seperti Giro, Tabungan ataupun Deposito. Demikian pula harga untuk produk pinjaman (kredit) juga ditentukan berdasarkan tingkat suku bunga tertentu. Penentuan harga ini dikenal dengan istilah </w:t>
      </w:r>
      <w:r>
        <w:rPr>
          <w:rFonts w:ascii="Times New Roman" w:hAnsi="Times New Roman" w:cs="Times New Roman"/>
          <w:i/>
          <w:sz w:val="24"/>
        </w:rPr>
        <w:t>spread based</w:t>
      </w:r>
      <w:r>
        <w:rPr>
          <w:rFonts w:ascii="Times New Roman" w:hAnsi="Times New Roman" w:cs="Times New Roman"/>
          <w:sz w:val="24"/>
        </w:rPr>
        <w:t>.</w:t>
      </w:r>
    </w:p>
    <w:p w:rsidR="00560B0C" w:rsidRDefault="00560B0C" w:rsidP="00D65C5C">
      <w:pPr>
        <w:pStyle w:val="ListParagraph"/>
        <w:numPr>
          <w:ilvl w:val="0"/>
          <w:numId w:val="10"/>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t xml:space="preserve">Untuk jasa – jasa Bank lainnya, pihak perbankan konvensional  menggunakan atau menerapkan berbagai biaya – biaya dalam nominal atau presentase tertentu. Sistem pengenaan biaya ini dikenal dengan istilah </w:t>
      </w:r>
      <w:r>
        <w:rPr>
          <w:rFonts w:ascii="Times New Roman" w:hAnsi="Times New Roman" w:cs="Times New Roman"/>
          <w:i/>
          <w:sz w:val="24"/>
        </w:rPr>
        <w:t>fee based</w:t>
      </w:r>
      <w:r>
        <w:rPr>
          <w:rFonts w:ascii="Times New Roman" w:hAnsi="Times New Roman" w:cs="Times New Roman"/>
          <w:sz w:val="24"/>
        </w:rPr>
        <w:t>.</w:t>
      </w:r>
    </w:p>
    <w:p w:rsidR="00560B0C" w:rsidRDefault="00560B0C" w:rsidP="00D65C5C">
      <w:pPr>
        <w:pStyle w:val="ListParagraph"/>
        <w:numPr>
          <w:ilvl w:val="0"/>
          <w:numId w:val="9"/>
        </w:numPr>
        <w:spacing w:after="200" w:line="480" w:lineRule="auto"/>
        <w:jc w:val="both"/>
        <w:rPr>
          <w:rFonts w:ascii="Times New Roman" w:hAnsi="Times New Roman" w:cs="Times New Roman"/>
          <w:sz w:val="24"/>
        </w:rPr>
      </w:pPr>
      <w:r>
        <w:rPr>
          <w:rFonts w:ascii="Times New Roman" w:hAnsi="Times New Roman" w:cs="Times New Roman"/>
          <w:sz w:val="24"/>
        </w:rPr>
        <w:t>Bank Yang Berdasarkan Prinsip Syariah.</w:t>
      </w:r>
    </w:p>
    <w:p w:rsidR="00560B0C" w:rsidRDefault="00560B0C" w:rsidP="002A66D8">
      <w:pPr>
        <w:pStyle w:val="ListParagraph"/>
        <w:spacing w:line="480" w:lineRule="auto"/>
        <w:ind w:left="567" w:firstLine="567"/>
        <w:jc w:val="both"/>
        <w:rPr>
          <w:rFonts w:ascii="Times New Roman" w:hAnsi="Times New Roman" w:cs="Times New Roman"/>
          <w:sz w:val="24"/>
        </w:rPr>
      </w:pPr>
      <w:r>
        <w:rPr>
          <w:rFonts w:ascii="Times New Roman" w:hAnsi="Times New Roman" w:cs="Times New Roman"/>
          <w:sz w:val="24"/>
        </w:rPr>
        <w:t>Bagi Bank yang berdasarkan prinsip syariah, dalam penentuan harga produknya sangat berbeda dengan Bank berdasarkan prinsip konvensional. Bank berdasarkan prinsip syariah adalah aturan perjanjian berdasarkan hukum Islam antara Bank dengan pihak lain untuk menyimpan dana atau pembiayaan usaha atau kegiatan perbankan lainnya.  Dalam menentukan harga atau mencari keuntungan bagi Bank yang berdasarkan prinsip syariah adalah sebagai berikut :</w:t>
      </w:r>
    </w:p>
    <w:p w:rsidR="00560B0C" w:rsidRDefault="00560B0C" w:rsidP="00D65C5C">
      <w:pPr>
        <w:pStyle w:val="ListParagraph"/>
        <w:numPr>
          <w:ilvl w:val="0"/>
          <w:numId w:val="11"/>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t>Pembiayaan berdasarkan prinsip bagi hasil (mudarabah).</w:t>
      </w:r>
    </w:p>
    <w:p w:rsidR="00560B0C" w:rsidRDefault="00560B0C" w:rsidP="00D65C5C">
      <w:pPr>
        <w:pStyle w:val="ListParagraph"/>
        <w:numPr>
          <w:ilvl w:val="0"/>
          <w:numId w:val="11"/>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t>Pembiayaan berdasarkan prinsip penyertaan modal (musyarakah).</w:t>
      </w:r>
    </w:p>
    <w:p w:rsidR="00560B0C" w:rsidRDefault="00560B0C" w:rsidP="00D65C5C">
      <w:pPr>
        <w:pStyle w:val="ListParagraph"/>
        <w:numPr>
          <w:ilvl w:val="0"/>
          <w:numId w:val="11"/>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t>Prinsip jual beli barang dengan memperoleh keuntungan (murabahah).</w:t>
      </w:r>
    </w:p>
    <w:p w:rsidR="00560B0C" w:rsidRDefault="00560B0C" w:rsidP="00D65C5C">
      <w:pPr>
        <w:pStyle w:val="ListParagraph"/>
        <w:numPr>
          <w:ilvl w:val="0"/>
          <w:numId w:val="11"/>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t>Pembiayaan barang modal berdasarkan sewa murni tanpa pilihan (ijarah)</w:t>
      </w:r>
    </w:p>
    <w:p w:rsidR="00560B0C" w:rsidRDefault="00560B0C" w:rsidP="00D65C5C">
      <w:pPr>
        <w:pStyle w:val="ListParagraph"/>
        <w:numPr>
          <w:ilvl w:val="0"/>
          <w:numId w:val="11"/>
        </w:numPr>
        <w:spacing w:after="200" w:line="480" w:lineRule="auto"/>
        <w:ind w:left="1560" w:hanging="426"/>
        <w:jc w:val="both"/>
        <w:rPr>
          <w:rFonts w:ascii="Times New Roman" w:hAnsi="Times New Roman" w:cs="Times New Roman"/>
          <w:sz w:val="24"/>
        </w:rPr>
      </w:pPr>
      <w:r>
        <w:rPr>
          <w:rFonts w:ascii="Times New Roman" w:hAnsi="Times New Roman" w:cs="Times New Roman"/>
          <w:sz w:val="24"/>
        </w:rPr>
        <w:lastRenderedPageBreak/>
        <w:t>Dengan adanya pilihan pemindahan kepemilikan atas barang yang disewa dari pihak Bank oleh pihak lain (ijarah wa iqtina).</w:t>
      </w:r>
    </w:p>
    <w:p w:rsidR="00560B0C" w:rsidRPr="0078153F" w:rsidRDefault="00560B0C" w:rsidP="002217F8">
      <w:pPr>
        <w:pStyle w:val="Heading3"/>
        <w:spacing w:line="480" w:lineRule="auto"/>
      </w:pPr>
      <w:bookmarkStart w:id="60" w:name="_Toc442019129"/>
      <w:bookmarkStart w:id="61" w:name="_Toc520138973"/>
      <w:r>
        <w:t xml:space="preserve">2.1.1.4 </w:t>
      </w:r>
      <w:r w:rsidRPr="0078153F">
        <w:t>Kegiatan Usaha Bank</w:t>
      </w:r>
      <w:bookmarkEnd w:id="60"/>
      <w:bookmarkEnd w:id="61"/>
    </w:p>
    <w:p w:rsidR="00560B0C" w:rsidRDefault="00560B0C" w:rsidP="002A66D8">
      <w:pPr>
        <w:spacing w:before="240"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Kasmir (2010:33) dalam melaksanakan kegiatannya Bank dibedakan antara kegiatan Bank Umum dan kegiatan Bank Perkreditan Rakyat. Kegiatan Bank Umum secara lengkap meliputi kegiatan – kegiatan sebagai berikut :</w:t>
      </w:r>
    </w:p>
    <w:p w:rsidR="00560B0C" w:rsidRDefault="00560B0C" w:rsidP="00D65C5C">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Kegiatan Bank Umum</w:t>
      </w:r>
    </w:p>
    <w:p w:rsidR="00560B0C" w:rsidRDefault="00560B0C" w:rsidP="00D65C5C">
      <w:pPr>
        <w:pStyle w:val="ListParagraph"/>
        <w:numPr>
          <w:ilvl w:val="0"/>
          <w:numId w:val="1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Menghimpun dana dari masyarakat (</w:t>
      </w:r>
      <w:r>
        <w:rPr>
          <w:rFonts w:ascii="Times New Roman" w:hAnsi="Times New Roman" w:cs="Times New Roman"/>
          <w:i/>
          <w:sz w:val="24"/>
          <w:szCs w:val="24"/>
        </w:rPr>
        <w:t>Funding</w:t>
      </w:r>
      <w:r>
        <w:rPr>
          <w:rFonts w:ascii="Times New Roman" w:hAnsi="Times New Roman" w:cs="Times New Roman"/>
          <w:sz w:val="24"/>
          <w:szCs w:val="24"/>
        </w:rPr>
        <w:t>) dalam bentuk :</w:t>
      </w:r>
    </w:p>
    <w:p w:rsidR="00560B0C" w:rsidRDefault="00560B0C" w:rsidP="00D65C5C">
      <w:pPr>
        <w:pStyle w:val="ListParagraph"/>
        <w:numPr>
          <w:ilvl w:val="0"/>
          <w:numId w:val="14"/>
        </w:numPr>
        <w:spacing w:after="0" w:line="480" w:lineRule="auto"/>
        <w:ind w:hanging="306"/>
        <w:jc w:val="both"/>
        <w:rPr>
          <w:rFonts w:ascii="Times New Roman" w:hAnsi="Times New Roman" w:cs="Times New Roman"/>
          <w:sz w:val="24"/>
          <w:szCs w:val="24"/>
        </w:rPr>
      </w:pPr>
      <w:r>
        <w:rPr>
          <w:rFonts w:ascii="Times New Roman" w:hAnsi="Times New Roman" w:cs="Times New Roman"/>
          <w:sz w:val="24"/>
          <w:szCs w:val="24"/>
        </w:rPr>
        <w:t>Simpanan Giro (</w:t>
      </w:r>
      <w:r>
        <w:rPr>
          <w:rFonts w:ascii="Times New Roman" w:hAnsi="Times New Roman" w:cs="Times New Roman"/>
          <w:i/>
          <w:sz w:val="24"/>
          <w:szCs w:val="24"/>
        </w:rPr>
        <w:t>Demand Deposit</w:t>
      </w:r>
      <w:r>
        <w:rPr>
          <w:rFonts w:ascii="Times New Roman" w:hAnsi="Times New Roman" w:cs="Times New Roman"/>
          <w:sz w:val="24"/>
          <w:szCs w:val="24"/>
        </w:rPr>
        <w:t>)</w:t>
      </w:r>
    </w:p>
    <w:p w:rsidR="00560B0C" w:rsidRDefault="00560B0C" w:rsidP="00D65C5C">
      <w:pPr>
        <w:pStyle w:val="ListParagraph"/>
        <w:numPr>
          <w:ilvl w:val="0"/>
          <w:numId w:val="14"/>
        </w:numPr>
        <w:spacing w:after="0" w:line="480" w:lineRule="auto"/>
        <w:ind w:hanging="306"/>
        <w:jc w:val="both"/>
        <w:rPr>
          <w:rFonts w:ascii="Times New Roman" w:hAnsi="Times New Roman" w:cs="Times New Roman"/>
          <w:sz w:val="24"/>
          <w:szCs w:val="24"/>
        </w:rPr>
      </w:pPr>
      <w:r>
        <w:rPr>
          <w:rFonts w:ascii="Times New Roman" w:hAnsi="Times New Roman" w:cs="Times New Roman"/>
          <w:sz w:val="24"/>
          <w:szCs w:val="24"/>
        </w:rPr>
        <w:t>Simpanan Tabungan (</w:t>
      </w:r>
      <w:r>
        <w:rPr>
          <w:rFonts w:ascii="Times New Roman" w:hAnsi="Times New Roman" w:cs="Times New Roman"/>
          <w:i/>
          <w:sz w:val="24"/>
          <w:szCs w:val="24"/>
        </w:rPr>
        <w:t>Saving Deposit</w:t>
      </w:r>
      <w:r>
        <w:rPr>
          <w:rFonts w:ascii="Times New Roman" w:hAnsi="Times New Roman" w:cs="Times New Roman"/>
          <w:sz w:val="24"/>
          <w:szCs w:val="24"/>
        </w:rPr>
        <w:t>)</w:t>
      </w:r>
    </w:p>
    <w:p w:rsidR="00560B0C" w:rsidRDefault="00560B0C" w:rsidP="00D65C5C">
      <w:pPr>
        <w:pStyle w:val="ListParagraph"/>
        <w:numPr>
          <w:ilvl w:val="0"/>
          <w:numId w:val="14"/>
        </w:numPr>
        <w:spacing w:after="0" w:line="480" w:lineRule="auto"/>
        <w:ind w:hanging="306"/>
        <w:jc w:val="both"/>
        <w:rPr>
          <w:rFonts w:ascii="Times New Roman" w:hAnsi="Times New Roman" w:cs="Times New Roman"/>
          <w:sz w:val="24"/>
          <w:szCs w:val="24"/>
        </w:rPr>
      </w:pPr>
      <w:r>
        <w:rPr>
          <w:rFonts w:ascii="Times New Roman" w:hAnsi="Times New Roman" w:cs="Times New Roman"/>
          <w:sz w:val="24"/>
          <w:szCs w:val="24"/>
        </w:rPr>
        <w:t>Simpanan Deposito (</w:t>
      </w:r>
      <w:r>
        <w:rPr>
          <w:rFonts w:ascii="Times New Roman" w:hAnsi="Times New Roman" w:cs="Times New Roman"/>
          <w:i/>
          <w:sz w:val="24"/>
          <w:szCs w:val="24"/>
        </w:rPr>
        <w:t>Time Deposit</w:t>
      </w:r>
      <w:r>
        <w:rPr>
          <w:rFonts w:ascii="Times New Roman" w:hAnsi="Times New Roman" w:cs="Times New Roman"/>
          <w:sz w:val="24"/>
          <w:szCs w:val="24"/>
        </w:rPr>
        <w:t>).</w:t>
      </w:r>
    </w:p>
    <w:p w:rsidR="00560B0C" w:rsidRDefault="00560B0C" w:rsidP="00D65C5C">
      <w:pPr>
        <w:pStyle w:val="ListParagraph"/>
        <w:numPr>
          <w:ilvl w:val="0"/>
          <w:numId w:val="1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Menyalurkan dana ke masyarakat (</w:t>
      </w:r>
      <w:r>
        <w:rPr>
          <w:rFonts w:ascii="Times New Roman" w:hAnsi="Times New Roman" w:cs="Times New Roman"/>
          <w:i/>
          <w:sz w:val="24"/>
          <w:szCs w:val="24"/>
        </w:rPr>
        <w:t>Lending</w:t>
      </w:r>
      <w:r>
        <w:rPr>
          <w:rFonts w:ascii="Times New Roman" w:hAnsi="Times New Roman" w:cs="Times New Roman"/>
          <w:sz w:val="24"/>
          <w:szCs w:val="24"/>
        </w:rPr>
        <w:t>) dalam bentuk :</w:t>
      </w:r>
    </w:p>
    <w:p w:rsidR="00560B0C" w:rsidRDefault="00560B0C" w:rsidP="00D65C5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Investasi</w:t>
      </w:r>
    </w:p>
    <w:p w:rsidR="00560B0C" w:rsidRDefault="00560B0C" w:rsidP="00D65C5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Modal Kerja</w:t>
      </w:r>
    </w:p>
    <w:p w:rsidR="00560B0C" w:rsidRDefault="00560B0C" w:rsidP="00D65C5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Perdagangan.</w:t>
      </w:r>
    </w:p>
    <w:p w:rsidR="00560B0C" w:rsidRDefault="00560B0C" w:rsidP="00D65C5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Produktif</w:t>
      </w:r>
    </w:p>
    <w:p w:rsidR="00560B0C" w:rsidRDefault="00560B0C" w:rsidP="00D65C5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Konsumtif</w:t>
      </w:r>
    </w:p>
    <w:p w:rsidR="00560B0C" w:rsidRDefault="00560B0C" w:rsidP="00D65C5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Profesi.</w:t>
      </w:r>
    </w:p>
    <w:p w:rsidR="00560B0C" w:rsidRDefault="00560B0C" w:rsidP="00D65C5C">
      <w:pPr>
        <w:pStyle w:val="ListParagraph"/>
        <w:numPr>
          <w:ilvl w:val="0"/>
          <w:numId w:val="1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jasa – jasa Bank lainnnya (</w:t>
      </w:r>
      <w:r>
        <w:rPr>
          <w:rFonts w:ascii="Times New Roman" w:hAnsi="Times New Roman" w:cs="Times New Roman"/>
          <w:i/>
          <w:sz w:val="24"/>
          <w:szCs w:val="24"/>
        </w:rPr>
        <w:t>Services</w:t>
      </w:r>
      <w:r>
        <w:rPr>
          <w:rFonts w:ascii="Times New Roman" w:hAnsi="Times New Roman" w:cs="Times New Roman"/>
          <w:sz w:val="24"/>
          <w:szCs w:val="24"/>
        </w:rPr>
        <w:t>) seperti :</w:t>
      </w:r>
    </w:p>
    <w:p w:rsidR="00560B0C" w:rsidRDefault="00560B0C" w:rsidP="00D65C5C">
      <w:pPr>
        <w:pStyle w:val="ListParagraph"/>
        <w:numPr>
          <w:ilvl w:val="0"/>
          <w:numId w:val="16"/>
        </w:numPr>
        <w:spacing w:after="0" w:line="480" w:lineRule="auto"/>
        <w:ind w:left="1418" w:hanging="284"/>
        <w:rPr>
          <w:rFonts w:ascii="Times New Roman" w:hAnsi="Times New Roman" w:cs="Times New Roman"/>
          <w:sz w:val="24"/>
          <w:szCs w:val="24"/>
        </w:rPr>
      </w:pPr>
      <w:r>
        <w:rPr>
          <w:rFonts w:ascii="Times New Roman" w:hAnsi="Times New Roman" w:cs="Times New Roman"/>
          <w:sz w:val="24"/>
          <w:szCs w:val="24"/>
        </w:rPr>
        <w:t xml:space="preserve"> Kiriman Uang (</w:t>
      </w:r>
      <w:r>
        <w:rPr>
          <w:rFonts w:ascii="Times New Roman" w:hAnsi="Times New Roman" w:cs="Times New Roman"/>
          <w:i/>
          <w:sz w:val="24"/>
          <w:szCs w:val="24"/>
        </w:rPr>
        <w:t>Transfer</w:t>
      </w:r>
      <w:r>
        <w:rPr>
          <w:rFonts w:ascii="Times New Roman" w:hAnsi="Times New Roman" w:cs="Times New Roman"/>
          <w:sz w:val="24"/>
          <w:szCs w:val="24"/>
        </w:rPr>
        <w:t>)</w:t>
      </w:r>
    </w:p>
    <w:p w:rsidR="00560B0C" w:rsidRDefault="00560B0C" w:rsidP="00D65C5C">
      <w:pPr>
        <w:pStyle w:val="ListParagraph"/>
        <w:numPr>
          <w:ilvl w:val="0"/>
          <w:numId w:val="16"/>
        </w:numPr>
        <w:spacing w:after="0" w:line="480" w:lineRule="auto"/>
        <w:ind w:left="1418" w:hanging="284"/>
        <w:rPr>
          <w:rFonts w:ascii="Times New Roman" w:hAnsi="Times New Roman" w:cs="Times New Roman"/>
          <w:sz w:val="24"/>
          <w:szCs w:val="24"/>
        </w:rPr>
      </w:pPr>
      <w:r>
        <w:rPr>
          <w:rFonts w:ascii="Times New Roman" w:hAnsi="Times New Roman" w:cs="Times New Roman"/>
          <w:sz w:val="24"/>
          <w:szCs w:val="24"/>
        </w:rPr>
        <w:t xml:space="preserve"> Kliring (</w:t>
      </w:r>
      <w:r>
        <w:rPr>
          <w:rFonts w:ascii="Times New Roman" w:hAnsi="Times New Roman" w:cs="Times New Roman"/>
          <w:i/>
          <w:sz w:val="24"/>
          <w:szCs w:val="24"/>
        </w:rPr>
        <w:t>Clearing</w:t>
      </w:r>
      <w:r>
        <w:rPr>
          <w:rFonts w:ascii="Times New Roman" w:hAnsi="Times New Roman" w:cs="Times New Roman"/>
          <w:sz w:val="24"/>
          <w:szCs w:val="24"/>
        </w:rPr>
        <w:t>)</w:t>
      </w:r>
    </w:p>
    <w:p w:rsidR="00560B0C" w:rsidRDefault="00560B0C" w:rsidP="00D65C5C">
      <w:pPr>
        <w:pStyle w:val="ListParagraph"/>
        <w:numPr>
          <w:ilvl w:val="0"/>
          <w:numId w:val="16"/>
        </w:numPr>
        <w:spacing w:after="0" w:line="480" w:lineRule="auto"/>
        <w:ind w:left="1418" w:hanging="284"/>
        <w:rPr>
          <w:rFonts w:ascii="Times New Roman" w:hAnsi="Times New Roman" w:cs="Times New Roman"/>
          <w:sz w:val="24"/>
          <w:szCs w:val="24"/>
        </w:rPr>
      </w:pPr>
      <w:r>
        <w:rPr>
          <w:rFonts w:ascii="Times New Roman" w:hAnsi="Times New Roman" w:cs="Times New Roman"/>
          <w:sz w:val="24"/>
          <w:szCs w:val="24"/>
        </w:rPr>
        <w:t xml:space="preserve"> Inkaso (</w:t>
      </w:r>
      <w:r>
        <w:rPr>
          <w:rFonts w:ascii="Times New Roman" w:hAnsi="Times New Roman" w:cs="Times New Roman"/>
          <w:i/>
          <w:sz w:val="24"/>
          <w:szCs w:val="24"/>
        </w:rPr>
        <w:t>Collection</w:t>
      </w:r>
      <w:r>
        <w:rPr>
          <w:rFonts w:ascii="Times New Roman" w:hAnsi="Times New Roman" w:cs="Times New Roman"/>
          <w:sz w:val="24"/>
          <w:szCs w:val="24"/>
        </w:rPr>
        <w:t>)</w:t>
      </w:r>
    </w:p>
    <w:p w:rsidR="00560B0C" w:rsidRDefault="00560B0C" w:rsidP="00D65C5C">
      <w:pPr>
        <w:pStyle w:val="ListParagraph"/>
        <w:numPr>
          <w:ilvl w:val="0"/>
          <w:numId w:val="16"/>
        </w:numPr>
        <w:spacing w:after="0" w:line="480" w:lineRule="auto"/>
        <w:ind w:left="1418" w:hanging="284"/>
        <w:rPr>
          <w:rFonts w:ascii="Times New Roman" w:hAnsi="Times New Roman" w:cs="Times New Roman"/>
          <w:i/>
          <w:sz w:val="24"/>
          <w:szCs w:val="24"/>
        </w:rPr>
      </w:pPr>
      <w:r>
        <w:rPr>
          <w:rFonts w:ascii="Times New Roman" w:hAnsi="Times New Roman" w:cs="Times New Roman"/>
          <w:i/>
          <w:sz w:val="24"/>
          <w:szCs w:val="24"/>
        </w:rPr>
        <w:t xml:space="preserve"> Safe deposit box</w:t>
      </w:r>
    </w:p>
    <w:p w:rsidR="00560B0C" w:rsidRDefault="00560B0C" w:rsidP="00D65C5C">
      <w:pPr>
        <w:pStyle w:val="ListParagraph"/>
        <w:numPr>
          <w:ilvl w:val="0"/>
          <w:numId w:val="16"/>
        </w:numPr>
        <w:spacing w:after="0" w:line="480" w:lineRule="auto"/>
        <w:ind w:left="1418" w:hanging="284"/>
        <w:rPr>
          <w:rFonts w:ascii="Times New Roman" w:hAnsi="Times New Roman" w:cs="Times New Roman"/>
          <w:sz w:val="24"/>
          <w:szCs w:val="24"/>
        </w:rPr>
      </w:pPr>
      <w:r>
        <w:rPr>
          <w:rFonts w:ascii="Times New Roman" w:hAnsi="Times New Roman" w:cs="Times New Roman"/>
          <w:sz w:val="24"/>
          <w:szCs w:val="24"/>
        </w:rPr>
        <w:lastRenderedPageBreak/>
        <w:t xml:space="preserve"> Bank </w:t>
      </w:r>
      <w:r>
        <w:rPr>
          <w:rFonts w:ascii="Times New Roman" w:hAnsi="Times New Roman" w:cs="Times New Roman"/>
          <w:i/>
          <w:sz w:val="24"/>
          <w:szCs w:val="24"/>
        </w:rPr>
        <w:t>Card</w:t>
      </w:r>
      <w:r>
        <w:rPr>
          <w:rFonts w:ascii="Times New Roman" w:hAnsi="Times New Roman" w:cs="Times New Roman"/>
          <w:sz w:val="24"/>
          <w:szCs w:val="24"/>
        </w:rPr>
        <w:t xml:space="preserve"> (Kartu Kredit)</w:t>
      </w:r>
    </w:p>
    <w:p w:rsidR="00560B0C" w:rsidRDefault="00560B0C" w:rsidP="00D65C5C">
      <w:pPr>
        <w:pStyle w:val="ListParagraph"/>
        <w:numPr>
          <w:ilvl w:val="0"/>
          <w:numId w:val="16"/>
        </w:numPr>
        <w:spacing w:after="0" w:line="480" w:lineRule="auto"/>
        <w:ind w:left="1418" w:hanging="284"/>
        <w:rPr>
          <w:rFonts w:ascii="Times New Roman" w:hAnsi="Times New Roman" w:cs="Times New Roman"/>
          <w:i/>
          <w:sz w:val="24"/>
          <w:szCs w:val="24"/>
        </w:rPr>
      </w:pPr>
      <w:r>
        <w:rPr>
          <w:rFonts w:ascii="Times New Roman" w:hAnsi="Times New Roman" w:cs="Times New Roman"/>
          <w:sz w:val="24"/>
          <w:szCs w:val="24"/>
        </w:rPr>
        <w:t xml:space="preserve"> Bank </w:t>
      </w:r>
      <w:r>
        <w:rPr>
          <w:rFonts w:ascii="Times New Roman" w:hAnsi="Times New Roman" w:cs="Times New Roman"/>
          <w:i/>
          <w:sz w:val="24"/>
          <w:szCs w:val="24"/>
        </w:rPr>
        <w:t>Notes</w:t>
      </w:r>
    </w:p>
    <w:p w:rsidR="00560B0C" w:rsidRDefault="00560B0C" w:rsidP="00D65C5C">
      <w:pPr>
        <w:pStyle w:val="ListParagraph"/>
        <w:numPr>
          <w:ilvl w:val="0"/>
          <w:numId w:val="16"/>
        </w:numPr>
        <w:spacing w:after="0" w:line="480" w:lineRule="auto"/>
        <w:ind w:left="1418" w:hanging="284"/>
        <w:rPr>
          <w:rFonts w:ascii="Times New Roman" w:hAnsi="Times New Roman" w:cs="Times New Roman"/>
          <w:sz w:val="24"/>
          <w:szCs w:val="24"/>
        </w:rPr>
      </w:pPr>
      <w:r>
        <w:rPr>
          <w:rFonts w:ascii="Times New Roman" w:hAnsi="Times New Roman" w:cs="Times New Roman"/>
          <w:sz w:val="24"/>
          <w:szCs w:val="24"/>
        </w:rPr>
        <w:t xml:space="preserve"> Bank Garansi</w:t>
      </w:r>
    </w:p>
    <w:p w:rsidR="00560B0C" w:rsidRDefault="00560B0C" w:rsidP="00D65C5C">
      <w:pPr>
        <w:pStyle w:val="ListParagraph"/>
        <w:numPr>
          <w:ilvl w:val="0"/>
          <w:numId w:val="16"/>
        </w:numPr>
        <w:spacing w:after="0" w:line="480" w:lineRule="auto"/>
        <w:ind w:left="1418" w:hanging="284"/>
        <w:rPr>
          <w:rFonts w:ascii="Times New Roman" w:hAnsi="Times New Roman" w:cs="Times New Roman"/>
          <w:i/>
          <w:sz w:val="24"/>
          <w:szCs w:val="24"/>
        </w:rPr>
      </w:pPr>
      <w:r>
        <w:rPr>
          <w:rFonts w:ascii="Times New Roman" w:hAnsi="Times New Roman" w:cs="Times New Roman"/>
          <w:sz w:val="24"/>
          <w:szCs w:val="24"/>
        </w:rPr>
        <w:t xml:space="preserve"> Bank </w:t>
      </w:r>
      <w:r>
        <w:rPr>
          <w:rFonts w:ascii="Times New Roman" w:hAnsi="Times New Roman" w:cs="Times New Roman"/>
          <w:i/>
          <w:sz w:val="24"/>
          <w:szCs w:val="24"/>
        </w:rPr>
        <w:t>Draft</w:t>
      </w:r>
    </w:p>
    <w:p w:rsidR="00560B0C" w:rsidRDefault="00560B0C" w:rsidP="00D65C5C">
      <w:pPr>
        <w:pStyle w:val="ListParagraph"/>
        <w:numPr>
          <w:ilvl w:val="0"/>
          <w:numId w:val="16"/>
        </w:numPr>
        <w:spacing w:after="0" w:line="480" w:lineRule="auto"/>
        <w:ind w:left="1418" w:hanging="284"/>
        <w:rPr>
          <w:rFonts w:ascii="Times New Roman" w:hAnsi="Times New Roman" w:cs="Times New Roman"/>
          <w:sz w:val="24"/>
          <w:szCs w:val="24"/>
        </w:rPr>
      </w:pPr>
      <w:r>
        <w:rPr>
          <w:rFonts w:ascii="Times New Roman" w:hAnsi="Times New Roman" w:cs="Times New Roman"/>
          <w:i/>
          <w:sz w:val="24"/>
          <w:szCs w:val="24"/>
        </w:rPr>
        <w:t xml:space="preserve"> Letter of Credit</w:t>
      </w:r>
      <w:r>
        <w:rPr>
          <w:rFonts w:ascii="Times New Roman" w:hAnsi="Times New Roman" w:cs="Times New Roman"/>
          <w:sz w:val="24"/>
          <w:szCs w:val="24"/>
        </w:rPr>
        <w:t xml:space="preserve"> (L/C)</w:t>
      </w:r>
    </w:p>
    <w:p w:rsidR="00560B0C" w:rsidRDefault="00560B0C" w:rsidP="00D65C5C">
      <w:pPr>
        <w:pStyle w:val="ListParagraph"/>
        <w:numPr>
          <w:ilvl w:val="0"/>
          <w:numId w:val="16"/>
        </w:numPr>
        <w:spacing w:after="0" w:line="480" w:lineRule="auto"/>
        <w:ind w:left="1560" w:hanging="426"/>
        <w:rPr>
          <w:rFonts w:ascii="Times New Roman" w:hAnsi="Times New Roman" w:cs="Times New Roman"/>
          <w:sz w:val="24"/>
          <w:szCs w:val="24"/>
        </w:rPr>
      </w:pPr>
      <w:r>
        <w:rPr>
          <w:rFonts w:ascii="Times New Roman" w:hAnsi="Times New Roman" w:cs="Times New Roman"/>
          <w:sz w:val="24"/>
        </w:rPr>
        <w:t xml:space="preserve"> Cek Wisata (</w:t>
      </w:r>
      <w:r>
        <w:rPr>
          <w:rFonts w:ascii="Times New Roman" w:hAnsi="Times New Roman" w:cs="Times New Roman"/>
          <w:i/>
          <w:sz w:val="24"/>
        </w:rPr>
        <w:t>Traveller Cheque</w:t>
      </w:r>
      <w:r>
        <w:rPr>
          <w:rFonts w:ascii="Times New Roman" w:hAnsi="Times New Roman" w:cs="Times New Roman"/>
          <w:sz w:val="24"/>
        </w:rPr>
        <w:t>)</w:t>
      </w:r>
    </w:p>
    <w:p w:rsidR="00560B0C" w:rsidRDefault="00560B0C" w:rsidP="00D65C5C">
      <w:pPr>
        <w:pStyle w:val="ListParagraph"/>
        <w:numPr>
          <w:ilvl w:val="0"/>
          <w:numId w:val="16"/>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 xml:space="preserve"> Menerima Setoran – Setoran</w:t>
      </w:r>
    </w:p>
    <w:p w:rsidR="00560B0C" w:rsidRDefault="00560B0C" w:rsidP="00D65C5C">
      <w:pPr>
        <w:pStyle w:val="ListParagraph"/>
        <w:numPr>
          <w:ilvl w:val="0"/>
          <w:numId w:val="16"/>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 xml:space="preserve"> Melayani Pembayaran – Pembayaran </w:t>
      </w:r>
    </w:p>
    <w:p w:rsidR="00560B0C" w:rsidRDefault="00560B0C" w:rsidP="00D65C5C">
      <w:pPr>
        <w:pStyle w:val="ListParagraph"/>
        <w:numPr>
          <w:ilvl w:val="0"/>
          <w:numId w:val="16"/>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Bermain Di Dalam Pasar Modal</w:t>
      </w:r>
    </w:p>
    <w:p w:rsidR="00560B0C" w:rsidRDefault="00560B0C" w:rsidP="00D65C5C">
      <w:pPr>
        <w:pStyle w:val="ListParagraph"/>
        <w:numPr>
          <w:ilvl w:val="0"/>
          <w:numId w:val="16"/>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Jasa – Jasa Lainnya.</w:t>
      </w:r>
    </w:p>
    <w:p w:rsidR="00560B0C" w:rsidRDefault="00560B0C" w:rsidP="00D65C5C">
      <w:pPr>
        <w:pStyle w:val="ListParagraph"/>
        <w:numPr>
          <w:ilvl w:val="0"/>
          <w:numId w:val="12"/>
        </w:numPr>
        <w:spacing w:after="0" w:line="480" w:lineRule="auto"/>
        <w:rPr>
          <w:rFonts w:ascii="Times New Roman" w:hAnsi="Times New Roman" w:cs="Times New Roman"/>
          <w:sz w:val="24"/>
          <w:szCs w:val="24"/>
        </w:rPr>
      </w:pPr>
      <w:r>
        <w:rPr>
          <w:rFonts w:ascii="Times New Roman" w:hAnsi="Times New Roman" w:cs="Times New Roman"/>
          <w:sz w:val="24"/>
          <w:szCs w:val="24"/>
        </w:rPr>
        <w:t>Kegiatan Bank Perkreditan Rakyat (BPR)</w:t>
      </w:r>
    </w:p>
    <w:p w:rsidR="00560B0C" w:rsidRDefault="00560B0C" w:rsidP="002A66D8">
      <w:pPr>
        <w:pStyle w:val="ListParagraph"/>
        <w:spacing w:after="0" w:line="480" w:lineRule="auto"/>
        <w:rPr>
          <w:rFonts w:ascii="Times New Roman" w:hAnsi="Times New Roman" w:cs="Times New Roman"/>
          <w:sz w:val="24"/>
          <w:szCs w:val="24"/>
        </w:rPr>
      </w:pPr>
      <w:r>
        <w:rPr>
          <w:rFonts w:ascii="Times New Roman" w:hAnsi="Times New Roman" w:cs="Times New Roman"/>
          <w:sz w:val="24"/>
          <w:szCs w:val="24"/>
        </w:rPr>
        <w:t>Dalam praktiknya kegiatan BPR adalah sebagai berikut :</w:t>
      </w:r>
    </w:p>
    <w:p w:rsidR="00560B0C" w:rsidRDefault="00560B0C" w:rsidP="00D65C5C">
      <w:pPr>
        <w:pStyle w:val="ListParagraph"/>
        <w:numPr>
          <w:ilvl w:val="0"/>
          <w:numId w:val="17"/>
        </w:numPr>
        <w:spacing w:after="0" w:line="480" w:lineRule="auto"/>
        <w:rPr>
          <w:rFonts w:ascii="Times New Roman" w:hAnsi="Times New Roman" w:cs="Times New Roman"/>
          <w:sz w:val="24"/>
          <w:szCs w:val="24"/>
        </w:rPr>
      </w:pPr>
      <w:r>
        <w:rPr>
          <w:rFonts w:ascii="Times New Roman" w:hAnsi="Times New Roman" w:cs="Times New Roman"/>
          <w:sz w:val="24"/>
          <w:szCs w:val="24"/>
        </w:rPr>
        <w:t>Menghimpun dana hanya dalam bentuk :</w:t>
      </w:r>
    </w:p>
    <w:p w:rsidR="00560B0C" w:rsidRDefault="00560B0C" w:rsidP="00D65C5C">
      <w:pPr>
        <w:pStyle w:val="ListParagraph"/>
        <w:numPr>
          <w:ilvl w:val="0"/>
          <w:numId w:val="18"/>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Simpanan Tabungan</w:t>
      </w:r>
    </w:p>
    <w:p w:rsidR="00560B0C" w:rsidRDefault="00560B0C" w:rsidP="00D65C5C">
      <w:pPr>
        <w:pStyle w:val="ListParagraph"/>
        <w:numPr>
          <w:ilvl w:val="0"/>
          <w:numId w:val="18"/>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Simpanan Deposito</w:t>
      </w:r>
    </w:p>
    <w:p w:rsidR="00560B0C" w:rsidRDefault="00560B0C" w:rsidP="00D65C5C">
      <w:pPr>
        <w:pStyle w:val="ListParagraph"/>
        <w:numPr>
          <w:ilvl w:val="0"/>
          <w:numId w:val="17"/>
        </w:numPr>
        <w:spacing w:after="0" w:line="480" w:lineRule="auto"/>
        <w:rPr>
          <w:rFonts w:ascii="Times New Roman" w:hAnsi="Times New Roman" w:cs="Times New Roman"/>
          <w:sz w:val="24"/>
          <w:szCs w:val="24"/>
        </w:rPr>
      </w:pPr>
      <w:r>
        <w:rPr>
          <w:rFonts w:ascii="Times New Roman" w:hAnsi="Times New Roman" w:cs="Times New Roman"/>
          <w:sz w:val="24"/>
          <w:szCs w:val="24"/>
        </w:rPr>
        <w:t>Menyalurkan dana dalam bentuk :</w:t>
      </w:r>
    </w:p>
    <w:p w:rsidR="00560B0C" w:rsidRDefault="00560B0C" w:rsidP="00D65C5C">
      <w:pPr>
        <w:pStyle w:val="ListParagraph"/>
        <w:numPr>
          <w:ilvl w:val="0"/>
          <w:numId w:val="19"/>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Kredit Investasi</w:t>
      </w:r>
    </w:p>
    <w:p w:rsidR="00560B0C" w:rsidRDefault="00560B0C" w:rsidP="00D65C5C">
      <w:pPr>
        <w:pStyle w:val="ListParagraph"/>
        <w:numPr>
          <w:ilvl w:val="0"/>
          <w:numId w:val="19"/>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Kredit Modal Kerja</w:t>
      </w:r>
    </w:p>
    <w:p w:rsidR="00560B0C" w:rsidRDefault="00560B0C" w:rsidP="00D65C5C">
      <w:pPr>
        <w:pStyle w:val="ListParagraph"/>
        <w:numPr>
          <w:ilvl w:val="0"/>
          <w:numId w:val="19"/>
        </w:numPr>
        <w:spacing w:after="0" w:line="480" w:lineRule="auto"/>
        <w:ind w:left="1560" w:hanging="426"/>
        <w:rPr>
          <w:rFonts w:ascii="Times New Roman" w:hAnsi="Times New Roman" w:cs="Times New Roman"/>
          <w:sz w:val="24"/>
          <w:szCs w:val="24"/>
        </w:rPr>
      </w:pPr>
      <w:r>
        <w:rPr>
          <w:rFonts w:ascii="Times New Roman" w:hAnsi="Times New Roman" w:cs="Times New Roman"/>
          <w:sz w:val="24"/>
          <w:szCs w:val="24"/>
        </w:rPr>
        <w:t>Kredit Perdagangan</w:t>
      </w:r>
    </w:p>
    <w:p w:rsidR="00560B0C" w:rsidRDefault="00560B0C" w:rsidP="002A66D8">
      <w:pPr>
        <w:spacing w:after="0" w:line="480" w:lineRule="auto"/>
        <w:ind w:firstLine="709"/>
        <w:rPr>
          <w:rFonts w:ascii="Times New Roman" w:hAnsi="Times New Roman" w:cs="Times New Roman"/>
          <w:sz w:val="24"/>
          <w:szCs w:val="24"/>
        </w:rPr>
      </w:pPr>
      <w:r>
        <w:rPr>
          <w:rFonts w:ascii="Times New Roman" w:hAnsi="Times New Roman" w:cs="Times New Roman"/>
          <w:sz w:val="24"/>
          <w:szCs w:val="24"/>
        </w:rPr>
        <w:t>Karena keterbatasan yang dimiliki oleh BPR, maka ada beberapa larangan yang tidak boleh dilakukan BPR. Larangan ini meliputi hal – hal sebagai berikut :</w:t>
      </w:r>
    </w:p>
    <w:p w:rsidR="00560B0C" w:rsidRDefault="00560B0C" w:rsidP="00D65C5C">
      <w:pPr>
        <w:pStyle w:val="ListParagraph"/>
        <w:numPr>
          <w:ilvl w:val="0"/>
          <w:numId w:val="20"/>
        </w:numPr>
        <w:spacing w:after="0" w:line="480" w:lineRule="auto"/>
        <w:ind w:left="1843" w:hanging="425"/>
        <w:rPr>
          <w:rFonts w:ascii="Times New Roman" w:hAnsi="Times New Roman" w:cs="Times New Roman"/>
          <w:sz w:val="24"/>
          <w:szCs w:val="24"/>
        </w:rPr>
      </w:pPr>
      <w:r>
        <w:rPr>
          <w:rFonts w:ascii="Times New Roman" w:hAnsi="Times New Roman" w:cs="Times New Roman"/>
          <w:sz w:val="24"/>
          <w:szCs w:val="24"/>
        </w:rPr>
        <w:t>Menerima Simpanan Giro</w:t>
      </w:r>
    </w:p>
    <w:p w:rsidR="00560B0C" w:rsidRDefault="00560B0C" w:rsidP="00D65C5C">
      <w:pPr>
        <w:pStyle w:val="ListParagraph"/>
        <w:numPr>
          <w:ilvl w:val="0"/>
          <w:numId w:val="20"/>
        </w:numPr>
        <w:spacing w:after="0" w:line="480" w:lineRule="auto"/>
        <w:ind w:left="1843" w:hanging="425"/>
        <w:rPr>
          <w:rFonts w:ascii="Times New Roman" w:hAnsi="Times New Roman" w:cs="Times New Roman"/>
          <w:sz w:val="24"/>
          <w:szCs w:val="24"/>
        </w:rPr>
      </w:pPr>
      <w:r>
        <w:rPr>
          <w:rFonts w:ascii="Times New Roman" w:hAnsi="Times New Roman" w:cs="Times New Roman"/>
          <w:sz w:val="24"/>
          <w:szCs w:val="24"/>
        </w:rPr>
        <w:t>Mengikuti Kliring</w:t>
      </w:r>
    </w:p>
    <w:p w:rsidR="00560B0C" w:rsidRDefault="00560B0C" w:rsidP="00D65C5C">
      <w:pPr>
        <w:pStyle w:val="ListParagraph"/>
        <w:numPr>
          <w:ilvl w:val="0"/>
          <w:numId w:val="20"/>
        </w:numPr>
        <w:spacing w:after="0" w:line="480" w:lineRule="auto"/>
        <w:ind w:left="1843" w:hanging="425"/>
        <w:rPr>
          <w:rFonts w:ascii="Times New Roman" w:hAnsi="Times New Roman" w:cs="Times New Roman"/>
          <w:sz w:val="24"/>
          <w:szCs w:val="24"/>
        </w:rPr>
      </w:pPr>
      <w:r>
        <w:rPr>
          <w:rFonts w:ascii="Times New Roman" w:hAnsi="Times New Roman" w:cs="Times New Roman"/>
          <w:sz w:val="24"/>
          <w:szCs w:val="24"/>
        </w:rPr>
        <w:t>Melakukan Kegiatan Valuta Asing</w:t>
      </w:r>
    </w:p>
    <w:p w:rsidR="00560B0C" w:rsidRDefault="00560B0C" w:rsidP="00D65C5C">
      <w:pPr>
        <w:pStyle w:val="ListParagraph"/>
        <w:numPr>
          <w:ilvl w:val="0"/>
          <w:numId w:val="20"/>
        </w:numPr>
        <w:spacing w:after="200" w:line="480" w:lineRule="auto"/>
        <w:ind w:left="1843" w:hanging="425"/>
        <w:rPr>
          <w:rFonts w:ascii="Times New Roman" w:hAnsi="Times New Roman" w:cs="Times New Roman"/>
          <w:sz w:val="24"/>
          <w:szCs w:val="24"/>
        </w:rPr>
      </w:pPr>
      <w:r>
        <w:rPr>
          <w:rFonts w:ascii="Times New Roman" w:hAnsi="Times New Roman" w:cs="Times New Roman"/>
          <w:sz w:val="24"/>
          <w:szCs w:val="24"/>
        </w:rPr>
        <w:lastRenderedPageBreak/>
        <w:t>Melakukan Kegiatan Perasuransian .</w:t>
      </w:r>
    </w:p>
    <w:p w:rsidR="00560B0C" w:rsidRPr="00560B0C" w:rsidRDefault="00560B0C" w:rsidP="002A66D8">
      <w:pPr>
        <w:pStyle w:val="Heading2"/>
        <w:spacing w:line="480" w:lineRule="auto"/>
      </w:pPr>
      <w:bookmarkStart w:id="62" w:name="_Toc442019130"/>
      <w:bookmarkStart w:id="63" w:name="_Toc517721617"/>
      <w:bookmarkStart w:id="64" w:name="_Toc520138974"/>
      <w:r w:rsidRPr="00560B0C">
        <w:t>2.2 Tinjauan Tentang Pemasaran</w:t>
      </w:r>
      <w:bookmarkEnd w:id="62"/>
      <w:bookmarkEnd w:id="63"/>
      <w:bookmarkEnd w:id="64"/>
    </w:p>
    <w:p w:rsidR="00560B0C" w:rsidRDefault="00560B0C" w:rsidP="002A66D8">
      <w:pPr>
        <w:pStyle w:val="Heading3"/>
        <w:spacing w:before="0" w:line="480" w:lineRule="auto"/>
      </w:pPr>
      <w:bookmarkStart w:id="65" w:name="_Toc442019131"/>
      <w:bookmarkStart w:id="66" w:name="_Toc517721618"/>
      <w:bookmarkStart w:id="67" w:name="_Toc520138975"/>
      <w:r>
        <w:t>2.2.1 Pengertian Pemasaran Bank</w:t>
      </w:r>
      <w:bookmarkEnd w:id="65"/>
      <w:bookmarkEnd w:id="66"/>
      <w:bookmarkEnd w:id="67"/>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Pengertian pemasaran bagi setiap perusahaan tidak ada perbedaan. Hanya yang menjadi masalah adalah penerapan pemasaran untuk setiap jenis perusahaan memiliki karakteristik tersendiri. Bank sebagai perusahaan yang bergerak di bidang keuangan, produk yang diperjual belikan merupakan jasa keuangan. Oleh karena itu, perlakuan pemasaran terhadap dunia perbankan pun sedikit berbeda dengan perusahaan lainnya.</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Menurut Kasmir (2010:54) pemasaran Bank secara umum adalah suatu proses untuk menciptakan dan mempertukarkan produk atau jasa Bank yang ditujukan untuk memenuhi kebutuhan dan keinginan nasabah dengan cara memberikan kepuasan. Dari definisi ini beberapa pengertian yang perlu di ketahui adalah bahwa produk Bank merupakan jasa yang ditawarkan kepada nasabah untuk mendapatkan perhatian, untuk dimiliki, digunakan, atau dikonsumsi untuk memenuhi kebutuhan dan keinginan nasabah.</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Sedangkan  menurut Buchory (2008:4) pemasaran Bank adalah proses sosial dan manajerial untuk merencanakan, menciptakan, mempertukarkan produk, atau jasa bank yang dibutuhkan dan diinginkan nasabah sehingga terwujudkan kepuasan nasabah.</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Berdasarkan pengertian diatas dapat disimpulkan bahwa pemasaran Bank adalah upaya penciptaan produk (jasa) guna memenuhi kebutuhan dan keinginan pelanggan / nasabah.</w:t>
      </w:r>
    </w:p>
    <w:p w:rsidR="00560B0C" w:rsidRDefault="00560B0C" w:rsidP="002A66D8">
      <w:pPr>
        <w:pStyle w:val="Heading3"/>
        <w:spacing w:line="480" w:lineRule="auto"/>
      </w:pPr>
      <w:bookmarkStart w:id="68" w:name="_Toc442019132"/>
      <w:bookmarkStart w:id="69" w:name="_Toc517721619"/>
      <w:bookmarkStart w:id="70" w:name="_Toc520138976"/>
      <w:r>
        <w:lastRenderedPageBreak/>
        <w:t>2.2.2  Tujuan Pemasaran Bank</w:t>
      </w:r>
      <w:bookmarkEnd w:id="68"/>
      <w:bookmarkEnd w:id="69"/>
      <w:bookmarkEnd w:id="70"/>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Dalam pemasaran Bank, tujuan suatu perusahaan dapat bersifat jangka pendek maupun jangka panjang, dalam jangka pendek biasanya hanya bersifat sementara dan juga dilakukan sebagai langkah untuk mencapai tujuan jangka panjang. Demikian pula dalam hal menjalankan kegiatan pemasaran suatu perusahaan memiliki banyak kepentingan untuk mencapai tujuan yang diharapkan. Menurut Kasmir (2010:57) secara umum tujuan pemasaran Bank adalah untuk :</w:t>
      </w:r>
    </w:p>
    <w:p w:rsidR="00560B0C" w:rsidRDefault="00560B0C" w:rsidP="00D65C5C">
      <w:pPr>
        <w:pStyle w:val="ListParagraph"/>
        <w:numPr>
          <w:ilvl w:val="0"/>
          <w:numId w:val="21"/>
        </w:numPr>
        <w:spacing w:after="200" w:line="480" w:lineRule="auto"/>
        <w:jc w:val="both"/>
        <w:rPr>
          <w:rFonts w:ascii="Times New Roman" w:hAnsi="Times New Roman" w:cs="Times New Roman"/>
          <w:sz w:val="24"/>
        </w:rPr>
      </w:pPr>
      <w:r>
        <w:rPr>
          <w:rFonts w:ascii="Times New Roman" w:hAnsi="Times New Roman" w:cs="Times New Roman"/>
          <w:sz w:val="24"/>
        </w:rPr>
        <w:t>Memaksimumkan konsumsi atau dengan kata lain, memudahkan dan merangsang konsumsi, sehingga dapat menarik nasabah untuk membeli produk yang ditawarkan Bank secara berulang – ulang.</w:t>
      </w:r>
    </w:p>
    <w:p w:rsidR="00560B0C" w:rsidRDefault="00560B0C" w:rsidP="00D65C5C">
      <w:pPr>
        <w:pStyle w:val="ListParagraph"/>
        <w:numPr>
          <w:ilvl w:val="0"/>
          <w:numId w:val="21"/>
        </w:numPr>
        <w:spacing w:after="200" w:line="480" w:lineRule="auto"/>
        <w:jc w:val="both"/>
        <w:rPr>
          <w:rFonts w:ascii="Times New Roman" w:hAnsi="Times New Roman" w:cs="Times New Roman"/>
          <w:sz w:val="24"/>
        </w:rPr>
      </w:pPr>
      <w:r>
        <w:rPr>
          <w:rFonts w:ascii="Times New Roman" w:hAnsi="Times New Roman" w:cs="Times New Roman"/>
          <w:sz w:val="24"/>
        </w:rPr>
        <w:t>Memaksimumkan kepuasan pelanggan melalui berbagai pelayanan yang dinginkan nasabah. Nasabah yang puas akan menjadi ujung tombak pemasaran selanjutnya, karena kepuasan ini akan ditularkan kepada nasabah lainnya melalui ceritanya (</w:t>
      </w:r>
      <w:r>
        <w:rPr>
          <w:rFonts w:ascii="Times New Roman" w:hAnsi="Times New Roman" w:cs="Times New Roman"/>
          <w:i/>
          <w:sz w:val="24"/>
        </w:rPr>
        <w:t>gethok tular / word of mouth positive</w:t>
      </w:r>
      <w:r>
        <w:rPr>
          <w:rFonts w:ascii="Times New Roman" w:hAnsi="Times New Roman" w:cs="Times New Roman"/>
          <w:sz w:val="24"/>
        </w:rPr>
        <w:t>).</w:t>
      </w:r>
    </w:p>
    <w:p w:rsidR="00560B0C" w:rsidRDefault="00560B0C" w:rsidP="00D65C5C">
      <w:pPr>
        <w:pStyle w:val="ListParagraph"/>
        <w:numPr>
          <w:ilvl w:val="0"/>
          <w:numId w:val="21"/>
        </w:numPr>
        <w:spacing w:after="200" w:line="480" w:lineRule="auto"/>
        <w:jc w:val="both"/>
        <w:rPr>
          <w:rFonts w:ascii="Times New Roman" w:hAnsi="Times New Roman" w:cs="Times New Roman"/>
          <w:sz w:val="24"/>
        </w:rPr>
      </w:pPr>
      <w:r>
        <w:rPr>
          <w:rFonts w:ascii="Times New Roman" w:hAnsi="Times New Roman" w:cs="Times New Roman"/>
          <w:sz w:val="24"/>
        </w:rPr>
        <w:t>Memaksimumkan pilihan (ragam produk) dalam arti Bank menyediakan berbagai jenis produk Bank,  sehingga nasabah memiliki beragam pilihan pula.</w:t>
      </w:r>
    </w:p>
    <w:p w:rsidR="00560B0C" w:rsidRDefault="00560B0C" w:rsidP="00D65C5C">
      <w:pPr>
        <w:pStyle w:val="ListParagraph"/>
        <w:numPr>
          <w:ilvl w:val="0"/>
          <w:numId w:val="21"/>
        </w:numPr>
        <w:spacing w:after="200" w:line="480" w:lineRule="auto"/>
        <w:jc w:val="both"/>
        <w:rPr>
          <w:rFonts w:ascii="Times New Roman" w:hAnsi="Times New Roman" w:cs="Times New Roman"/>
          <w:sz w:val="24"/>
        </w:rPr>
      </w:pPr>
      <w:r>
        <w:rPr>
          <w:rFonts w:ascii="Times New Roman" w:hAnsi="Times New Roman" w:cs="Times New Roman"/>
          <w:sz w:val="24"/>
        </w:rPr>
        <w:t>Memaksimumkan mutu hidup dengan memberikan berbagai kemudahan kepada nasabah dan menciptakan iklim yang efisien.</w:t>
      </w:r>
    </w:p>
    <w:p w:rsidR="00560B0C" w:rsidRDefault="00560B0C" w:rsidP="002A66D8">
      <w:pPr>
        <w:pStyle w:val="Heading3"/>
        <w:spacing w:line="480" w:lineRule="auto"/>
      </w:pPr>
      <w:bookmarkStart w:id="71" w:name="_Toc442019133"/>
      <w:bookmarkStart w:id="72" w:name="_Toc517721620"/>
      <w:bookmarkStart w:id="73" w:name="_Toc520138977"/>
      <w:r>
        <w:t>2.2.3 Konsep Pemasaran Bank</w:t>
      </w:r>
      <w:bookmarkEnd w:id="71"/>
      <w:bookmarkEnd w:id="72"/>
      <w:bookmarkEnd w:id="73"/>
    </w:p>
    <w:p w:rsidR="00560B0C" w:rsidRDefault="00560B0C" w:rsidP="002A66D8">
      <w:pPr>
        <w:spacing w:before="240" w:after="0" w:line="480" w:lineRule="auto"/>
        <w:ind w:firstLine="709"/>
        <w:jc w:val="both"/>
        <w:rPr>
          <w:rFonts w:ascii="Times New Roman" w:hAnsi="Times New Roman" w:cs="Times New Roman"/>
          <w:sz w:val="24"/>
        </w:rPr>
      </w:pPr>
      <w:r>
        <w:rPr>
          <w:rFonts w:ascii="Times New Roman" w:hAnsi="Times New Roman" w:cs="Times New Roman"/>
          <w:sz w:val="24"/>
        </w:rPr>
        <w:t xml:space="preserve">Menurut Buchory dan Saladin (2008:10)  pada dasarnya pengertian konsep pemasaran mempunyai persamaan dengan konsep pemasaran Bank. Konsep pemasaran (produksi) berorientasi pada kebutuhan konsumen, sedangkan konsep </w:t>
      </w:r>
      <w:r>
        <w:rPr>
          <w:rFonts w:ascii="Times New Roman" w:hAnsi="Times New Roman" w:cs="Times New Roman"/>
          <w:sz w:val="24"/>
        </w:rPr>
        <w:lastRenderedPageBreak/>
        <w:t xml:space="preserve">pemasaran Bank berorientasi pada konsumen (nasabah). Pengertian konsep pemasaran Bank adalah dasar pemikiran bagaimana caranya aktivitas pemasaran Bank dapat dilaksanakan berdasarkan suatu falsafah yang mantap, yang mengungkapkan pemasaran yang tanggap, bertanggung jawab dan selalu memberikan kepuasan pada nasabah serta menguntungkan perusahaan. Namun, dalam menghadapi era globalisasi, konsep pemasaran Bank mengalami perubahan. Dimana orientasinya  bukan saja pada kebutuhan konsumen, akan tetapi pada pesaing juga. </w:t>
      </w:r>
    </w:p>
    <w:p w:rsidR="00560B0C" w:rsidRDefault="00560B0C" w:rsidP="002A66D8">
      <w:pPr>
        <w:spacing w:after="0" w:line="480" w:lineRule="auto"/>
        <w:ind w:firstLine="709"/>
        <w:jc w:val="both"/>
        <w:rPr>
          <w:rFonts w:ascii="Times New Roman" w:hAnsi="Times New Roman" w:cs="Times New Roman"/>
          <w:sz w:val="24"/>
        </w:rPr>
      </w:pPr>
    </w:p>
    <w:p w:rsidR="00560B0C" w:rsidRDefault="00560B0C" w:rsidP="00D65C5C">
      <w:pPr>
        <w:pStyle w:val="ListParagraph"/>
        <w:numPr>
          <w:ilvl w:val="0"/>
          <w:numId w:val="22"/>
        </w:numPr>
        <w:spacing w:after="200" w:line="480" w:lineRule="auto"/>
        <w:jc w:val="both"/>
        <w:rPr>
          <w:rFonts w:ascii="Times New Roman" w:hAnsi="Times New Roman" w:cs="Times New Roman"/>
          <w:i/>
          <w:sz w:val="24"/>
        </w:rPr>
      </w:pPr>
      <w:r>
        <w:rPr>
          <w:rFonts w:ascii="Times New Roman" w:hAnsi="Times New Roman" w:cs="Times New Roman"/>
          <w:i/>
          <w:sz w:val="24"/>
        </w:rPr>
        <w:t>The Selling Concept</w:t>
      </w:r>
    </w:p>
    <w:p w:rsidR="00560B0C" w:rsidRDefault="00560B0C" w:rsidP="002A66D8">
      <w:pPr>
        <w:pStyle w:val="ListParagraph"/>
        <w:tabs>
          <w:tab w:val="left" w:pos="6572"/>
        </w:tabs>
        <w:spacing w:after="0" w:line="480" w:lineRule="auto"/>
        <w:ind w:left="1069"/>
        <w:jc w:val="both"/>
        <w:rPr>
          <w:rFonts w:ascii="Times New Roman" w:hAnsi="Times New Roman" w:cs="Times New Roman"/>
          <w:sz w:val="24"/>
        </w:rPr>
      </w:pPr>
      <w:r>
        <w:rPr>
          <w:noProof/>
          <w:lang w:val="en-US"/>
        </w:rPr>
        <mc:AlternateContent>
          <mc:Choice Requires="wps">
            <w:drawing>
              <wp:anchor distT="0" distB="0" distL="114300" distR="114300" simplePos="0" relativeHeight="251660288" behindDoc="0" locked="0" layoutInCell="1" allowOverlap="1" wp14:anchorId="2C44176C" wp14:editId="4B4363EC">
                <wp:simplePos x="0" y="0"/>
                <wp:positionH relativeFrom="column">
                  <wp:posOffset>3660140</wp:posOffset>
                </wp:positionH>
                <wp:positionV relativeFrom="paragraph">
                  <wp:posOffset>46355</wp:posOffset>
                </wp:positionV>
                <wp:extent cx="621030" cy="316230"/>
                <wp:effectExtent l="0" t="0" r="7620" b="7620"/>
                <wp:wrapNone/>
                <wp:docPr id="448" name="Text 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44176C" id="_x0000_t202" coordsize="21600,21600" o:spt="202" path="m,l,21600r21600,l21600,xe">
                <v:stroke joinstyle="miter"/>
                <v:path gradientshapeok="t" o:connecttype="rect"/>
              </v:shapetype>
              <v:shape id="Text Box 448" o:spid="_x0000_s1026" type="#_x0000_t202" style="position:absolute;left:0;text-align:left;margin-left:288.2pt;margin-top:3.65pt;width:48.9pt;height:2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v:textbox>
              </v:shape>
            </w:pict>
          </mc:Fallback>
        </mc:AlternateContent>
      </w:r>
      <w:r>
        <w:rPr>
          <w:noProof/>
          <w:lang w:val="en-US"/>
        </w:rPr>
        <mc:AlternateContent>
          <mc:Choice Requires="wps">
            <w:drawing>
              <wp:anchor distT="0" distB="0" distL="114300" distR="114300" simplePos="0" relativeHeight="251661312" behindDoc="0" locked="0" layoutInCell="1" allowOverlap="1" wp14:anchorId="735D3ED4" wp14:editId="5B405302">
                <wp:simplePos x="0" y="0"/>
                <wp:positionH relativeFrom="column">
                  <wp:posOffset>1972310</wp:posOffset>
                </wp:positionH>
                <wp:positionV relativeFrom="paragraph">
                  <wp:posOffset>46990</wp:posOffset>
                </wp:positionV>
                <wp:extent cx="621030" cy="316230"/>
                <wp:effectExtent l="0" t="0" r="7620" b="7620"/>
                <wp:wrapNone/>
                <wp:docPr id="447"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D3ED4" id="Text Box 447" o:spid="_x0000_s1027" type="#_x0000_t202" style="position:absolute;left:0;text-align:left;margin-left:155.3pt;margin-top:3.7pt;width:48.9pt;height:2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4DBD67A4" wp14:editId="763DD857">
                <wp:simplePos x="0" y="0"/>
                <wp:positionH relativeFrom="column">
                  <wp:posOffset>695325</wp:posOffset>
                </wp:positionH>
                <wp:positionV relativeFrom="paragraph">
                  <wp:posOffset>47625</wp:posOffset>
                </wp:positionV>
                <wp:extent cx="621030" cy="316230"/>
                <wp:effectExtent l="0" t="0" r="7620" b="7620"/>
                <wp:wrapNone/>
                <wp:docPr id="446" name="Text 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67A4" id="Text Box 446" o:spid="_x0000_s1028" type="#_x0000_t202" style="position:absolute;left:0;text-align:left;margin-left:54.75pt;margin-top:3.75pt;width:48.9pt;height:2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v:textbox>
              </v:shape>
            </w:pict>
          </mc:Fallback>
        </mc:AlternateContent>
      </w:r>
      <w:r>
        <w:rPr>
          <w:rFonts w:ascii="Times New Roman" w:hAnsi="Times New Roman" w:cs="Times New Roman"/>
          <w:sz w:val="24"/>
        </w:rPr>
        <w:tab/>
      </w:r>
    </w:p>
    <w:p w:rsidR="00560B0C" w:rsidRDefault="00560B0C" w:rsidP="002A66D8">
      <w:pPr>
        <w:pStyle w:val="ListParagraph"/>
        <w:tabs>
          <w:tab w:val="left" w:pos="2991"/>
          <w:tab w:val="left" w:pos="5834"/>
        </w:tabs>
        <w:spacing w:after="0" w:line="480" w:lineRule="auto"/>
        <w:ind w:left="1069"/>
        <w:jc w:val="both"/>
        <w:rPr>
          <w:rFonts w:ascii="Times New Roman" w:hAnsi="Times New Roman" w:cs="Times New Roman"/>
          <w:sz w:val="24"/>
        </w:rPr>
      </w:pPr>
      <w:r>
        <w:rPr>
          <w:noProof/>
          <w:lang w:val="en-US"/>
        </w:rPr>
        <mc:AlternateContent>
          <mc:Choice Requires="wps">
            <w:drawing>
              <wp:anchor distT="0" distB="0" distL="114300" distR="114300" simplePos="0" relativeHeight="251663360" behindDoc="0" locked="0" layoutInCell="1" allowOverlap="1" wp14:anchorId="3DA172AC" wp14:editId="75B90E11">
                <wp:simplePos x="0" y="0"/>
                <wp:positionH relativeFrom="column">
                  <wp:posOffset>290649</wp:posOffset>
                </wp:positionH>
                <wp:positionV relativeFrom="paragraph">
                  <wp:posOffset>5443</wp:posOffset>
                </wp:positionV>
                <wp:extent cx="4715782" cy="693238"/>
                <wp:effectExtent l="57150" t="57150" r="46990" b="50165"/>
                <wp:wrapNone/>
                <wp:docPr id="445" name="Flowchart: Process 445"/>
                <wp:cNvGraphicFramePr/>
                <a:graphic xmlns:a="http://schemas.openxmlformats.org/drawingml/2006/main">
                  <a:graphicData uri="http://schemas.microsoft.com/office/word/2010/wordprocessingShape">
                    <wps:wsp>
                      <wps:cNvSpPr/>
                      <wps:spPr>
                        <a:xfrm>
                          <a:off x="0" y="0"/>
                          <a:ext cx="4715782" cy="693238"/>
                        </a:xfrm>
                        <a:prstGeom prst="flowChartProcess">
                          <a:avLst/>
                        </a:prstGeom>
                        <a:noFill/>
                        <a:ln>
                          <a:noFill/>
                        </a:ln>
                        <a:effectLst/>
                        <a:scene3d>
                          <a:camera prst="orthographicFront">
                            <a:rot lat="0" lon="0" rev="0"/>
                          </a:camera>
                          <a:lightRig rig="chilly" dir="t">
                            <a:rot lat="0" lon="0" rev="18480000"/>
                          </a:lightRig>
                        </a:scene3d>
                        <a:sp3d prstMaterial="clear">
                          <a:bevelT h="635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9659F99" id="_x0000_t109" coordsize="21600,21600" o:spt="109" path="m,l,21600r21600,l21600,xe">
                <v:stroke joinstyle="miter"/>
                <v:path gradientshapeok="t" o:connecttype="rect"/>
              </v:shapetype>
              <v:shape id="Flowchart: Process 445" o:spid="_x0000_s1026" type="#_x0000_t109" style="position:absolute;margin-left:22.9pt;margin-top:.45pt;width:371.3pt;height:5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" filled="f" stroked="f" strokeweight="1pt"/>
            </w:pict>
          </mc:Fallback>
        </mc:AlternateContent>
      </w:r>
      <w:r>
        <w:rPr>
          <w:noProof/>
          <w:lang w:val="en-US"/>
        </w:rPr>
        <mc:AlternateContent>
          <mc:Choice Requires="wps">
            <w:drawing>
              <wp:anchor distT="0" distB="0" distL="114300" distR="114300" simplePos="0" relativeHeight="251664384" behindDoc="0" locked="0" layoutInCell="1" allowOverlap="1" wp14:anchorId="575D9D5B" wp14:editId="3D6A9D93">
                <wp:simplePos x="0" y="0"/>
                <wp:positionH relativeFrom="column">
                  <wp:posOffset>3295650</wp:posOffset>
                </wp:positionH>
                <wp:positionV relativeFrom="paragraph">
                  <wp:posOffset>140970</wp:posOffset>
                </wp:positionV>
                <wp:extent cx="1711325" cy="562610"/>
                <wp:effectExtent l="0" t="0" r="0" b="0"/>
                <wp:wrapNone/>
                <wp:docPr id="44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325" cy="562610"/>
                        </a:xfrm>
                        <a:prstGeom prst="rect">
                          <a:avLst/>
                        </a:prstGeom>
                        <a:no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Profit Through &amp; Sales Volume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5D9D5B" id="Text Box 444" o:spid="_x0000_s1029" type="#_x0000_t202" style="position:absolute;left:0;text-align:left;margin-left:259.5pt;margin-top:11.1pt;width:134.75pt;height:44.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" filled="f"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Profit Through &amp; Sales Volume</w:t>
                      </w:r>
                    </w:p>
                  </w:txbxContent>
                </v:textbox>
              </v:shape>
            </w:pict>
          </mc:Fallback>
        </mc:AlternateContent>
      </w:r>
      <w:r>
        <w:rPr>
          <w:noProof/>
          <w:lang w:val="en-US"/>
        </w:rPr>
        <mc:AlternateContent>
          <mc:Choice Requires="wps">
            <w:drawing>
              <wp:anchor distT="0" distB="0" distL="114300" distR="114300" simplePos="0" relativeHeight="251665408" behindDoc="0" locked="0" layoutInCell="1" allowOverlap="1" wp14:anchorId="3E2BF15C" wp14:editId="36D731E9">
                <wp:simplePos x="0" y="0"/>
                <wp:positionH relativeFrom="column">
                  <wp:posOffset>1572260</wp:posOffset>
                </wp:positionH>
                <wp:positionV relativeFrom="paragraph">
                  <wp:posOffset>163830</wp:posOffset>
                </wp:positionV>
                <wp:extent cx="1558925" cy="316230"/>
                <wp:effectExtent l="0" t="0" r="0" b="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8925" cy="316230"/>
                        </a:xfrm>
                        <a:prstGeom prst="rect">
                          <a:avLst/>
                        </a:prstGeom>
                        <a:noFill/>
                        <a:ln w="9525">
                          <a:noFill/>
                          <a:miter lim="800000"/>
                          <a:headEnd/>
                          <a:tailEnd/>
                        </a:ln>
                      </wps:spPr>
                      <wps:txbx>
                        <w:txbxContent>
                          <w:p w:rsidR="009F0C95" w:rsidRDefault="009F0C95" w:rsidP="00560B0C">
                            <w:pPr>
                              <w:rPr>
                                <w:rFonts w:ascii="Times New Roman" w:hAnsi="Times New Roman" w:cs="Times New Roman"/>
                                <w:i/>
                                <w:sz w:val="24"/>
                              </w:rPr>
                            </w:pPr>
                            <w:r>
                              <w:rPr>
                                <w:rFonts w:ascii="Times New Roman" w:hAnsi="Times New Roman" w:cs="Times New Roman"/>
                                <w:i/>
                                <w:sz w:val="24"/>
                              </w:rPr>
                              <w:t>Selling &amp; Promotion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BF15C" id="Text Box 443" o:spid="_x0000_s1030" type="#_x0000_t202" style="position:absolute;left:0;text-align:left;margin-left:123.8pt;margin-top:12.9pt;width:122.75pt;height:24.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" filled="f" stroked="f">
                <v:textbox>
                  <w:txbxContent>
                    <w:p w:rsidR="009F0C95" w:rsidRDefault="009F0C95" w:rsidP="00560B0C">
                      <w:pPr>
                        <w:rPr>
                          <w:rFonts w:ascii="Times New Roman" w:hAnsi="Times New Roman" w:cs="Times New Roman"/>
                          <w:i/>
                          <w:sz w:val="24"/>
                        </w:rPr>
                      </w:pPr>
                      <w:r>
                        <w:rPr>
                          <w:rFonts w:ascii="Times New Roman" w:hAnsi="Times New Roman" w:cs="Times New Roman"/>
                          <w:i/>
                          <w:sz w:val="24"/>
                        </w:rPr>
                        <w:t>Selling &amp; Promotion</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14:anchorId="78A2892A" wp14:editId="0E750214">
                <wp:simplePos x="0" y="0"/>
                <wp:positionH relativeFrom="column">
                  <wp:posOffset>469265</wp:posOffset>
                </wp:positionH>
                <wp:positionV relativeFrom="paragraph">
                  <wp:posOffset>151765</wp:posOffset>
                </wp:positionV>
                <wp:extent cx="773430" cy="316230"/>
                <wp:effectExtent l="0" t="0" r="0" b="0"/>
                <wp:wrapNone/>
                <wp:docPr id="442" name="Text 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3430" cy="316230"/>
                        </a:xfrm>
                        <a:prstGeom prst="rect">
                          <a:avLst/>
                        </a:prstGeom>
                        <a:no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Product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A2892A" id="Text Box 442" o:spid="_x0000_s1031" type="#_x0000_t202" style="position:absolute;left:0;text-align:left;margin-left:36.95pt;margin-top:11.95pt;width:60.9pt;height:24.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" filled="f"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Product</w:t>
                      </w:r>
                    </w:p>
                  </w:txbxContent>
                </v:textbox>
              </v:shape>
            </w:pict>
          </mc:Fallback>
        </mc:AlternateContent>
      </w:r>
      <w:r>
        <w:rPr>
          <w:rFonts w:ascii="Times New Roman" w:hAnsi="Times New Roman" w:cs="Times New Roman"/>
          <w:sz w:val="24"/>
        </w:rPr>
        <w:tab/>
      </w:r>
      <w:r>
        <w:rPr>
          <w:rFonts w:ascii="Times New Roman" w:hAnsi="Times New Roman" w:cs="Times New Roman"/>
          <w:sz w:val="24"/>
        </w:rPr>
        <w:tab/>
      </w:r>
    </w:p>
    <w:p w:rsidR="00560B0C" w:rsidRDefault="00560B0C" w:rsidP="002A66D8">
      <w:pPr>
        <w:spacing w:after="0" w:line="480" w:lineRule="auto"/>
        <w:jc w:val="both"/>
        <w:rPr>
          <w:rFonts w:ascii="Times New Roman" w:hAnsi="Times New Roman" w:cs="Times New Roman"/>
          <w:i/>
          <w:sz w:val="24"/>
        </w:rPr>
      </w:pPr>
    </w:p>
    <w:p w:rsidR="00560B0C" w:rsidRDefault="00560B0C" w:rsidP="00D65C5C">
      <w:pPr>
        <w:pStyle w:val="ListParagraph"/>
        <w:numPr>
          <w:ilvl w:val="0"/>
          <w:numId w:val="23"/>
        </w:numPr>
        <w:spacing w:before="240" w:after="0" w:line="480" w:lineRule="auto"/>
        <w:ind w:left="1418" w:hanging="284"/>
        <w:jc w:val="both"/>
        <w:rPr>
          <w:rFonts w:ascii="Times New Roman" w:hAnsi="Times New Roman" w:cs="Times New Roman"/>
          <w:sz w:val="24"/>
        </w:rPr>
      </w:pPr>
      <w:r>
        <w:rPr>
          <w:rFonts w:ascii="Times New Roman" w:hAnsi="Times New Roman" w:cs="Times New Roman"/>
          <w:sz w:val="24"/>
        </w:rPr>
        <w:t>Orientasi pada produk (</w:t>
      </w:r>
      <w:r>
        <w:rPr>
          <w:rFonts w:ascii="Times New Roman" w:hAnsi="Times New Roman" w:cs="Times New Roman"/>
          <w:i/>
          <w:sz w:val="24"/>
        </w:rPr>
        <w:t>what we shell</w:t>
      </w:r>
      <w:r>
        <w:rPr>
          <w:rFonts w:ascii="Times New Roman" w:hAnsi="Times New Roman" w:cs="Times New Roman"/>
          <w:sz w:val="24"/>
        </w:rPr>
        <w:t>, yaitu bagaimana menghasilkan produk / jasa, bukan konsumen / nasabah).</w:t>
      </w:r>
    </w:p>
    <w:p w:rsidR="00560B0C" w:rsidRDefault="00560B0C" w:rsidP="00D65C5C">
      <w:pPr>
        <w:pStyle w:val="ListParagraph"/>
        <w:numPr>
          <w:ilvl w:val="0"/>
          <w:numId w:val="23"/>
        </w:numPr>
        <w:spacing w:after="0" w:line="480" w:lineRule="auto"/>
        <w:ind w:left="1418" w:hanging="284"/>
        <w:jc w:val="both"/>
        <w:rPr>
          <w:rFonts w:ascii="Times New Roman" w:hAnsi="Times New Roman" w:cs="Times New Roman"/>
          <w:sz w:val="24"/>
        </w:rPr>
      </w:pPr>
      <w:r>
        <w:rPr>
          <w:rFonts w:ascii="Times New Roman" w:hAnsi="Times New Roman" w:cs="Times New Roman"/>
          <w:sz w:val="24"/>
        </w:rPr>
        <w:t>Yang berperan adalah aktivitas penjualan dan promosi.</w:t>
      </w:r>
    </w:p>
    <w:p w:rsidR="00560B0C" w:rsidRDefault="00560B0C" w:rsidP="00D65C5C">
      <w:pPr>
        <w:pStyle w:val="ListParagraph"/>
        <w:numPr>
          <w:ilvl w:val="0"/>
          <w:numId w:val="23"/>
        </w:numPr>
        <w:spacing w:after="200" w:line="480" w:lineRule="auto"/>
        <w:ind w:left="1418" w:hanging="284"/>
        <w:jc w:val="both"/>
        <w:rPr>
          <w:rFonts w:ascii="Times New Roman" w:hAnsi="Times New Roman" w:cs="Times New Roman"/>
          <w:sz w:val="24"/>
        </w:rPr>
      </w:pPr>
      <w:r>
        <w:rPr>
          <w:rFonts w:ascii="Times New Roman" w:hAnsi="Times New Roman" w:cs="Times New Roman"/>
          <w:sz w:val="24"/>
        </w:rPr>
        <w:t>Tujuannya, mencapai keuntungan melalui volume penjualan atau transaksi.</w:t>
      </w:r>
    </w:p>
    <w:p w:rsidR="00560B0C" w:rsidRDefault="00560B0C" w:rsidP="00D65C5C">
      <w:pPr>
        <w:pStyle w:val="ListParagraph"/>
        <w:numPr>
          <w:ilvl w:val="0"/>
          <w:numId w:val="22"/>
        </w:numPr>
        <w:spacing w:after="0" w:line="480" w:lineRule="auto"/>
        <w:jc w:val="both"/>
        <w:rPr>
          <w:rFonts w:ascii="Times New Roman" w:hAnsi="Times New Roman" w:cs="Times New Roman"/>
          <w:i/>
          <w:sz w:val="24"/>
        </w:rPr>
      </w:pPr>
      <w:r>
        <w:rPr>
          <w:rFonts w:ascii="Times New Roman" w:hAnsi="Times New Roman" w:cs="Times New Roman"/>
          <w:i/>
          <w:sz w:val="24"/>
        </w:rPr>
        <w:t>The Marketing Concept</w:t>
      </w:r>
    </w:p>
    <w:p w:rsidR="00560B0C" w:rsidRDefault="00560B0C" w:rsidP="002A66D8">
      <w:pPr>
        <w:spacing w:after="0" w:line="480" w:lineRule="auto"/>
        <w:jc w:val="both"/>
        <w:rPr>
          <w:rFonts w:ascii="Times New Roman" w:hAnsi="Times New Roman" w:cs="Times New Roman"/>
          <w:sz w:val="24"/>
        </w:rPr>
      </w:pPr>
      <w:r>
        <w:rPr>
          <w:noProof/>
          <w:lang w:val="en-US"/>
        </w:rPr>
        <mc:AlternateContent>
          <mc:Choice Requires="wps">
            <w:drawing>
              <wp:anchor distT="0" distB="0" distL="114300" distR="114300" simplePos="0" relativeHeight="251667456" behindDoc="0" locked="0" layoutInCell="1" allowOverlap="1" wp14:anchorId="39DD6972" wp14:editId="7E230C62">
                <wp:simplePos x="0" y="0"/>
                <wp:positionH relativeFrom="column">
                  <wp:posOffset>718185</wp:posOffset>
                </wp:positionH>
                <wp:positionV relativeFrom="paragraph">
                  <wp:posOffset>13335</wp:posOffset>
                </wp:positionV>
                <wp:extent cx="621030" cy="316230"/>
                <wp:effectExtent l="0" t="0" r="7620" b="7620"/>
                <wp:wrapNone/>
                <wp:docPr id="441"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D6972" id="Text Box 441" o:spid="_x0000_s1032" type="#_x0000_t202" style="position:absolute;left:0;text-align:left;margin-left:56.55pt;margin-top:1.05pt;width:48.9pt;height:24.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v:textbox>
              </v:shape>
            </w:pict>
          </mc:Fallback>
        </mc:AlternateContent>
      </w:r>
      <w:r>
        <w:rPr>
          <w:noProof/>
          <w:lang w:val="en-US"/>
        </w:rPr>
        <mc:AlternateContent>
          <mc:Choice Requires="wps">
            <w:drawing>
              <wp:anchor distT="0" distB="0" distL="114300" distR="114300" simplePos="0" relativeHeight="251668480" behindDoc="0" locked="0" layoutInCell="1" allowOverlap="1" wp14:anchorId="219F00DE" wp14:editId="6BF10276">
                <wp:simplePos x="0" y="0"/>
                <wp:positionH relativeFrom="column">
                  <wp:posOffset>3636010</wp:posOffset>
                </wp:positionH>
                <wp:positionV relativeFrom="paragraph">
                  <wp:posOffset>12065</wp:posOffset>
                </wp:positionV>
                <wp:extent cx="621030" cy="316230"/>
                <wp:effectExtent l="0" t="0" r="7620" b="7620"/>
                <wp:wrapNone/>
                <wp:docPr id="440"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F00DE" id="Text Box 440" o:spid="_x0000_s1033" type="#_x0000_t202" style="position:absolute;left:0;text-align:left;margin-left:286.3pt;margin-top:.95pt;width:48.9pt;height:2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v:textbox>
              </v:shape>
            </w:pict>
          </mc:Fallback>
        </mc:AlternateContent>
      </w:r>
      <w:r>
        <w:rPr>
          <w:noProof/>
          <w:lang w:val="en-US"/>
        </w:rPr>
        <mc:AlternateContent>
          <mc:Choice Requires="wps">
            <w:drawing>
              <wp:anchor distT="0" distB="0" distL="114300" distR="114300" simplePos="0" relativeHeight="251669504" behindDoc="0" locked="0" layoutInCell="1" allowOverlap="1" wp14:anchorId="17F86374" wp14:editId="2F0C12E9">
                <wp:simplePos x="0" y="0"/>
                <wp:positionH relativeFrom="column">
                  <wp:posOffset>469900</wp:posOffset>
                </wp:positionH>
                <wp:positionV relativeFrom="paragraph">
                  <wp:posOffset>514985</wp:posOffset>
                </wp:positionV>
                <wp:extent cx="1301115" cy="363220"/>
                <wp:effectExtent l="0" t="0" r="0" b="0"/>
                <wp:wrapNone/>
                <wp:docPr id="439" name="Text 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115" cy="36322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Costumer Needs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86374" id="Text Box 439" o:spid="_x0000_s1034" type="#_x0000_t202" style="position:absolute;left:0;text-align:left;margin-left:37pt;margin-top:40.55pt;width:102.45pt;height:28.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"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Costumer Needs</w:t>
                      </w:r>
                    </w:p>
                  </w:txbxContent>
                </v:textbox>
              </v:shape>
            </w:pict>
          </mc:Fallback>
        </mc:AlternateContent>
      </w:r>
      <w:r>
        <w:rPr>
          <w:noProof/>
          <w:lang w:val="en-US"/>
        </w:rPr>
        <mc:AlternateContent>
          <mc:Choice Requires="wps">
            <w:drawing>
              <wp:anchor distT="0" distB="0" distL="114300" distR="114300" simplePos="0" relativeHeight="251670528" behindDoc="0" locked="0" layoutInCell="1" allowOverlap="1" wp14:anchorId="7D3E5034" wp14:editId="5A97D9BE">
                <wp:simplePos x="0" y="0"/>
                <wp:positionH relativeFrom="column">
                  <wp:posOffset>1924050</wp:posOffset>
                </wp:positionH>
                <wp:positionV relativeFrom="paragraph">
                  <wp:posOffset>514985</wp:posOffset>
                </wp:positionV>
                <wp:extent cx="1019810" cy="503555"/>
                <wp:effectExtent l="0" t="0" r="8890" b="0"/>
                <wp:wrapNone/>
                <wp:docPr id="430"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810" cy="503555"/>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Integrated Marketing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E5034" id="Text Box 430" o:spid="_x0000_s1035" type="#_x0000_t202" style="position:absolute;left:0;text-align:left;margin-left:151.5pt;margin-top:40.55pt;width:80.3pt;height:39.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"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Integrated Marketing</w:t>
                      </w:r>
                    </w:p>
                  </w:txbxContent>
                </v:textbox>
              </v:shape>
            </w:pict>
          </mc:Fallback>
        </mc:AlternateContent>
      </w:r>
      <w:r>
        <w:rPr>
          <w:noProof/>
          <w:lang w:val="en-US"/>
        </w:rPr>
        <mc:AlternateContent>
          <mc:Choice Requires="wps">
            <w:drawing>
              <wp:anchor distT="0" distB="0" distL="114300" distR="114300" simplePos="0" relativeHeight="251671552" behindDoc="0" locked="0" layoutInCell="1" allowOverlap="1" wp14:anchorId="0E893BCC" wp14:editId="41C7B88E">
                <wp:simplePos x="0" y="0"/>
                <wp:positionH relativeFrom="column">
                  <wp:posOffset>3154680</wp:posOffset>
                </wp:positionH>
                <wp:positionV relativeFrom="paragraph">
                  <wp:posOffset>539750</wp:posOffset>
                </wp:positionV>
                <wp:extent cx="1605915" cy="480060"/>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915" cy="480060"/>
                        </a:xfrm>
                        <a:prstGeom prst="rect">
                          <a:avLst/>
                        </a:prstGeom>
                        <a:solidFill>
                          <a:srgbClr val="FFFFFF"/>
                        </a:solidFill>
                        <a:ln w="9525">
                          <a:noFill/>
                          <a:miter lim="800000"/>
                          <a:headEnd/>
                          <a:tailEnd/>
                        </a:ln>
                      </wps:spPr>
                      <wps:txbx>
                        <w:txbxContent>
                          <w:p w:rsidR="009F0C95" w:rsidRDefault="009F0C95" w:rsidP="00560B0C">
                            <w:pPr>
                              <w:spacing w:after="0"/>
                              <w:jc w:val="center"/>
                              <w:rPr>
                                <w:rFonts w:ascii="Times New Roman" w:hAnsi="Times New Roman" w:cs="Times New Roman"/>
                                <w:i/>
                                <w:sz w:val="24"/>
                              </w:rPr>
                            </w:pPr>
                            <w:r>
                              <w:rPr>
                                <w:rFonts w:ascii="Times New Roman" w:hAnsi="Times New Roman" w:cs="Times New Roman"/>
                                <w:i/>
                                <w:sz w:val="24"/>
                              </w:rPr>
                              <w:t>Profits through</w:t>
                            </w:r>
                          </w:p>
                          <w:p w:rsidR="009F0C95" w:rsidRDefault="009F0C95" w:rsidP="00560B0C">
                            <w:pPr>
                              <w:spacing w:after="0"/>
                              <w:jc w:val="center"/>
                              <w:rPr>
                                <w:rFonts w:ascii="Times New Roman" w:hAnsi="Times New Roman" w:cs="Times New Roman"/>
                                <w:i/>
                                <w:sz w:val="24"/>
                              </w:rPr>
                            </w:pPr>
                            <w:r>
                              <w:rPr>
                                <w:rFonts w:ascii="Times New Roman" w:hAnsi="Times New Roman" w:cs="Times New Roman"/>
                                <w:i/>
                                <w:sz w:val="24"/>
                              </w:rPr>
                              <w:t>Costumer Satisfaction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893BCC" id="Text Box 307" o:spid="_x0000_s1036" type="#_x0000_t202" style="position:absolute;left:0;text-align:left;margin-left:248.4pt;margin-top:42.5pt;width:126.45pt;height:37.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" stroked="f">
                <v:textbox>
                  <w:txbxContent>
                    <w:p w:rsidR="009F0C95" w:rsidRDefault="009F0C95" w:rsidP="00560B0C">
                      <w:pPr>
                        <w:spacing w:after="0"/>
                        <w:jc w:val="center"/>
                        <w:rPr>
                          <w:rFonts w:ascii="Times New Roman" w:hAnsi="Times New Roman" w:cs="Times New Roman"/>
                          <w:i/>
                          <w:sz w:val="24"/>
                        </w:rPr>
                      </w:pPr>
                      <w:r>
                        <w:rPr>
                          <w:rFonts w:ascii="Times New Roman" w:hAnsi="Times New Roman" w:cs="Times New Roman"/>
                          <w:i/>
                          <w:sz w:val="24"/>
                        </w:rPr>
                        <w:t>Profits through</w:t>
                      </w:r>
                    </w:p>
                    <w:p w:rsidR="009F0C95" w:rsidRDefault="009F0C95" w:rsidP="00560B0C">
                      <w:pPr>
                        <w:spacing w:after="0"/>
                        <w:jc w:val="center"/>
                        <w:rPr>
                          <w:rFonts w:ascii="Times New Roman" w:hAnsi="Times New Roman" w:cs="Times New Roman"/>
                          <w:i/>
                          <w:sz w:val="24"/>
                        </w:rPr>
                      </w:pPr>
                      <w:r>
                        <w:rPr>
                          <w:rFonts w:ascii="Times New Roman" w:hAnsi="Times New Roman" w:cs="Times New Roman"/>
                          <w:i/>
                          <w:sz w:val="24"/>
                        </w:rPr>
                        <w:t>Costumer Satisfaction</w:t>
                      </w:r>
                    </w:p>
                  </w:txbxContent>
                </v:textbox>
              </v:shape>
            </w:pict>
          </mc:Fallback>
        </mc:AlternateContent>
      </w:r>
      <w:r>
        <w:rPr>
          <w:noProof/>
          <w:lang w:val="en-US"/>
        </w:rPr>
        <mc:AlternateContent>
          <mc:Choice Requires="wps">
            <w:drawing>
              <wp:anchor distT="0" distB="0" distL="114300" distR="114300" simplePos="0" relativeHeight="251675648" behindDoc="0" locked="0" layoutInCell="1" allowOverlap="1" wp14:anchorId="26000950" wp14:editId="6A7200DA">
                <wp:simplePos x="0" y="0"/>
                <wp:positionH relativeFrom="column">
                  <wp:posOffset>2124710</wp:posOffset>
                </wp:positionH>
                <wp:positionV relativeFrom="paragraph">
                  <wp:posOffset>12065</wp:posOffset>
                </wp:positionV>
                <wp:extent cx="621030" cy="316230"/>
                <wp:effectExtent l="0" t="0" r="7620" b="7620"/>
                <wp:wrapNone/>
                <wp:docPr id="159"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000950" id="Text Box 159" o:spid="_x0000_s1037" type="#_x0000_t202" style="position:absolute;left:0;text-align:left;margin-left:167.3pt;margin-top:.95pt;width:48.9pt;height:24.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v:textbox>
              </v:shape>
            </w:pict>
          </mc:Fallback>
        </mc:AlternateContent>
      </w:r>
    </w:p>
    <w:p w:rsidR="00560B0C" w:rsidRDefault="00560B0C" w:rsidP="002A66D8">
      <w:pPr>
        <w:spacing w:after="0" w:line="480" w:lineRule="auto"/>
        <w:rPr>
          <w:rFonts w:ascii="Times New Roman" w:hAnsi="Times New Roman" w:cs="Times New Roman"/>
          <w:i/>
          <w:sz w:val="24"/>
        </w:rPr>
      </w:pPr>
      <w:r>
        <w:rPr>
          <w:noProof/>
          <w:lang w:val="en-US"/>
        </w:rPr>
        <mc:AlternateContent>
          <mc:Choice Requires="wps">
            <w:drawing>
              <wp:anchor distT="0" distB="0" distL="114300" distR="114300" simplePos="0" relativeHeight="251672576" behindDoc="0" locked="0" layoutInCell="1" allowOverlap="1" wp14:anchorId="32978D47" wp14:editId="7B13ADB6">
                <wp:simplePos x="0" y="0"/>
                <wp:positionH relativeFrom="column">
                  <wp:posOffset>290195</wp:posOffset>
                </wp:positionH>
                <wp:positionV relativeFrom="paragraph">
                  <wp:posOffset>52705</wp:posOffset>
                </wp:positionV>
                <wp:extent cx="4712335" cy="696595"/>
                <wp:effectExtent l="57150" t="57150" r="50165" b="46355"/>
                <wp:wrapNone/>
                <wp:docPr id="288" name="Flowchart: Process 288"/>
                <wp:cNvGraphicFramePr/>
                <a:graphic xmlns:a="http://schemas.openxmlformats.org/drawingml/2006/main">
                  <a:graphicData uri="http://schemas.microsoft.com/office/word/2010/wordprocessingShape">
                    <wps:wsp>
                      <wps:cNvSpPr/>
                      <wps:spPr>
                        <a:xfrm>
                          <a:off x="0" y="0"/>
                          <a:ext cx="4712335" cy="696595"/>
                        </a:xfrm>
                        <a:prstGeom prst="flowChartProcess">
                          <a:avLst/>
                        </a:prstGeom>
                        <a:noFill/>
                        <a:ln>
                          <a:noFill/>
                        </a:ln>
                        <a:effectLst/>
                        <a:scene3d>
                          <a:camera prst="orthographicFront">
                            <a:rot lat="0" lon="0" rev="0"/>
                          </a:camera>
                          <a:lightRig rig="chilly" dir="t">
                            <a:rot lat="0" lon="0" rev="18480000"/>
                          </a:lightRig>
                        </a:scene3d>
                        <a:sp3d prstMaterial="clear">
                          <a:bevelT h="635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0C41D" id="Flowchart: Process 288" o:spid="_x0000_s1026" type="#_x0000_t109" style="position:absolute;margin-left:22.85pt;margin-top:4.15pt;width:371.05pt;height:54.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" filled="f" stroked="f" strokeweight="1pt"/>
            </w:pict>
          </mc:Fallback>
        </mc:AlternateContent>
      </w:r>
    </w:p>
    <w:p w:rsidR="00560B0C" w:rsidRDefault="00560B0C" w:rsidP="002A66D8">
      <w:pPr>
        <w:spacing w:before="240" w:line="480" w:lineRule="auto"/>
        <w:rPr>
          <w:rFonts w:ascii="Times New Roman" w:hAnsi="Times New Roman" w:cs="Times New Roman"/>
          <w:sz w:val="24"/>
        </w:rPr>
      </w:pPr>
    </w:p>
    <w:p w:rsidR="00560B0C" w:rsidRDefault="00560B0C" w:rsidP="00D65C5C">
      <w:pPr>
        <w:pStyle w:val="ListParagraph"/>
        <w:numPr>
          <w:ilvl w:val="0"/>
          <w:numId w:val="24"/>
        </w:numPr>
        <w:tabs>
          <w:tab w:val="left" w:pos="1418"/>
        </w:tabs>
        <w:spacing w:after="200" w:line="480" w:lineRule="auto"/>
        <w:ind w:left="1418" w:hanging="284"/>
        <w:jc w:val="both"/>
        <w:rPr>
          <w:rFonts w:ascii="Times New Roman" w:hAnsi="Times New Roman" w:cs="Times New Roman"/>
          <w:sz w:val="24"/>
        </w:rPr>
      </w:pPr>
      <w:r>
        <w:rPr>
          <w:rFonts w:ascii="Times New Roman" w:hAnsi="Times New Roman" w:cs="Times New Roman"/>
          <w:sz w:val="24"/>
        </w:rPr>
        <w:lastRenderedPageBreak/>
        <w:t>Orientasi pada kebutuhan dan keinginan masyarakat (</w:t>
      </w:r>
      <w:r>
        <w:rPr>
          <w:rFonts w:ascii="Times New Roman" w:hAnsi="Times New Roman" w:cs="Times New Roman"/>
          <w:i/>
          <w:sz w:val="24"/>
        </w:rPr>
        <w:t>what we costumer want</w:t>
      </w:r>
      <w:r>
        <w:rPr>
          <w:rFonts w:ascii="Times New Roman" w:hAnsi="Times New Roman" w:cs="Times New Roman"/>
          <w:sz w:val="24"/>
        </w:rPr>
        <w:t>, yaitu kemudahan, keinginan dan kepuasan apa yang diharapkan nasabah).</w:t>
      </w:r>
    </w:p>
    <w:p w:rsidR="00560B0C" w:rsidRDefault="00560B0C" w:rsidP="00D65C5C">
      <w:pPr>
        <w:pStyle w:val="ListParagraph"/>
        <w:numPr>
          <w:ilvl w:val="0"/>
          <w:numId w:val="24"/>
        </w:numPr>
        <w:tabs>
          <w:tab w:val="left" w:pos="1418"/>
        </w:tabs>
        <w:spacing w:after="200" w:line="480" w:lineRule="auto"/>
        <w:ind w:left="1418" w:hanging="284"/>
        <w:jc w:val="both"/>
        <w:rPr>
          <w:rFonts w:ascii="Times New Roman" w:hAnsi="Times New Roman" w:cs="Times New Roman"/>
          <w:sz w:val="24"/>
        </w:rPr>
      </w:pPr>
      <w:r>
        <w:rPr>
          <w:rFonts w:ascii="Times New Roman" w:hAnsi="Times New Roman" w:cs="Times New Roman"/>
          <w:sz w:val="24"/>
        </w:rPr>
        <w:t>Yang berperan adalah aktivitas pemasaran yang terpadu (</w:t>
      </w:r>
      <w:r>
        <w:rPr>
          <w:rFonts w:ascii="Times New Roman" w:hAnsi="Times New Roman" w:cs="Times New Roman"/>
          <w:i/>
          <w:sz w:val="24"/>
        </w:rPr>
        <w:t>integrated marketing</w:t>
      </w:r>
      <w:r>
        <w:rPr>
          <w:rFonts w:ascii="Times New Roman" w:hAnsi="Times New Roman" w:cs="Times New Roman"/>
          <w:sz w:val="24"/>
        </w:rPr>
        <w:t>).</w:t>
      </w:r>
    </w:p>
    <w:p w:rsidR="00560B0C" w:rsidRDefault="00560B0C" w:rsidP="00D65C5C">
      <w:pPr>
        <w:pStyle w:val="ListParagraph"/>
        <w:numPr>
          <w:ilvl w:val="0"/>
          <w:numId w:val="24"/>
        </w:numPr>
        <w:tabs>
          <w:tab w:val="left" w:pos="1418"/>
        </w:tabs>
        <w:spacing w:after="200" w:line="480" w:lineRule="auto"/>
        <w:ind w:left="1418" w:hanging="284"/>
        <w:jc w:val="both"/>
        <w:rPr>
          <w:rFonts w:ascii="Times New Roman" w:hAnsi="Times New Roman" w:cs="Times New Roman"/>
          <w:sz w:val="24"/>
        </w:rPr>
      </w:pPr>
      <w:r>
        <w:rPr>
          <w:rFonts w:ascii="Times New Roman" w:hAnsi="Times New Roman" w:cs="Times New Roman"/>
          <w:sz w:val="24"/>
        </w:rPr>
        <w:t>Tujuannya adalah mencapai keuntungan melalui kepuasan nasabah.</w:t>
      </w:r>
    </w:p>
    <w:p w:rsidR="00560B0C" w:rsidRDefault="00560B0C" w:rsidP="00D65C5C">
      <w:pPr>
        <w:pStyle w:val="ListParagraph"/>
        <w:numPr>
          <w:ilvl w:val="0"/>
          <w:numId w:val="22"/>
        </w:numPr>
        <w:spacing w:after="0" w:line="480" w:lineRule="auto"/>
        <w:jc w:val="both"/>
        <w:rPr>
          <w:rFonts w:ascii="Times New Roman" w:hAnsi="Times New Roman" w:cs="Times New Roman"/>
          <w:i/>
          <w:sz w:val="24"/>
        </w:rPr>
      </w:pPr>
      <w:r>
        <w:rPr>
          <w:rFonts w:ascii="Times New Roman" w:hAnsi="Times New Roman" w:cs="Times New Roman"/>
          <w:i/>
          <w:sz w:val="24"/>
        </w:rPr>
        <w:t>The Competitive Concept</w:t>
      </w:r>
    </w:p>
    <w:p w:rsidR="00560B0C" w:rsidRDefault="00560B0C" w:rsidP="002A66D8">
      <w:pPr>
        <w:pStyle w:val="ListParagraph"/>
        <w:spacing w:after="0" w:line="480" w:lineRule="auto"/>
        <w:ind w:left="1069"/>
        <w:jc w:val="both"/>
        <w:rPr>
          <w:rFonts w:ascii="Times New Roman" w:hAnsi="Times New Roman" w:cs="Times New Roman"/>
          <w:i/>
          <w:sz w:val="24"/>
        </w:rPr>
      </w:pPr>
      <w:r>
        <w:rPr>
          <w:noProof/>
          <w:lang w:val="en-US"/>
        </w:rPr>
        <mc:AlternateContent>
          <mc:Choice Requires="wps">
            <w:drawing>
              <wp:anchor distT="0" distB="0" distL="114300" distR="114300" simplePos="0" relativeHeight="251689984" behindDoc="0" locked="0" layoutInCell="1" allowOverlap="1" wp14:anchorId="3CFC25EA" wp14:editId="30475328">
                <wp:simplePos x="0" y="0"/>
                <wp:positionH relativeFrom="column">
                  <wp:posOffset>40005</wp:posOffset>
                </wp:positionH>
                <wp:positionV relativeFrom="paragraph">
                  <wp:posOffset>328295</wp:posOffset>
                </wp:positionV>
                <wp:extent cx="5176520" cy="855980"/>
                <wp:effectExtent l="38100" t="57150" r="43180" b="39370"/>
                <wp:wrapNone/>
                <wp:docPr id="128" name="Flowchart: Process 128"/>
                <wp:cNvGraphicFramePr/>
                <a:graphic xmlns:a="http://schemas.openxmlformats.org/drawingml/2006/main">
                  <a:graphicData uri="http://schemas.microsoft.com/office/word/2010/wordprocessingShape">
                    <wps:wsp>
                      <wps:cNvSpPr/>
                      <wps:spPr>
                        <a:xfrm>
                          <a:off x="0" y="0"/>
                          <a:ext cx="5176520" cy="855980"/>
                        </a:xfrm>
                        <a:prstGeom prst="flowChartProcess">
                          <a:avLst/>
                        </a:prstGeom>
                        <a:noFill/>
                        <a:ln>
                          <a:noFill/>
                        </a:ln>
                        <a:effectLst/>
                        <a:scene3d>
                          <a:camera prst="orthographicFront">
                            <a:rot lat="0" lon="0" rev="0"/>
                          </a:camera>
                          <a:lightRig rig="chilly" dir="t">
                            <a:rot lat="0" lon="0" rev="18480000"/>
                          </a:lightRig>
                        </a:scene3d>
                        <a:sp3d prstMaterial="clear">
                          <a:bevelT h="635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9BD2F" id="Flowchart: Process 128" o:spid="_x0000_s1026" type="#_x0000_t109" style="position:absolute;margin-left:3.15pt;margin-top:25.85pt;width:407.6pt;height:67.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" filled="f" stroked="f" strokeweight="1pt"/>
            </w:pict>
          </mc:Fallback>
        </mc:AlternateContent>
      </w:r>
      <w:r>
        <w:rPr>
          <w:noProof/>
          <w:lang w:val="en-US"/>
        </w:rPr>
        <mc:AlternateContent>
          <mc:Choice Requires="wps">
            <w:drawing>
              <wp:anchor distT="0" distB="0" distL="114300" distR="114300" simplePos="0" relativeHeight="251677696" behindDoc="0" locked="0" layoutInCell="1" allowOverlap="1" wp14:anchorId="3B4DF482" wp14:editId="38A9E3F0">
                <wp:simplePos x="0" y="0"/>
                <wp:positionH relativeFrom="column">
                  <wp:posOffset>400685</wp:posOffset>
                </wp:positionH>
                <wp:positionV relativeFrom="paragraph">
                  <wp:posOffset>9525</wp:posOffset>
                </wp:positionV>
                <wp:extent cx="621030" cy="316230"/>
                <wp:effectExtent l="0" t="0" r="7620" b="7620"/>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4DF482" id="Text Box 158" o:spid="_x0000_s1038" type="#_x0000_t202" style="position:absolute;left:0;text-align:left;margin-left:31.55pt;margin-top:.75pt;width:48.9pt;height:24.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v:textbox>
              </v:shape>
            </w:pict>
          </mc:Fallback>
        </mc:AlternateContent>
      </w:r>
      <w:r>
        <w:rPr>
          <w:noProof/>
          <w:lang w:val="en-US"/>
        </w:rPr>
        <mc:AlternateContent>
          <mc:Choice Requires="wps">
            <w:drawing>
              <wp:anchor distT="0" distB="0" distL="114300" distR="114300" simplePos="0" relativeHeight="251679744" behindDoc="0" locked="0" layoutInCell="1" allowOverlap="1" wp14:anchorId="689A3751" wp14:editId="7F49030D">
                <wp:simplePos x="0" y="0"/>
                <wp:positionH relativeFrom="column">
                  <wp:posOffset>2122805</wp:posOffset>
                </wp:positionH>
                <wp:positionV relativeFrom="paragraph">
                  <wp:posOffset>19050</wp:posOffset>
                </wp:positionV>
                <wp:extent cx="621030" cy="316230"/>
                <wp:effectExtent l="0" t="0" r="7620" b="7620"/>
                <wp:wrapNone/>
                <wp:docPr id="155"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A3751" id="Text Box 155" o:spid="_x0000_s1039" type="#_x0000_t202" style="position:absolute;left:0;text-align:left;margin-left:167.15pt;margin-top:1.5pt;width:48.9pt;height:24.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v:textbox>
              </v:shape>
            </w:pict>
          </mc:Fallback>
        </mc:AlternateContent>
      </w:r>
      <w:r>
        <w:rPr>
          <w:noProof/>
          <w:lang w:val="en-US"/>
        </w:rPr>
        <mc:AlternateContent>
          <mc:Choice Requires="wps">
            <w:drawing>
              <wp:anchor distT="0" distB="0" distL="114300" distR="114300" simplePos="0" relativeHeight="251681792" behindDoc="0" locked="0" layoutInCell="1" allowOverlap="1" wp14:anchorId="2F0707C1" wp14:editId="3BC13EAC">
                <wp:simplePos x="0" y="0"/>
                <wp:positionH relativeFrom="column">
                  <wp:posOffset>3904615</wp:posOffset>
                </wp:positionH>
                <wp:positionV relativeFrom="paragraph">
                  <wp:posOffset>19685</wp:posOffset>
                </wp:positionV>
                <wp:extent cx="621030" cy="316230"/>
                <wp:effectExtent l="0" t="0" r="7620" b="7620"/>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0707C1" id="Text Box 132" o:spid="_x0000_s1040" type="#_x0000_t202" style="position:absolute;left:0;text-align:left;margin-left:307.45pt;margin-top:1.55pt;width:48.9pt;height:24.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v:textbox>
              </v:shape>
            </w:pict>
          </mc:Fallback>
        </mc:AlternateContent>
      </w:r>
      <w:r>
        <w:rPr>
          <w:noProof/>
          <w:lang w:val="en-US"/>
        </w:rPr>
        <mc:AlternateContent>
          <mc:Choice Requires="wps">
            <w:drawing>
              <wp:anchor distT="0" distB="0" distL="114300" distR="114300" simplePos="0" relativeHeight="251683840" behindDoc="0" locked="0" layoutInCell="1" allowOverlap="1" wp14:anchorId="7F8E11DD" wp14:editId="08505322">
                <wp:simplePos x="0" y="0"/>
                <wp:positionH relativeFrom="column">
                  <wp:posOffset>36195</wp:posOffset>
                </wp:positionH>
                <wp:positionV relativeFrom="paragraph">
                  <wp:posOffset>466090</wp:posOffset>
                </wp:positionV>
                <wp:extent cx="1499870" cy="480060"/>
                <wp:effectExtent l="0" t="0" r="5080" b="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006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Costumer Needs and Competitors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8E11DD" id="Text Box 131" o:spid="_x0000_s1041" type="#_x0000_t202" style="position:absolute;left:0;text-align:left;margin-left:2.85pt;margin-top:36.7pt;width:118.1pt;height:3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"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Costumer Needs and Competitors</w:t>
                      </w:r>
                    </w:p>
                  </w:txbxContent>
                </v:textbox>
              </v:shape>
            </w:pict>
          </mc:Fallback>
        </mc:AlternateContent>
      </w:r>
      <w:r>
        <w:rPr>
          <w:noProof/>
          <w:lang w:val="en-US"/>
        </w:rPr>
        <mc:AlternateContent>
          <mc:Choice Requires="wps">
            <w:drawing>
              <wp:anchor distT="0" distB="0" distL="114300" distR="114300" simplePos="0" relativeHeight="251685888" behindDoc="0" locked="0" layoutInCell="1" allowOverlap="1" wp14:anchorId="0C91FEF8" wp14:editId="57EF2BBC">
                <wp:simplePos x="0" y="0"/>
                <wp:positionH relativeFrom="column">
                  <wp:posOffset>1654175</wp:posOffset>
                </wp:positionH>
                <wp:positionV relativeFrom="paragraph">
                  <wp:posOffset>477520</wp:posOffset>
                </wp:positionV>
                <wp:extent cx="1582420" cy="715010"/>
                <wp:effectExtent l="0" t="0" r="0" b="889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2420" cy="71501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Integrated Marketing + Primary / Selective Demand Marketing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91FEF8" id="Text Box 130" o:spid="_x0000_s1042" type="#_x0000_t202" style="position:absolute;left:0;text-align:left;margin-left:130.25pt;margin-top:37.6pt;width:124.6pt;height:56.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"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Integrated Marketing + Primary / Selective Demand Marketing</w:t>
                      </w:r>
                    </w:p>
                  </w:txbxContent>
                </v:textbox>
              </v:shape>
            </w:pict>
          </mc:Fallback>
        </mc:AlternateContent>
      </w:r>
      <w:r>
        <w:rPr>
          <w:noProof/>
          <w:lang w:val="en-US"/>
        </w:rPr>
        <mc:AlternateContent>
          <mc:Choice Requires="wps">
            <w:drawing>
              <wp:anchor distT="0" distB="0" distL="114300" distR="114300" simplePos="0" relativeHeight="251687936" behindDoc="0" locked="0" layoutInCell="1" allowOverlap="1" wp14:anchorId="0D6DBB9E" wp14:editId="45C35A97">
                <wp:simplePos x="0" y="0"/>
                <wp:positionH relativeFrom="column">
                  <wp:posOffset>3412490</wp:posOffset>
                </wp:positionH>
                <wp:positionV relativeFrom="paragraph">
                  <wp:posOffset>477520</wp:posOffset>
                </wp:positionV>
                <wp:extent cx="1793240" cy="726440"/>
                <wp:effectExtent l="0" t="0" r="0" b="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240" cy="72644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Profits through Costumer Satisfaction &amp; Specific Segmentation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6DBB9E" id="Text Box 129" o:spid="_x0000_s1043" type="#_x0000_t202" style="position:absolute;left:0;text-align:left;margin-left:268.7pt;margin-top:37.6pt;width:141.2pt;height:5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"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Profits through Costumer Satisfaction &amp; Specific Segmentation</w:t>
                      </w:r>
                    </w:p>
                  </w:txbxContent>
                </v:textbox>
              </v:shape>
            </w:pict>
          </mc:Fallback>
        </mc:AlternateContent>
      </w:r>
    </w:p>
    <w:p w:rsidR="00560B0C" w:rsidRDefault="00560B0C" w:rsidP="002A66D8">
      <w:pPr>
        <w:pStyle w:val="ListParagraph"/>
        <w:spacing w:after="0" w:line="480" w:lineRule="auto"/>
        <w:ind w:left="1069"/>
        <w:jc w:val="both"/>
        <w:rPr>
          <w:rFonts w:ascii="Times New Roman" w:hAnsi="Times New Roman" w:cs="Times New Roman"/>
          <w:i/>
          <w:sz w:val="24"/>
        </w:rPr>
      </w:pPr>
    </w:p>
    <w:p w:rsidR="00560B0C" w:rsidRDefault="00560B0C" w:rsidP="002A66D8">
      <w:pPr>
        <w:pStyle w:val="ListParagraph"/>
        <w:spacing w:after="0" w:line="480" w:lineRule="auto"/>
        <w:ind w:left="1069"/>
        <w:jc w:val="both"/>
        <w:rPr>
          <w:rFonts w:ascii="Times New Roman" w:hAnsi="Times New Roman" w:cs="Times New Roman"/>
          <w:i/>
          <w:sz w:val="24"/>
        </w:rPr>
      </w:pPr>
    </w:p>
    <w:p w:rsidR="00560B0C" w:rsidRDefault="00560B0C" w:rsidP="002A66D8">
      <w:pPr>
        <w:spacing w:line="480" w:lineRule="auto"/>
        <w:jc w:val="both"/>
        <w:rPr>
          <w:rFonts w:ascii="Times New Roman" w:hAnsi="Times New Roman" w:cs="Times New Roman"/>
          <w:i/>
          <w:sz w:val="24"/>
        </w:rPr>
      </w:pPr>
    </w:p>
    <w:p w:rsidR="00560B0C" w:rsidRDefault="00560B0C" w:rsidP="00D65C5C">
      <w:pPr>
        <w:pStyle w:val="ListParagraph"/>
        <w:numPr>
          <w:ilvl w:val="0"/>
          <w:numId w:val="25"/>
        </w:numPr>
        <w:spacing w:after="200" w:line="480" w:lineRule="auto"/>
        <w:ind w:left="1418" w:hanging="284"/>
        <w:jc w:val="both"/>
        <w:rPr>
          <w:rFonts w:ascii="Times New Roman" w:hAnsi="Times New Roman" w:cs="Times New Roman"/>
          <w:sz w:val="24"/>
        </w:rPr>
      </w:pPr>
      <w:r>
        <w:rPr>
          <w:rFonts w:ascii="Times New Roman" w:hAnsi="Times New Roman" w:cs="Times New Roman"/>
          <w:sz w:val="24"/>
        </w:rPr>
        <w:t xml:space="preserve">Orientasi pada saingan, bukan semata – mata hanya pada </w:t>
      </w:r>
      <w:r>
        <w:rPr>
          <w:rFonts w:ascii="Times New Roman" w:hAnsi="Times New Roman" w:cs="Times New Roman"/>
          <w:i/>
          <w:sz w:val="24"/>
        </w:rPr>
        <w:t>needs and wants</w:t>
      </w:r>
      <w:r>
        <w:rPr>
          <w:rFonts w:ascii="Times New Roman" w:hAnsi="Times New Roman" w:cs="Times New Roman"/>
          <w:sz w:val="24"/>
        </w:rPr>
        <w:t xml:space="preserve"> nasabah.</w:t>
      </w:r>
    </w:p>
    <w:p w:rsidR="00560B0C" w:rsidRDefault="00560B0C" w:rsidP="00D65C5C">
      <w:pPr>
        <w:pStyle w:val="ListParagraph"/>
        <w:numPr>
          <w:ilvl w:val="0"/>
          <w:numId w:val="25"/>
        </w:numPr>
        <w:spacing w:after="200" w:line="480" w:lineRule="auto"/>
        <w:ind w:left="1418" w:hanging="284"/>
        <w:jc w:val="both"/>
        <w:rPr>
          <w:rFonts w:ascii="Times New Roman" w:hAnsi="Times New Roman" w:cs="Times New Roman"/>
          <w:sz w:val="24"/>
        </w:rPr>
      </w:pPr>
      <w:r>
        <w:rPr>
          <w:rFonts w:ascii="Times New Roman" w:hAnsi="Times New Roman" w:cs="Times New Roman"/>
          <w:sz w:val="24"/>
        </w:rPr>
        <w:t xml:space="preserve">Yang berperan adalah adanya </w:t>
      </w:r>
      <w:r>
        <w:rPr>
          <w:rFonts w:ascii="Times New Roman" w:hAnsi="Times New Roman" w:cs="Times New Roman"/>
          <w:i/>
          <w:sz w:val="24"/>
        </w:rPr>
        <w:t>focus target market</w:t>
      </w:r>
      <w:r>
        <w:rPr>
          <w:rFonts w:ascii="Times New Roman" w:hAnsi="Times New Roman" w:cs="Times New Roman"/>
          <w:sz w:val="24"/>
        </w:rPr>
        <w:t xml:space="preserve"> yang spesifik, sehingga harus ditempuh </w:t>
      </w:r>
      <w:r>
        <w:rPr>
          <w:rFonts w:ascii="Times New Roman" w:hAnsi="Times New Roman" w:cs="Times New Roman"/>
          <w:i/>
          <w:sz w:val="24"/>
        </w:rPr>
        <w:t>primary</w:t>
      </w:r>
      <w:r>
        <w:rPr>
          <w:rFonts w:ascii="Times New Roman" w:hAnsi="Times New Roman" w:cs="Times New Roman"/>
          <w:sz w:val="24"/>
        </w:rPr>
        <w:t xml:space="preserve"> atau </w:t>
      </w:r>
      <w:r>
        <w:rPr>
          <w:rFonts w:ascii="Times New Roman" w:hAnsi="Times New Roman" w:cs="Times New Roman"/>
          <w:i/>
          <w:sz w:val="24"/>
        </w:rPr>
        <w:t>selective demand marketing</w:t>
      </w:r>
      <w:r>
        <w:rPr>
          <w:rFonts w:ascii="Times New Roman" w:hAnsi="Times New Roman" w:cs="Times New Roman"/>
          <w:sz w:val="24"/>
        </w:rPr>
        <w:t>.</w:t>
      </w:r>
    </w:p>
    <w:p w:rsidR="00560B0C" w:rsidRDefault="00560B0C" w:rsidP="00D65C5C">
      <w:pPr>
        <w:pStyle w:val="ListParagraph"/>
        <w:numPr>
          <w:ilvl w:val="0"/>
          <w:numId w:val="22"/>
        </w:numPr>
        <w:spacing w:after="0" w:line="480" w:lineRule="auto"/>
        <w:jc w:val="both"/>
        <w:rPr>
          <w:rFonts w:ascii="Times New Roman" w:hAnsi="Times New Roman" w:cs="Times New Roman"/>
          <w:i/>
          <w:sz w:val="24"/>
        </w:rPr>
      </w:pPr>
      <w:r>
        <w:rPr>
          <w:rFonts w:ascii="Times New Roman" w:hAnsi="Times New Roman" w:cs="Times New Roman"/>
          <w:i/>
          <w:sz w:val="24"/>
        </w:rPr>
        <w:t>The Global Marketing Concept</w:t>
      </w:r>
    </w:p>
    <w:p w:rsidR="00560B0C" w:rsidRDefault="00560B0C" w:rsidP="002A66D8">
      <w:pPr>
        <w:pStyle w:val="ListParagraph"/>
        <w:spacing w:after="0" w:line="480" w:lineRule="auto"/>
        <w:ind w:left="1069"/>
        <w:jc w:val="both"/>
        <w:rPr>
          <w:rFonts w:ascii="Times New Roman" w:hAnsi="Times New Roman" w:cs="Times New Roman"/>
          <w:i/>
          <w:sz w:val="24"/>
        </w:rPr>
      </w:pPr>
      <w:r>
        <w:rPr>
          <w:noProof/>
          <w:lang w:val="en-US"/>
        </w:rPr>
        <mc:AlternateContent>
          <mc:Choice Requires="wps">
            <w:drawing>
              <wp:anchor distT="0" distB="0" distL="114300" distR="114300" simplePos="0" relativeHeight="251692032" behindDoc="0" locked="0" layoutInCell="1" allowOverlap="1" wp14:anchorId="7277238D" wp14:editId="5F9BCA1D">
                <wp:simplePos x="0" y="0"/>
                <wp:positionH relativeFrom="column">
                  <wp:posOffset>716915</wp:posOffset>
                </wp:positionH>
                <wp:positionV relativeFrom="paragraph">
                  <wp:posOffset>87630</wp:posOffset>
                </wp:positionV>
                <wp:extent cx="621030" cy="316230"/>
                <wp:effectExtent l="0" t="0" r="7620" b="762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7238D" id="Text Box 125" o:spid="_x0000_s1044" type="#_x0000_t202" style="position:absolute;left:0;text-align:left;margin-left:56.45pt;margin-top:6.9pt;width:48.9pt;height:24.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Focus</w:t>
                      </w:r>
                    </w:p>
                  </w:txbxContent>
                </v:textbox>
              </v:shape>
            </w:pict>
          </mc:Fallback>
        </mc:AlternateContent>
      </w:r>
      <w:r>
        <w:rPr>
          <w:noProof/>
          <w:lang w:val="en-US"/>
        </w:rPr>
        <mc:AlternateContent>
          <mc:Choice Requires="wps">
            <w:drawing>
              <wp:anchor distT="0" distB="0" distL="114300" distR="114300" simplePos="0" relativeHeight="251694080" behindDoc="0" locked="0" layoutInCell="1" allowOverlap="1" wp14:anchorId="76A597F8" wp14:editId="49C3F257">
                <wp:simplePos x="0" y="0"/>
                <wp:positionH relativeFrom="column">
                  <wp:posOffset>3904615</wp:posOffset>
                </wp:positionH>
                <wp:positionV relativeFrom="paragraph">
                  <wp:posOffset>85725</wp:posOffset>
                </wp:positionV>
                <wp:extent cx="621030" cy="316230"/>
                <wp:effectExtent l="0" t="0" r="7620" b="762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97F8" id="Text Box 102" o:spid="_x0000_s1045" type="#_x0000_t202" style="position:absolute;left:0;text-align:left;margin-left:307.45pt;margin-top:6.75pt;width:48.9pt;height:24.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End</w:t>
                      </w:r>
                    </w:p>
                  </w:txbxContent>
                </v:textbox>
              </v:shape>
            </w:pict>
          </mc:Fallback>
        </mc:AlternateContent>
      </w:r>
      <w:r>
        <w:rPr>
          <w:noProof/>
          <w:lang w:val="en-US"/>
        </w:rPr>
        <mc:AlternateContent>
          <mc:Choice Requires="wps">
            <w:drawing>
              <wp:anchor distT="0" distB="0" distL="114300" distR="114300" simplePos="0" relativeHeight="251697152" behindDoc="0" locked="0" layoutInCell="1" allowOverlap="1" wp14:anchorId="7D34C726" wp14:editId="6CC8EAF2">
                <wp:simplePos x="0" y="0"/>
                <wp:positionH relativeFrom="column">
                  <wp:posOffset>531495</wp:posOffset>
                </wp:positionH>
                <wp:positionV relativeFrom="paragraph">
                  <wp:posOffset>568960</wp:posOffset>
                </wp:positionV>
                <wp:extent cx="1123950" cy="655955"/>
                <wp:effectExtent l="0" t="0" r="0" b="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55955"/>
                        </a:xfrm>
                        <a:prstGeom prst="rect">
                          <a:avLst/>
                        </a:prstGeom>
                        <a:noFill/>
                        <a:ln w="9525">
                          <a:noFill/>
                          <a:miter lim="800000"/>
                          <a:headEnd/>
                          <a:tailEnd/>
                        </a:ln>
                      </wps:spPr>
                      <wps:txbx>
                        <w:txbxContent>
                          <w:p w:rsidR="009F0C95" w:rsidRDefault="009F0C95" w:rsidP="00560B0C">
                            <w:pPr>
                              <w:jc w:val="center"/>
                              <w:rPr>
                                <w:rFonts w:ascii="Times New Roman" w:hAnsi="Times New Roman" w:cs="Times New Roman"/>
                                <w:sz w:val="24"/>
                              </w:rPr>
                            </w:pPr>
                            <w:r>
                              <w:rPr>
                                <w:rFonts w:ascii="Times New Roman" w:hAnsi="Times New Roman" w:cs="Times New Roman"/>
                                <w:sz w:val="24"/>
                              </w:rPr>
                              <w:t>Lingkungan</w:t>
                            </w:r>
                          </w:p>
                          <w:p w:rsidR="009F0C95" w:rsidRDefault="009F0C95" w:rsidP="00560B0C">
                            <w:pPr>
                              <w:jc w:val="center"/>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i/>
                                <w:sz w:val="24"/>
                              </w:rPr>
                              <w:t>Environment</w:t>
                            </w:r>
                            <w:r>
                              <w:rPr>
                                <w:rFonts w:ascii="Times New Roman" w:hAnsi="Times New Roman" w:cs="Times New Roman"/>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4C726" id="Text Box 101" o:spid="_x0000_s1046" type="#_x0000_t202" style="position:absolute;left:0;text-align:left;margin-left:41.85pt;margin-top:44.8pt;width:88.5pt;height:5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" filled="f" stroked="f">
                <v:textbox>
                  <w:txbxContent>
                    <w:p w:rsidR="009F0C95" w:rsidRDefault="009F0C95" w:rsidP="00560B0C">
                      <w:pPr>
                        <w:jc w:val="center"/>
                        <w:rPr>
                          <w:rFonts w:ascii="Times New Roman" w:hAnsi="Times New Roman" w:cs="Times New Roman"/>
                          <w:sz w:val="24"/>
                        </w:rPr>
                      </w:pPr>
                      <w:r>
                        <w:rPr>
                          <w:rFonts w:ascii="Times New Roman" w:hAnsi="Times New Roman" w:cs="Times New Roman"/>
                          <w:sz w:val="24"/>
                        </w:rPr>
                        <w:t>Lingkungan</w:t>
                      </w:r>
                    </w:p>
                    <w:p w:rsidR="009F0C95" w:rsidRDefault="009F0C95" w:rsidP="00560B0C">
                      <w:pPr>
                        <w:jc w:val="center"/>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i/>
                          <w:sz w:val="24"/>
                        </w:rPr>
                        <w:t>Environment</w:t>
                      </w:r>
                      <w:r>
                        <w:rPr>
                          <w:rFonts w:ascii="Times New Roman" w:hAnsi="Times New Roman" w:cs="Times New Roman"/>
                          <w:sz w:val="24"/>
                        </w:rPr>
                        <w:t>)</w:t>
                      </w:r>
                    </w:p>
                  </w:txbxContent>
                </v:textbox>
              </v:shape>
            </w:pict>
          </mc:Fallback>
        </mc:AlternateContent>
      </w:r>
      <w:r>
        <w:rPr>
          <w:noProof/>
          <w:lang w:val="en-US"/>
        </w:rPr>
        <mc:AlternateContent>
          <mc:Choice Requires="wps">
            <w:drawing>
              <wp:anchor distT="0" distB="0" distL="114300" distR="114300" simplePos="0" relativeHeight="251699200" behindDoc="0" locked="0" layoutInCell="1" allowOverlap="1" wp14:anchorId="72EA46B7" wp14:editId="20A7BD9D">
                <wp:simplePos x="0" y="0"/>
                <wp:positionH relativeFrom="column">
                  <wp:posOffset>1771015</wp:posOffset>
                </wp:positionH>
                <wp:positionV relativeFrom="paragraph">
                  <wp:posOffset>648335</wp:posOffset>
                </wp:positionV>
                <wp:extent cx="1524000" cy="433705"/>
                <wp:effectExtent l="0" t="0" r="0" b="444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433705"/>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sz w:val="24"/>
                              </w:rPr>
                            </w:pPr>
                            <w:r>
                              <w:rPr>
                                <w:rFonts w:ascii="Times New Roman" w:hAnsi="Times New Roman" w:cs="Times New Roman"/>
                                <w:sz w:val="24"/>
                              </w:rPr>
                              <w:t xml:space="preserve">Manajemen </w:t>
                            </w:r>
                            <w:r>
                              <w:rPr>
                                <w:rFonts w:ascii="Times New Roman" w:hAnsi="Times New Roman" w:cs="Times New Roman"/>
                                <w:i/>
                                <w:sz w:val="24"/>
                              </w:rPr>
                              <w:t>Strategic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EA46B7" id="Text Box 100" o:spid="_x0000_s1047" type="#_x0000_t202" style="position:absolute;left:0;text-align:left;margin-left:139.45pt;margin-top:51.05pt;width:120pt;height:34.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" stroked="f">
                <v:textbox>
                  <w:txbxContent>
                    <w:p w:rsidR="009F0C95" w:rsidRDefault="009F0C95" w:rsidP="00560B0C">
                      <w:pPr>
                        <w:jc w:val="center"/>
                        <w:rPr>
                          <w:rFonts w:ascii="Times New Roman" w:hAnsi="Times New Roman" w:cs="Times New Roman"/>
                          <w:sz w:val="24"/>
                        </w:rPr>
                      </w:pPr>
                      <w:r>
                        <w:rPr>
                          <w:rFonts w:ascii="Times New Roman" w:hAnsi="Times New Roman" w:cs="Times New Roman"/>
                          <w:sz w:val="24"/>
                        </w:rPr>
                        <w:t xml:space="preserve">Manajemen </w:t>
                      </w:r>
                      <w:r>
                        <w:rPr>
                          <w:rFonts w:ascii="Times New Roman" w:hAnsi="Times New Roman" w:cs="Times New Roman"/>
                          <w:i/>
                          <w:sz w:val="24"/>
                        </w:rPr>
                        <w:t>Strategic</w:t>
                      </w:r>
                    </w:p>
                  </w:txbxContent>
                </v:textbox>
              </v:shape>
            </w:pict>
          </mc:Fallback>
        </mc:AlternateContent>
      </w:r>
      <w:r>
        <w:rPr>
          <w:noProof/>
          <w:lang w:val="en-US"/>
        </w:rPr>
        <mc:AlternateContent>
          <mc:Choice Requires="wps">
            <w:drawing>
              <wp:anchor distT="0" distB="0" distL="114300" distR="114300" simplePos="0" relativeHeight="251700224" behindDoc="0" locked="0" layoutInCell="1" allowOverlap="1" wp14:anchorId="5E21EF7F" wp14:editId="56EDD592">
                <wp:simplePos x="0" y="0"/>
                <wp:positionH relativeFrom="column">
                  <wp:posOffset>3471545</wp:posOffset>
                </wp:positionH>
                <wp:positionV relativeFrom="paragraph">
                  <wp:posOffset>648970</wp:posOffset>
                </wp:positionV>
                <wp:extent cx="1511935" cy="433705"/>
                <wp:effectExtent l="0" t="0" r="0" b="444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433705"/>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Stockholder Benefit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21EF7F" id="Text Box 99" o:spid="_x0000_s1048" type="#_x0000_t202" style="position:absolute;left:0;text-align:left;margin-left:273.35pt;margin-top:51.1pt;width:119.05pt;height:34.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" stroked="f">
                <v:textbox>
                  <w:txbxContent>
                    <w:p w:rsidR="009F0C95" w:rsidRDefault="009F0C95" w:rsidP="00560B0C">
                      <w:pPr>
                        <w:jc w:val="center"/>
                        <w:rPr>
                          <w:rFonts w:ascii="Times New Roman" w:hAnsi="Times New Roman" w:cs="Times New Roman"/>
                          <w:i/>
                          <w:sz w:val="24"/>
                        </w:rPr>
                      </w:pPr>
                      <w:r>
                        <w:rPr>
                          <w:rFonts w:ascii="Times New Roman" w:hAnsi="Times New Roman" w:cs="Times New Roman"/>
                          <w:i/>
                          <w:sz w:val="24"/>
                        </w:rPr>
                        <w:t>Stockholder Benefit</w:t>
                      </w:r>
                    </w:p>
                  </w:txbxContent>
                </v:textbox>
              </v:shape>
            </w:pict>
          </mc:Fallback>
        </mc:AlternateContent>
      </w:r>
      <w:r>
        <w:rPr>
          <w:noProof/>
          <w:lang w:val="en-US"/>
        </w:rPr>
        <mc:AlternateContent>
          <mc:Choice Requires="wps">
            <w:drawing>
              <wp:anchor distT="0" distB="0" distL="114300" distR="114300" simplePos="0" relativeHeight="251702272" behindDoc="0" locked="0" layoutInCell="1" allowOverlap="1" wp14:anchorId="7D27143B" wp14:editId="5F40259A">
                <wp:simplePos x="0" y="0"/>
                <wp:positionH relativeFrom="column">
                  <wp:posOffset>2216150</wp:posOffset>
                </wp:positionH>
                <wp:positionV relativeFrom="paragraph">
                  <wp:posOffset>85725</wp:posOffset>
                </wp:positionV>
                <wp:extent cx="621030" cy="316230"/>
                <wp:effectExtent l="0" t="0" r="7620" b="762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316230"/>
                        </a:xfrm>
                        <a:prstGeom prst="rect">
                          <a:avLst/>
                        </a:prstGeom>
                        <a:solidFill>
                          <a:srgbClr val="FFFFFF"/>
                        </a:solidFill>
                        <a:ln w="9525">
                          <a:noFill/>
                          <a:miter lim="800000"/>
                          <a:headEnd/>
                          <a:tailEnd/>
                        </a:ln>
                      </wps:spPr>
                      <wps:txb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27143B" id="Text Box 73" o:spid="_x0000_s1049" type="#_x0000_t202" style="position:absolute;left:0;text-align:left;margin-left:174.5pt;margin-top:6.75pt;width:48.9pt;height:24.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" stroked="f">
                <v:textbox>
                  <w:txbxContent>
                    <w:p w:rsidR="009F0C95" w:rsidRDefault="009F0C95" w:rsidP="00560B0C">
                      <w:pPr>
                        <w:jc w:val="center"/>
                        <w:rPr>
                          <w:rFonts w:ascii="Times New Roman" w:hAnsi="Times New Roman" w:cs="Times New Roman"/>
                          <w:b/>
                          <w:i/>
                          <w:sz w:val="24"/>
                        </w:rPr>
                      </w:pPr>
                      <w:r>
                        <w:rPr>
                          <w:rFonts w:ascii="Times New Roman" w:hAnsi="Times New Roman" w:cs="Times New Roman"/>
                          <w:b/>
                          <w:i/>
                          <w:sz w:val="24"/>
                        </w:rPr>
                        <w:t>Mean</w:t>
                      </w:r>
                    </w:p>
                  </w:txbxContent>
                </v:textbox>
              </v:shape>
            </w:pict>
          </mc:Fallback>
        </mc:AlternateContent>
      </w:r>
    </w:p>
    <w:p w:rsidR="00560B0C" w:rsidRDefault="00560B0C" w:rsidP="002A66D8">
      <w:pPr>
        <w:pStyle w:val="ListParagraph"/>
        <w:spacing w:after="0" w:line="480" w:lineRule="auto"/>
        <w:ind w:left="1069"/>
        <w:jc w:val="both"/>
        <w:rPr>
          <w:rFonts w:ascii="Times New Roman" w:hAnsi="Times New Roman" w:cs="Times New Roman"/>
          <w:sz w:val="24"/>
        </w:rPr>
      </w:pPr>
      <w:r>
        <w:rPr>
          <w:noProof/>
          <w:lang w:val="en-US"/>
        </w:rPr>
        <mc:AlternateContent>
          <mc:Choice Requires="wps">
            <w:drawing>
              <wp:anchor distT="0" distB="0" distL="114300" distR="114300" simplePos="0" relativeHeight="251701248" behindDoc="0" locked="0" layoutInCell="1" allowOverlap="1" wp14:anchorId="3AEF5CB0" wp14:editId="0BC39A51">
                <wp:simplePos x="0" y="0"/>
                <wp:positionH relativeFrom="column">
                  <wp:posOffset>137795</wp:posOffset>
                </wp:positionH>
                <wp:positionV relativeFrom="paragraph">
                  <wp:posOffset>125730</wp:posOffset>
                </wp:positionV>
                <wp:extent cx="4934585" cy="742950"/>
                <wp:effectExtent l="57150" t="57150" r="56515" b="57150"/>
                <wp:wrapNone/>
                <wp:docPr id="96" name="Flowchart: Process 96"/>
                <wp:cNvGraphicFramePr/>
                <a:graphic xmlns:a="http://schemas.openxmlformats.org/drawingml/2006/main">
                  <a:graphicData uri="http://schemas.microsoft.com/office/word/2010/wordprocessingShape">
                    <wps:wsp>
                      <wps:cNvSpPr/>
                      <wps:spPr>
                        <a:xfrm>
                          <a:off x="0" y="0"/>
                          <a:ext cx="4934585" cy="742950"/>
                        </a:xfrm>
                        <a:prstGeom prst="flowChartProcess">
                          <a:avLst/>
                        </a:prstGeom>
                        <a:noFill/>
                        <a:ln>
                          <a:noFill/>
                        </a:ln>
                        <a:effectLst/>
                        <a:scene3d>
                          <a:camera prst="orthographicFront">
                            <a:rot lat="0" lon="0" rev="0"/>
                          </a:camera>
                          <a:lightRig rig="chilly" dir="t">
                            <a:rot lat="0" lon="0" rev="18480000"/>
                          </a:lightRig>
                        </a:scene3d>
                        <a:sp3d prstMaterial="clear">
                          <a:bevelT h="635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D9819D" id="Flowchart: Process 96" o:spid="_x0000_s1026" type="#_x0000_t109" style="position:absolute;margin-left:10.85pt;margin-top:9.9pt;width:388.55pt;height:5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" filled="f" stroked="f" strokeweight="1pt"/>
            </w:pict>
          </mc:Fallback>
        </mc:AlternateContent>
      </w:r>
    </w:p>
    <w:p w:rsidR="00560B0C" w:rsidRDefault="00560B0C" w:rsidP="002A66D8">
      <w:pPr>
        <w:pStyle w:val="ListParagraph"/>
        <w:spacing w:after="0" w:line="480" w:lineRule="auto"/>
        <w:ind w:left="1069"/>
        <w:jc w:val="both"/>
        <w:rPr>
          <w:rFonts w:ascii="Times New Roman" w:hAnsi="Times New Roman" w:cs="Times New Roman"/>
          <w:sz w:val="24"/>
        </w:rPr>
      </w:pPr>
    </w:p>
    <w:p w:rsidR="00560B0C" w:rsidRDefault="00560B0C" w:rsidP="002A66D8">
      <w:pPr>
        <w:spacing w:line="480" w:lineRule="auto"/>
        <w:jc w:val="both"/>
        <w:rPr>
          <w:rFonts w:ascii="Times New Roman" w:hAnsi="Times New Roman" w:cs="Times New Roman"/>
          <w:sz w:val="24"/>
        </w:rPr>
      </w:pP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 xml:space="preserve">Konsep pemasaran global berfokus pada lingkungan bisnis internasional yang dilakukan dengan </w:t>
      </w:r>
      <w:r>
        <w:rPr>
          <w:rFonts w:ascii="Times New Roman" w:hAnsi="Times New Roman" w:cs="Times New Roman"/>
          <w:i/>
          <w:sz w:val="24"/>
        </w:rPr>
        <w:t>management strategic</w:t>
      </w:r>
      <w:r>
        <w:rPr>
          <w:rFonts w:ascii="Times New Roman" w:hAnsi="Times New Roman" w:cs="Times New Roman"/>
          <w:sz w:val="24"/>
        </w:rPr>
        <w:t>, dan bertujuan memberikan manfaat pihak – pihak yang berkepentingan (</w:t>
      </w:r>
      <w:r>
        <w:rPr>
          <w:rFonts w:ascii="Times New Roman" w:hAnsi="Times New Roman" w:cs="Times New Roman"/>
          <w:i/>
          <w:sz w:val="24"/>
        </w:rPr>
        <w:t>stockholder benefits</w:t>
      </w:r>
      <w:r>
        <w:rPr>
          <w:rFonts w:ascii="Times New Roman" w:hAnsi="Times New Roman" w:cs="Times New Roman"/>
          <w:sz w:val="24"/>
        </w:rPr>
        <w:t xml:space="preserve">). Dengan demikian, konsep pemasaran global mempunyai wawasan yang sangat kuat dan harus </w:t>
      </w:r>
      <w:r>
        <w:rPr>
          <w:rFonts w:ascii="Times New Roman" w:hAnsi="Times New Roman" w:cs="Times New Roman"/>
          <w:sz w:val="24"/>
        </w:rPr>
        <w:lastRenderedPageBreak/>
        <w:t>menguasai lingkungan (</w:t>
      </w:r>
      <w:r>
        <w:rPr>
          <w:rFonts w:ascii="Times New Roman" w:hAnsi="Times New Roman" w:cs="Times New Roman"/>
          <w:i/>
          <w:sz w:val="24"/>
        </w:rPr>
        <w:t>environtmental</w:t>
      </w:r>
      <w:r>
        <w:rPr>
          <w:rFonts w:ascii="Times New Roman" w:hAnsi="Times New Roman" w:cs="Times New Roman"/>
          <w:sz w:val="24"/>
        </w:rPr>
        <w:t>). Konsep pemasaran Bank yang modern adaalah bagaimana suatu Bank membangun sistem yang efektif dan efisien untuk analisis, perencanaan, dan pengendalian pemasaran yang baik.</w:t>
      </w:r>
    </w:p>
    <w:p w:rsidR="00560B0C" w:rsidRDefault="00560B0C" w:rsidP="002A66D8">
      <w:pPr>
        <w:pStyle w:val="Heading3"/>
        <w:spacing w:line="480" w:lineRule="auto"/>
      </w:pPr>
      <w:bookmarkStart w:id="74" w:name="_Toc442019134"/>
      <w:bookmarkStart w:id="75" w:name="_Toc517721621"/>
      <w:bookmarkStart w:id="76" w:name="_Toc520138978"/>
      <w:r>
        <w:t>2.2.4 Bauran Pemasaran Jasa</w:t>
      </w:r>
      <w:bookmarkEnd w:id="74"/>
      <w:bookmarkEnd w:id="75"/>
      <w:bookmarkEnd w:id="76"/>
    </w:p>
    <w:p w:rsidR="00560B0C" w:rsidRDefault="00560B0C" w:rsidP="002A66D8">
      <w:pPr>
        <w:spacing w:before="240" w:after="0" w:line="480" w:lineRule="auto"/>
        <w:ind w:firstLine="709"/>
        <w:jc w:val="both"/>
        <w:rPr>
          <w:rFonts w:ascii="Times New Roman" w:hAnsi="Times New Roman" w:cs="Times New Roman"/>
          <w:sz w:val="24"/>
        </w:rPr>
      </w:pPr>
      <w:r>
        <w:rPr>
          <w:rFonts w:ascii="Times New Roman" w:hAnsi="Times New Roman" w:cs="Times New Roman"/>
          <w:sz w:val="24"/>
        </w:rPr>
        <w:t xml:space="preserve">Dalam kondisi persaingan yang semakin ketat sekarang ini, ditambah krisis ekonomi yang berkepanjangan, peranan </w:t>
      </w:r>
      <w:r>
        <w:rPr>
          <w:rFonts w:ascii="Times New Roman" w:hAnsi="Times New Roman" w:cs="Times New Roman"/>
          <w:i/>
          <w:sz w:val="24"/>
        </w:rPr>
        <w:t>marketing</w:t>
      </w:r>
      <w:r>
        <w:rPr>
          <w:rFonts w:ascii="Times New Roman" w:hAnsi="Times New Roman" w:cs="Times New Roman"/>
          <w:sz w:val="24"/>
        </w:rPr>
        <w:t xml:space="preserve"> semakin kuat. Bank tidak bisa lagi hanya mengandalkan tingkat suku bunga dalam menghimpun dana masyarakat, tetapi Bank juga harus aktif memanfaatkan bauran pemasaran. </w:t>
      </w:r>
    </w:p>
    <w:p w:rsidR="00560B0C" w:rsidRDefault="00560B0C" w:rsidP="002A66D8">
      <w:pPr>
        <w:spacing w:after="0" w:line="480" w:lineRule="auto"/>
        <w:ind w:firstLine="709"/>
        <w:jc w:val="both"/>
        <w:rPr>
          <w:rFonts w:ascii="Times New Roman" w:hAnsi="Times New Roman" w:cs="Times New Roman"/>
          <w:sz w:val="24"/>
        </w:rPr>
      </w:pPr>
      <w:r>
        <w:rPr>
          <w:rFonts w:ascii="Times New Roman" w:hAnsi="Times New Roman" w:cs="Times New Roman"/>
          <w:sz w:val="24"/>
        </w:rPr>
        <w:t>Menurut Buchory dan Saladin (2008:45) bauran pemasaran (</w:t>
      </w:r>
      <w:r>
        <w:rPr>
          <w:rFonts w:ascii="Times New Roman" w:hAnsi="Times New Roman" w:cs="Times New Roman"/>
          <w:i/>
          <w:sz w:val="24"/>
        </w:rPr>
        <w:t>marketing mix</w:t>
      </w:r>
      <w:r>
        <w:rPr>
          <w:rFonts w:ascii="Times New Roman" w:hAnsi="Times New Roman" w:cs="Times New Roman"/>
          <w:sz w:val="24"/>
        </w:rPr>
        <w:t>) adalah seperangkat variabel pemasaran yang dapat dikuasai oleh perusahaan dan digunakan untuk mencapai tujuan dalam pasar sasaran. Elemen unsur – unsur bauran pemasaran jasa tersebut adalah sebagai berikut :</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Product</w:t>
      </w:r>
      <w:r>
        <w:rPr>
          <w:rFonts w:ascii="Times New Roman" w:hAnsi="Times New Roman" w:cs="Times New Roman"/>
          <w:sz w:val="24"/>
        </w:rPr>
        <w:tab/>
        <w:t>: Jasa apa yang dibutuhkan dan diinginkan konsumen.</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Price</w:t>
      </w:r>
      <w:r>
        <w:rPr>
          <w:rFonts w:ascii="Times New Roman" w:hAnsi="Times New Roman" w:cs="Times New Roman"/>
          <w:sz w:val="24"/>
        </w:rPr>
        <w:tab/>
        <w:t>: Bagaimana strategi penentuan harga jual produk.</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Promotion</w:t>
      </w:r>
      <w:r>
        <w:rPr>
          <w:rFonts w:ascii="Times New Roman" w:hAnsi="Times New Roman" w:cs="Times New Roman"/>
          <w:sz w:val="24"/>
        </w:rPr>
        <w:tab/>
        <w:t>: Bagaimana bentuk atau kombinasi bauran promosi yang digunakan.</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Place</w:t>
      </w:r>
      <w:r>
        <w:rPr>
          <w:rFonts w:ascii="Times New Roman" w:hAnsi="Times New Roman" w:cs="Times New Roman"/>
          <w:sz w:val="24"/>
        </w:rPr>
        <w:tab/>
        <w:t>: Bagaimana bentuk atau sistem penyaluran barangnya.</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People</w:t>
      </w:r>
      <w:r>
        <w:rPr>
          <w:rFonts w:ascii="Times New Roman" w:hAnsi="Times New Roman" w:cs="Times New Roman"/>
          <w:sz w:val="24"/>
        </w:rPr>
        <w:tab/>
        <w:t>: Bagaimana kualitas dan kuantitas orang yang akan terlibat dalam pelaksanaan pemasaran jasa.</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Process</w:t>
      </w:r>
      <w:r>
        <w:rPr>
          <w:rFonts w:ascii="Times New Roman" w:hAnsi="Times New Roman" w:cs="Times New Roman"/>
          <w:sz w:val="24"/>
        </w:rPr>
        <w:tab/>
        <w:t>: Bagaimana proses atau mekanisme dalam pelaksanaan transaksi atau operasi.</w:t>
      </w:r>
    </w:p>
    <w:p w:rsidR="00560B0C" w:rsidRDefault="00560B0C" w:rsidP="00D65C5C">
      <w:pPr>
        <w:pStyle w:val="ListParagraph"/>
        <w:numPr>
          <w:ilvl w:val="0"/>
          <w:numId w:val="26"/>
        </w:numPr>
        <w:spacing w:after="0" w:line="480" w:lineRule="auto"/>
        <w:ind w:left="284" w:hanging="284"/>
        <w:jc w:val="both"/>
        <w:rPr>
          <w:rFonts w:ascii="Times New Roman" w:hAnsi="Times New Roman" w:cs="Times New Roman"/>
          <w:sz w:val="24"/>
        </w:rPr>
      </w:pPr>
      <w:r>
        <w:rPr>
          <w:rFonts w:ascii="Times New Roman" w:hAnsi="Times New Roman" w:cs="Times New Roman"/>
          <w:i/>
          <w:sz w:val="24"/>
        </w:rPr>
        <w:t>Physical Evidence</w:t>
      </w:r>
      <w:r>
        <w:rPr>
          <w:rFonts w:ascii="Times New Roman" w:hAnsi="Times New Roman" w:cs="Times New Roman"/>
          <w:sz w:val="24"/>
        </w:rPr>
        <w:tab/>
        <w:t xml:space="preserve">  : Bagaimana lingkungan fisik yang dibutuhkan dan diinginkan konsumen.</w:t>
      </w:r>
    </w:p>
    <w:p w:rsidR="00560B0C" w:rsidRDefault="00560B0C" w:rsidP="002A66D8">
      <w:pPr>
        <w:pStyle w:val="Heading3"/>
        <w:spacing w:line="480" w:lineRule="auto"/>
      </w:pPr>
      <w:bookmarkStart w:id="77" w:name="_Toc442019135"/>
      <w:bookmarkStart w:id="78" w:name="_Toc517721622"/>
      <w:bookmarkStart w:id="79" w:name="_Toc520138979"/>
      <w:r>
        <w:lastRenderedPageBreak/>
        <w:t>2.2.5 Karateristik Jasa</w:t>
      </w:r>
      <w:bookmarkEnd w:id="77"/>
      <w:bookmarkEnd w:id="78"/>
      <w:bookmarkEnd w:id="79"/>
    </w:p>
    <w:p w:rsidR="00560B0C" w:rsidRDefault="00560B0C" w:rsidP="002A66D8">
      <w:pPr>
        <w:spacing w:before="240" w:after="0" w:line="480" w:lineRule="auto"/>
        <w:ind w:firstLine="709"/>
        <w:jc w:val="both"/>
        <w:rPr>
          <w:rFonts w:ascii="Times New Roman" w:hAnsi="Times New Roman" w:cs="Times New Roman"/>
          <w:sz w:val="24"/>
        </w:rPr>
      </w:pPr>
      <w:r>
        <w:rPr>
          <w:rFonts w:ascii="Times New Roman" w:hAnsi="Times New Roman" w:cs="Times New Roman"/>
          <w:sz w:val="24"/>
        </w:rPr>
        <w:t>Menurut Kolter dalam Wahjono (2013:11) mengemukakan pengertian jasa (</w:t>
      </w:r>
      <w:r>
        <w:rPr>
          <w:rFonts w:ascii="Times New Roman" w:hAnsi="Times New Roman" w:cs="Times New Roman"/>
          <w:i/>
          <w:sz w:val="24"/>
        </w:rPr>
        <w:t>service</w:t>
      </w:r>
      <w:r>
        <w:rPr>
          <w:rFonts w:ascii="Times New Roman" w:hAnsi="Times New Roman" w:cs="Times New Roman"/>
          <w:sz w:val="24"/>
        </w:rPr>
        <w:t>) sebagai “</w:t>
      </w:r>
      <w:r>
        <w:rPr>
          <w:rFonts w:ascii="Times New Roman" w:hAnsi="Times New Roman" w:cs="Times New Roman"/>
          <w:i/>
          <w:sz w:val="24"/>
        </w:rPr>
        <w:t>a service is any act or performance that the one party can offer to another that is essentially intangible and does not result in the ownership of anything. Its production may or may not be tied to a physical product</w:t>
      </w:r>
      <w:r>
        <w:rPr>
          <w:rFonts w:ascii="Times New Roman" w:hAnsi="Times New Roman" w:cs="Times New Roman"/>
          <w:sz w:val="24"/>
        </w:rPr>
        <w:t>”. Jasa adalah setiap tindakan atau kinerja yang ditawarkan dari satu pihak ke pihak lain yang secara prinsip tidak berwujud dan tidak menyebabkan perpindahan kepemilikan, produksi jasa dapat terikat atau tidak terikat pada suatu produk fisik. Menurut Zeithaml and Bitner dalam Wahjono (2013:12), jasa memiliki empat ciri utama yang sangat mempengaruhi rancangan program pemasaran :</w:t>
      </w:r>
    </w:p>
    <w:p w:rsidR="00560B0C" w:rsidRDefault="00560B0C" w:rsidP="00D65C5C">
      <w:pPr>
        <w:pStyle w:val="ListParagraph"/>
        <w:numPr>
          <w:ilvl w:val="0"/>
          <w:numId w:val="27"/>
        </w:numPr>
        <w:spacing w:after="0" w:line="480" w:lineRule="auto"/>
        <w:ind w:left="284" w:hanging="284"/>
        <w:jc w:val="both"/>
        <w:rPr>
          <w:rFonts w:ascii="Times New Roman" w:hAnsi="Times New Roman" w:cs="Times New Roman"/>
          <w:sz w:val="24"/>
        </w:rPr>
      </w:pPr>
      <w:r>
        <w:rPr>
          <w:rFonts w:ascii="Times New Roman" w:hAnsi="Times New Roman" w:cs="Times New Roman"/>
          <w:sz w:val="24"/>
        </w:rPr>
        <w:t>Tidak Berwujud (</w:t>
      </w:r>
      <w:r>
        <w:rPr>
          <w:rFonts w:ascii="Times New Roman" w:hAnsi="Times New Roman" w:cs="Times New Roman"/>
          <w:i/>
          <w:sz w:val="24"/>
        </w:rPr>
        <w:t>Intangibility</w:t>
      </w:r>
      <w:r>
        <w:rPr>
          <w:rFonts w:ascii="Times New Roman" w:hAnsi="Times New Roman" w:cs="Times New Roman"/>
          <w:sz w:val="24"/>
        </w:rPr>
        <w:t>)</w:t>
      </w:r>
    </w:p>
    <w:p w:rsidR="00560B0C" w:rsidRDefault="00560B0C" w:rsidP="002A66D8">
      <w:pPr>
        <w:pStyle w:val="ListParagraph"/>
        <w:spacing w:after="0" w:line="480" w:lineRule="auto"/>
        <w:ind w:left="284"/>
        <w:jc w:val="both"/>
        <w:rPr>
          <w:rFonts w:ascii="Times New Roman" w:hAnsi="Times New Roman" w:cs="Times New Roman"/>
          <w:sz w:val="24"/>
        </w:rPr>
      </w:pPr>
      <w:r>
        <w:rPr>
          <w:rFonts w:ascii="Times New Roman" w:hAnsi="Times New Roman" w:cs="Times New Roman"/>
          <w:sz w:val="24"/>
        </w:rPr>
        <w:t>Hal ini menyebabkan konsumen tidak dapat melihat, mencium, meraba, mendengar dan merasakan hasilnya sebelum mereka membelinya. Untuk mengurangi ketidakpastian, konsumen akan mencari informasi tentang jasa tersebut (misalnya : lokasi perusahaan, para penyedia dan penyalur jasa, peralatan dan komunikasi yang digunakan serta harga produk dan jasa tersebut).</w:t>
      </w:r>
    </w:p>
    <w:p w:rsidR="00560B0C" w:rsidRDefault="00560B0C" w:rsidP="00D65C5C">
      <w:pPr>
        <w:pStyle w:val="ListParagraph"/>
        <w:numPr>
          <w:ilvl w:val="0"/>
          <w:numId w:val="27"/>
        </w:numPr>
        <w:spacing w:after="0" w:line="480" w:lineRule="auto"/>
        <w:ind w:left="284" w:hanging="284"/>
        <w:jc w:val="both"/>
        <w:rPr>
          <w:rFonts w:ascii="Times New Roman" w:hAnsi="Times New Roman" w:cs="Times New Roman"/>
          <w:sz w:val="24"/>
        </w:rPr>
      </w:pPr>
      <w:r>
        <w:rPr>
          <w:rFonts w:ascii="Times New Roman" w:hAnsi="Times New Roman" w:cs="Times New Roman"/>
          <w:sz w:val="24"/>
        </w:rPr>
        <w:t>Tidak Terpisahkan (</w:t>
      </w:r>
      <w:r>
        <w:rPr>
          <w:rFonts w:ascii="Times New Roman" w:hAnsi="Times New Roman" w:cs="Times New Roman"/>
          <w:i/>
          <w:sz w:val="24"/>
        </w:rPr>
        <w:t>Inseparability</w:t>
      </w:r>
      <w:r>
        <w:rPr>
          <w:rFonts w:ascii="Times New Roman" w:hAnsi="Times New Roman" w:cs="Times New Roman"/>
          <w:sz w:val="24"/>
        </w:rPr>
        <w:t>)</w:t>
      </w:r>
    </w:p>
    <w:p w:rsidR="00560B0C" w:rsidRDefault="00560B0C" w:rsidP="002A66D8">
      <w:pPr>
        <w:pStyle w:val="ListParagraph"/>
        <w:spacing w:after="0" w:line="480" w:lineRule="auto"/>
        <w:ind w:left="284"/>
        <w:jc w:val="both"/>
        <w:rPr>
          <w:rFonts w:ascii="Times New Roman" w:hAnsi="Times New Roman" w:cs="Times New Roman"/>
          <w:sz w:val="24"/>
        </w:rPr>
      </w:pPr>
      <w:r>
        <w:rPr>
          <w:rFonts w:ascii="Times New Roman" w:hAnsi="Times New Roman" w:cs="Times New Roman"/>
          <w:sz w:val="24"/>
        </w:rPr>
        <w:t>Jasa tidak dapat dipisahkan dari sumbernya, yaitu perusahaan jasa yang menghasilkannya. Jasa diproduksi dan dikonsumsi pada saat bersamaan. Jika konsumen membeli suatu jasa maka ia akan berhadapan langsung dengan sumber atau penyedia jasa tersebut, sehingga penjualan jasa lebih diutamakan untuk penjualan langsung dengan skala operasi terbatas.</w:t>
      </w:r>
    </w:p>
    <w:p w:rsidR="00560B0C" w:rsidRDefault="00560B0C" w:rsidP="00D65C5C">
      <w:pPr>
        <w:pStyle w:val="ListParagraph"/>
        <w:numPr>
          <w:ilvl w:val="0"/>
          <w:numId w:val="27"/>
        </w:numPr>
        <w:spacing w:after="0" w:line="480" w:lineRule="auto"/>
        <w:ind w:left="284" w:hanging="284"/>
        <w:jc w:val="both"/>
        <w:rPr>
          <w:rFonts w:ascii="Times New Roman" w:hAnsi="Times New Roman" w:cs="Times New Roman"/>
          <w:sz w:val="24"/>
        </w:rPr>
      </w:pPr>
      <w:r>
        <w:rPr>
          <w:rFonts w:ascii="Times New Roman" w:hAnsi="Times New Roman" w:cs="Times New Roman"/>
          <w:sz w:val="24"/>
        </w:rPr>
        <w:t>Bervariasi (</w:t>
      </w:r>
      <w:r>
        <w:rPr>
          <w:rFonts w:ascii="Times New Roman" w:hAnsi="Times New Roman" w:cs="Times New Roman"/>
          <w:i/>
          <w:sz w:val="24"/>
        </w:rPr>
        <w:t>Variability</w:t>
      </w:r>
      <w:r>
        <w:rPr>
          <w:rFonts w:ascii="Times New Roman" w:hAnsi="Times New Roman" w:cs="Times New Roman"/>
          <w:sz w:val="24"/>
        </w:rPr>
        <w:t>)</w:t>
      </w:r>
    </w:p>
    <w:p w:rsidR="00560B0C" w:rsidRDefault="00560B0C" w:rsidP="002A66D8">
      <w:pPr>
        <w:pStyle w:val="ListParagraph"/>
        <w:spacing w:after="0" w:line="480" w:lineRule="auto"/>
        <w:ind w:left="284"/>
        <w:jc w:val="both"/>
        <w:rPr>
          <w:rFonts w:ascii="Times New Roman" w:hAnsi="Times New Roman" w:cs="Times New Roman"/>
          <w:sz w:val="24"/>
        </w:rPr>
      </w:pPr>
      <w:r>
        <w:rPr>
          <w:rFonts w:ascii="Times New Roman" w:hAnsi="Times New Roman" w:cs="Times New Roman"/>
          <w:sz w:val="24"/>
        </w:rPr>
        <w:lastRenderedPageBreak/>
        <w:t>Jasa yang diberikan sering kali berubah – ubah tergantung siapa yang menyajikannya, kapan dan di mana penyajian jasa tersebut dilakukan. Ini mengakibatkan sulitnya menjaga kualitas jasa berdasarkan suatu standar. Untuk mengatasi hal tersebut, perusahaan dapat menggunakan tiga pendekatan dalam pengendalian kualitasnya, yaitu sebagai berikut:</w:t>
      </w:r>
    </w:p>
    <w:p w:rsidR="00560B0C" w:rsidRDefault="00560B0C" w:rsidP="00D65C5C">
      <w:pPr>
        <w:pStyle w:val="ListParagraph"/>
        <w:numPr>
          <w:ilvl w:val="0"/>
          <w:numId w:val="28"/>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Melakukan investasi dalam seleksi dan pelatihan personil yang baik.</w:t>
      </w:r>
    </w:p>
    <w:p w:rsidR="00560B0C" w:rsidRDefault="00560B0C" w:rsidP="00D65C5C">
      <w:pPr>
        <w:pStyle w:val="ListParagraph"/>
        <w:numPr>
          <w:ilvl w:val="0"/>
          <w:numId w:val="28"/>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Melakukan standarisasi proses produksi dan jasa.</w:t>
      </w:r>
    </w:p>
    <w:p w:rsidR="00560B0C" w:rsidRPr="0094458B" w:rsidRDefault="00560B0C" w:rsidP="00D65C5C">
      <w:pPr>
        <w:pStyle w:val="ListParagraph"/>
        <w:numPr>
          <w:ilvl w:val="0"/>
          <w:numId w:val="28"/>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 xml:space="preserve">Memantau kepuasan pelanggan melalui sistem saran dan keluhan, survei pelanggan, </w:t>
      </w:r>
      <w:r>
        <w:rPr>
          <w:rFonts w:ascii="Times New Roman" w:hAnsi="Times New Roman" w:cs="Times New Roman"/>
          <w:i/>
          <w:sz w:val="24"/>
        </w:rPr>
        <w:t>comparisson shopping</w:t>
      </w:r>
      <w:r>
        <w:rPr>
          <w:rFonts w:ascii="Times New Roman" w:hAnsi="Times New Roman" w:cs="Times New Roman"/>
          <w:sz w:val="24"/>
        </w:rPr>
        <w:t>, sehingga pelayanan yang kurang baik dapat diketahui dan diperbaiki.</w:t>
      </w:r>
    </w:p>
    <w:p w:rsidR="00560B0C" w:rsidRDefault="00560B0C" w:rsidP="00D65C5C">
      <w:pPr>
        <w:pStyle w:val="ListParagraph"/>
        <w:numPr>
          <w:ilvl w:val="0"/>
          <w:numId w:val="27"/>
        </w:numPr>
        <w:spacing w:after="0" w:line="480" w:lineRule="auto"/>
        <w:ind w:left="284" w:firstLine="0"/>
        <w:jc w:val="both"/>
        <w:rPr>
          <w:rFonts w:ascii="Times New Roman" w:hAnsi="Times New Roman" w:cs="Times New Roman"/>
          <w:sz w:val="24"/>
        </w:rPr>
      </w:pPr>
      <w:r>
        <w:rPr>
          <w:rFonts w:ascii="Times New Roman" w:hAnsi="Times New Roman" w:cs="Times New Roman"/>
          <w:sz w:val="24"/>
        </w:rPr>
        <w:t>Mudah Musnah (</w:t>
      </w:r>
      <w:r>
        <w:rPr>
          <w:rFonts w:ascii="Times New Roman" w:hAnsi="Times New Roman" w:cs="Times New Roman"/>
          <w:i/>
          <w:sz w:val="24"/>
        </w:rPr>
        <w:t>Perishability</w:t>
      </w:r>
      <w:r>
        <w:rPr>
          <w:rFonts w:ascii="Times New Roman" w:hAnsi="Times New Roman" w:cs="Times New Roman"/>
          <w:sz w:val="24"/>
        </w:rPr>
        <w:t>)</w:t>
      </w:r>
    </w:p>
    <w:p w:rsidR="00560B0C" w:rsidRDefault="00560B0C" w:rsidP="002A66D8">
      <w:pPr>
        <w:pStyle w:val="ListParagraph"/>
        <w:spacing w:after="0" w:line="480" w:lineRule="auto"/>
        <w:ind w:left="284"/>
        <w:jc w:val="both"/>
        <w:rPr>
          <w:rFonts w:ascii="Times New Roman" w:hAnsi="Times New Roman" w:cs="Times New Roman"/>
          <w:sz w:val="24"/>
        </w:rPr>
      </w:pPr>
      <w:r>
        <w:rPr>
          <w:rFonts w:ascii="Times New Roman" w:hAnsi="Times New Roman" w:cs="Times New Roman"/>
          <w:sz w:val="24"/>
        </w:rPr>
        <w:t>Jasa tidak dapat disimpan sehingga tidak  dapat dijual pada masa yang akan datang. Keadaaan mudah musnah ini bukanlah suatu masalah jika permintaannya stabil, karena mudah untuk melakukan persiapan pelayanan sebelumnya. Jika permintaan berfluktuasi, maka perusahaan akan menghadapi masalah yang sulit dalam melakukan persiapan pelayanannya.</w:t>
      </w:r>
    </w:p>
    <w:p w:rsidR="00560B0C" w:rsidRDefault="00560B0C" w:rsidP="002A66D8">
      <w:pPr>
        <w:pStyle w:val="Heading3"/>
        <w:spacing w:line="480" w:lineRule="auto"/>
      </w:pPr>
      <w:bookmarkStart w:id="80" w:name="_Toc442019136"/>
      <w:bookmarkStart w:id="81" w:name="_Toc517721623"/>
      <w:bookmarkStart w:id="82" w:name="_Toc520138980"/>
      <w:r>
        <w:t>2.2.6 Tingkatan Jasa</w:t>
      </w:r>
      <w:bookmarkEnd w:id="80"/>
      <w:bookmarkEnd w:id="81"/>
      <w:bookmarkEnd w:id="82"/>
    </w:p>
    <w:p w:rsidR="00560B0C" w:rsidRDefault="00560B0C" w:rsidP="002A66D8">
      <w:pPr>
        <w:spacing w:before="240" w:after="0" w:line="480" w:lineRule="auto"/>
        <w:ind w:firstLine="709"/>
        <w:jc w:val="both"/>
        <w:rPr>
          <w:rFonts w:ascii="Times New Roman" w:hAnsi="Times New Roman" w:cs="Times New Roman"/>
          <w:sz w:val="24"/>
        </w:rPr>
      </w:pPr>
      <w:r>
        <w:rPr>
          <w:rFonts w:ascii="Times New Roman" w:hAnsi="Times New Roman" w:cs="Times New Roman"/>
          <w:sz w:val="24"/>
        </w:rPr>
        <w:t>Sebagian besar dari perusahaan jasa profesional, seperti halnya perbankan adalah perusahaan multi jasa (menyediakan banyak jasa). Mereka memiliki bauran jasa yang terdiri dari himpunan semua jalur jasa dan jasa individu yang disediakan oleh perusahaan atau Bank tertentu untuk pelanggannya. Menurut Buchory dan Saladin (2008:49) jasa juga memiliki tiga konsep dasar, yaitu :</w:t>
      </w:r>
    </w:p>
    <w:p w:rsidR="00560B0C" w:rsidRDefault="00560B0C" w:rsidP="00D65C5C">
      <w:pPr>
        <w:pStyle w:val="ListParagraph"/>
        <w:numPr>
          <w:ilvl w:val="0"/>
          <w:numId w:val="29"/>
        </w:numPr>
        <w:spacing w:after="0" w:line="480" w:lineRule="auto"/>
        <w:jc w:val="both"/>
        <w:rPr>
          <w:rFonts w:ascii="Times New Roman" w:hAnsi="Times New Roman" w:cs="Times New Roman"/>
          <w:sz w:val="24"/>
        </w:rPr>
      </w:pPr>
      <w:r>
        <w:rPr>
          <w:rFonts w:ascii="Times New Roman" w:hAnsi="Times New Roman" w:cs="Times New Roman"/>
          <w:sz w:val="24"/>
        </w:rPr>
        <w:t>Jasa inti, yang terdiri dari manfaat atau jasa produk.</w:t>
      </w:r>
    </w:p>
    <w:p w:rsidR="00560B0C" w:rsidRDefault="00560B0C" w:rsidP="00D65C5C">
      <w:pPr>
        <w:pStyle w:val="ListParagraph"/>
        <w:numPr>
          <w:ilvl w:val="0"/>
          <w:numId w:val="29"/>
        </w:numPr>
        <w:spacing w:after="0" w:line="480" w:lineRule="auto"/>
        <w:jc w:val="both"/>
        <w:rPr>
          <w:rFonts w:ascii="Times New Roman" w:hAnsi="Times New Roman" w:cs="Times New Roman"/>
          <w:sz w:val="24"/>
        </w:rPr>
      </w:pPr>
      <w:r>
        <w:rPr>
          <w:rFonts w:ascii="Times New Roman" w:hAnsi="Times New Roman" w:cs="Times New Roman"/>
          <w:sz w:val="24"/>
        </w:rPr>
        <w:lastRenderedPageBreak/>
        <w:t>Jasa perseptibel, jasa inti selalu disediakan bagi pembeli dalam beberapa bentuk  yang perseptibel. Dalam jasa perseptibel terdapat enam atribut dasar, yaitu :</w:t>
      </w:r>
    </w:p>
    <w:p w:rsidR="00560B0C" w:rsidRDefault="00560B0C" w:rsidP="00D65C5C">
      <w:pPr>
        <w:pStyle w:val="ListParagraph"/>
        <w:numPr>
          <w:ilvl w:val="0"/>
          <w:numId w:val="30"/>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Personil</w:t>
      </w:r>
    </w:p>
    <w:p w:rsidR="00560B0C" w:rsidRDefault="00560B0C" w:rsidP="00D65C5C">
      <w:pPr>
        <w:pStyle w:val="ListParagraph"/>
        <w:numPr>
          <w:ilvl w:val="0"/>
          <w:numId w:val="30"/>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Tingkat mutu</w:t>
      </w:r>
    </w:p>
    <w:p w:rsidR="00560B0C" w:rsidRDefault="00560B0C" w:rsidP="00D65C5C">
      <w:pPr>
        <w:pStyle w:val="ListParagraph"/>
        <w:numPr>
          <w:ilvl w:val="0"/>
          <w:numId w:val="30"/>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Waktu jasa</w:t>
      </w:r>
    </w:p>
    <w:p w:rsidR="00560B0C" w:rsidRDefault="00560B0C" w:rsidP="00D65C5C">
      <w:pPr>
        <w:pStyle w:val="ListParagraph"/>
        <w:numPr>
          <w:ilvl w:val="0"/>
          <w:numId w:val="30"/>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Waktu tunggu</w:t>
      </w:r>
    </w:p>
    <w:p w:rsidR="00560B0C" w:rsidRDefault="00560B0C" w:rsidP="00D65C5C">
      <w:pPr>
        <w:pStyle w:val="ListParagraph"/>
        <w:numPr>
          <w:ilvl w:val="0"/>
          <w:numId w:val="30"/>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Peralatan pendukung</w:t>
      </w:r>
    </w:p>
    <w:p w:rsidR="00560B0C" w:rsidRDefault="00560B0C" w:rsidP="00D65C5C">
      <w:pPr>
        <w:pStyle w:val="ListParagraph"/>
        <w:numPr>
          <w:ilvl w:val="0"/>
          <w:numId w:val="30"/>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Kemasan dan pemberian label.</w:t>
      </w:r>
    </w:p>
    <w:p w:rsidR="00560B0C" w:rsidRDefault="00560B0C" w:rsidP="00D65C5C">
      <w:pPr>
        <w:pStyle w:val="ListParagraph"/>
        <w:numPr>
          <w:ilvl w:val="0"/>
          <w:numId w:val="29"/>
        </w:numPr>
        <w:spacing w:after="0" w:line="480" w:lineRule="auto"/>
        <w:jc w:val="both"/>
        <w:rPr>
          <w:rFonts w:ascii="Times New Roman" w:hAnsi="Times New Roman" w:cs="Times New Roman"/>
          <w:sz w:val="24"/>
        </w:rPr>
      </w:pPr>
      <w:r>
        <w:rPr>
          <w:rFonts w:ascii="Times New Roman" w:hAnsi="Times New Roman" w:cs="Times New Roman"/>
          <w:sz w:val="24"/>
        </w:rPr>
        <w:t>Jasa Tambahan, pada jasa tambahan ini pemasar Bank dapat menawarkan kepada pasar sasaran, jasa – jasa tambahan dan manfaat yang melebihi jasa perseptibel seperti :</w:t>
      </w:r>
    </w:p>
    <w:p w:rsidR="00560B0C" w:rsidRDefault="00560B0C" w:rsidP="00D65C5C">
      <w:pPr>
        <w:pStyle w:val="ListParagraph"/>
        <w:numPr>
          <w:ilvl w:val="0"/>
          <w:numId w:val="31"/>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 xml:space="preserve">Jaminan </w:t>
      </w:r>
    </w:p>
    <w:p w:rsidR="00560B0C" w:rsidRDefault="00560B0C" w:rsidP="00D65C5C">
      <w:pPr>
        <w:pStyle w:val="ListParagraph"/>
        <w:numPr>
          <w:ilvl w:val="0"/>
          <w:numId w:val="31"/>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Kepercayaan</w:t>
      </w:r>
    </w:p>
    <w:p w:rsidR="00560B0C" w:rsidRDefault="00560B0C" w:rsidP="00D65C5C">
      <w:pPr>
        <w:pStyle w:val="ListParagraph"/>
        <w:numPr>
          <w:ilvl w:val="0"/>
          <w:numId w:val="31"/>
        </w:numPr>
        <w:spacing w:after="0" w:line="480" w:lineRule="auto"/>
        <w:ind w:left="1701" w:hanging="425"/>
        <w:jc w:val="both"/>
        <w:rPr>
          <w:rFonts w:ascii="Times New Roman" w:hAnsi="Times New Roman" w:cs="Times New Roman"/>
          <w:sz w:val="24"/>
        </w:rPr>
      </w:pPr>
      <w:r>
        <w:rPr>
          <w:rFonts w:ascii="Times New Roman" w:hAnsi="Times New Roman" w:cs="Times New Roman"/>
          <w:sz w:val="24"/>
        </w:rPr>
        <w:t>Jasa – jasa lanjutan.</w:t>
      </w:r>
    </w:p>
    <w:p w:rsidR="00560B0C" w:rsidRPr="00560B0C" w:rsidRDefault="00560B0C" w:rsidP="002A66D8">
      <w:pPr>
        <w:pStyle w:val="Heading2"/>
        <w:spacing w:line="480" w:lineRule="auto"/>
      </w:pPr>
      <w:bookmarkStart w:id="83" w:name="_Toc442019137"/>
      <w:bookmarkStart w:id="84" w:name="_Toc517721624"/>
      <w:bookmarkStart w:id="85" w:name="_Toc520138981"/>
      <w:r w:rsidRPr="00560B0C">
        <w:t>2.3 Tinjauan Tentang Pelayanan</w:t>
      </w:r>
      <w:bookmarkEnd w:id="83"/>
      <w:bookmarkEnd w:id="84"/>
      <w:bookmarkEnd w:id="85"/>
    </w:p>
    <w:p w:rsidR="00560B0C" w:rsidRDefault="00560B0C" w:rsidP="002A66D8">
      <w:pPr>
        <w:pStyle w:val="Heading3"/>
        <w:spacing w:before="0" w:line="480" w:lineRule="auto"/>
      </w:pPr>
      <w:bookmarkStart w:id="86" w:name="_Toc442019138"/>
      <w:bookmarkStart w:id="87" w:name="_Toc517721625"/>
      <w:bookmarkStart w:id="88" w:name="_Toc520138982"/>
      <w:r>
        <w:t>2.3.1 Pengertian Pelayanan</w:t>
      </w:r>
      <w:bookmarkEnd w:id="86"/>
      <w:bookmarkEnd w:id="87"/>
      <w:bookmarkEnd w:id="88"/>
    </w:p>
    <w:p w:rsidR="00560B0C" w:rsidRDefault="00560B0C" w:rsidP="002A66D8">
      <w:pPr>
        <w:spacing w:before="240" w:after="0" w:line="480" w:lineRule="auto"/>
        <w:ind w:firstLine="709"/>
        <w:jc w:val="both"/>
        <w:rPr>
          <w:rFonts w:ascii="Times New Roman" w:hAnsi="Times New Roman" w:cs="Times New Roman"/>
          <w:sz w:val="24"/>
        </w:rPr>
      </w:pPr>
      <w:r>
        <w:rPr>
          <w:rFonts w:ascii="Times New Roman" w:hAnsi="Times New Roman" w:cs="Times New Roman"/>
          <w:sz w:val="24"/>
        </w:rPr>
        <w:t>Keberhasilan Bank dalam memberikan pelayanan prima kepada nasabah sangat ditentukan oleh perilaku dan karakter petugas pelayanan. Dalam persaingan yang semakin ketat dan era globalisasi dewasa ini, peranan petugas pelayanan (</w:t>
      </w:r>
      <w:r>
        <w:rPr>
          <w:rFonts w:ascii="Times New Roman" w:hAnsi="Times New Roman" w:cs="Times New Roman"/>
          <w:i/>
          <w:sz w:val="24"/>
        </w:rPr>
        <w:t>costumer service</w:t>
      </w:r>
      <w:r>
        <w:rPr>
          <w:rFonts w:ascii="Times New Roman" w:hAnsi="Times New Roman" w:cs="Times New Roman"/>
          <w:sz w:val="24"/>
        </w:rPr>
        <w:t>) memegang peranan penting.</w:t>
      </w:r>
    </w:p>
    <w:p w:rsidR="00560B0C" w:rsidRDefault="00560B0C" w:rsidP="002A66D8">
      <w:pPr>
        <w:spacing w:after="0" w:line="480" w:lineRule="auto"/>
        <w:ind w:firstLine="709"/>
        <w:jc w:val="both"/>
        <w:rPr>
          <w:rFonts w:ascii="Times New Roman" w:hAnsi="Times New Roman" w:cs="Times New Roman"/>
          <w:sz w:val="24"/>
        </w:rPr>
      </w:pPr>
      <w:r>
        <w:rPr>
          <w:rFonts w:ascii="Times New Roman" w:hAnsi="Times New Roman" w:cs="Times New Roman"/>
          <w:sz w:val="24"/>
        </w:rPr>
        <w:t xml:space="preserve"> Definisi pelayanan menurut Kasmir (2012:15) pelayanan adalah suatu tindakan atau perbuatan seseorang atau organisasi untuk dapat memberikan kepuasan kepada pelanggan atau nasabah. Pelayanan adalah tindakan atau kegiatan </w:t>
      </w:r>
      <w:r>
        <w:rPr>
          <w:rFonts w:ascii="Times New Roman" w:hAnsi="Times New Roman" w:cs="Times New Roman"/>
          <w:sz w:val="24"/>
        </w:rPr>
        <w:lastRenderedPageBreak/>
        <w:t>yang dapat ditawarkan oleh satu pihak kepada pihak lain, yang pada dasarnya tidak berwujud dan tidak mengakibatkan kepemilikan sesuatu. Sedangkan pelayanan nasabah adalah serangkaian kegiatan sikap dan perilaku petugas dalam menerima kehadiran / berkomunikasi dengan nasabah secara lengkap ataupun tidak langsung.</w:t>
      </w:r>
    </w:p>
    <w:p w:rsidR="00560B0C" w:rsidRPr="00C87E72"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 xml:space="preserve">Sedangkan menurut Wahjono (2013:179) menyatakan bahwa pelayanan nasabah pada hakikatnya adalah setiap kegiatan yang dimaksudkan untuk memberikan kepuasan nasabah, melalui pelayanan yang dapat memenuhi kebutuhan dan keinginan nasabah. Menurut Tjiptono (2012:4) Pelayanan bisa dipandang sebagai sebuah sistem yang terdiri atas dua komponen utama yaitu, </w:t>
      </w:r>
      <w:r>
        <w:rPr>
          <w:rFonts w:ascii="Times New Roman" w:hAnsi="Times New Roman" w:cs="Times New Roman"/>
          <w:i/>
          <w:sz w:val="24"/>
        </w:rPr>
        <w:t xml:space="preserve">service operations </w:t>
      </w:r>
      <w:r>
        <w:rPr>
          <w:rFonts w:ascii="Times New Roman" w:hAnsi="Times New Roman" w:cs="Times New Roman"/>
          <w:sz w:val="24"/>
        </w:rPr>
        <w:t>yang kerap kali tidak tampak atau tidak dapat diketahui keberadaannya oleh pelanggan (</w:t>
      </w:r>
      <w:r>
        <w:rPr>
          <w:rFonts w:ascii="Times New Roman" w:hAnsi="Times New Roman" w:cs="Times New Roman"/>
          <w:i/>
          <w:sz w:val="24"/>
        </w:rPr>
        <w:t xml:space="preserve">back office </w:t>
      </w:r>
      <w:r>
        <w:rPr>
          <w:rFonts w:ascii="Times New Roman" w:hAnsi="Times New Roman" w:cs="Times New Roman"/>
          <w:sz w:val="24"/>
        </w:rPr>
        <w:t xml:space="preserve">atau </w:t>
      </w:r>
      <w:r>
        <w:rPr>
          <w:rFonts w:ascii="Times New Roman" w:hAnsi="Times New Roman" w:cs="Times New Roman"/>
          <w:i/>
          <w:sz w:val="24"/>
        </w:rPr>
        <w:t>backstage</w:t>
      </w:r>
      <w:r>
        <w:rPr>
          <w:rFonts w:ascii="Times New Roman" w:hAnsi="Times New Roman" w:cs="Times New Roman"/>
          <w:sz w:val="24"/>
        </w:rPr>
        <w:t xml:space="preserve">) dan </w:t>
      </w:r>
      <w:r>
        <w:rPr>
          <w:rFonts w:ascii="Times New Roman" w:hAnsi="Times New Roman" w:cs="Times New Roman"/>
          <w:i/>
          <w:sz w:val="24"/>
        </w:rPr>
        <w:t xml:space="preserve">service delivery </w:t>
      </w:r>
      <w:r>
        <w:rPr>
          <w:rFonts w:ascii="Times New Roman" w:hAnsi="Times New Roman" w:cs="Times New Roman"/>
          <w:sz w:val="24"/>
        </w:rPr>
        <w:t>yang biasanya tampak (</w:t>
      </w:r>
      <w:r>
        <w:rPr>
          <w:rFonts w:ascii="Times New Roman" w:hAnsi="Times New Roman" w:cs="Times New Roman"/>
          <w:i/>
          <w:sz w:val="24"/>
        </w:rPr>
        <w:t>visible</w:t>
      </w:r>
      <w:r>
        <w:rPr>
          <w:rFonts w:ascii="Times New Roman" w:hAnsi="Times New Roman" w:cs="Times New Roman"/>
          <w:sz w:val="24"/>
        </w:rPr>
        <w:t xml:space="preserve">) atau diketahui pelanggan (sering disebut juga </w:t>
      </w:r>
      <w:r>
        <w:rPr>
          <w:rFonts w:ascii="Times New Roman" w:hAnsi="Times New Roman" w:cs="Times New Roman"/>
          <w:i/>
          <w:sz w:val="24"/>
        </w:rPr>
        <w:t xml:space="preserve">front office </w:t>
      </w:r>
      <w:r>
        <w:rPr>
          <w:rFonts w:ascii="Times New Roman" w:hAnsi="Times New Roman" w:cs="Times New Roman"/>
          <w:sz w:val="24"/>
        </w:rPr>
        <w:t xml:space="preserve">atau </w:t>
      </w:r>
      <w:r>
        <w:rPr>
          <w:rFonts w:ascii="Times New Roman" w:hAnsi="Times New Roman" w:cs="Times New Roman"/>
          <w:i/>
          <w:sz w:val="24"/>
        </w:rPr>
        <w:t>frontstage</w:t>
      </w:r>
      <w:r>
        <w:rPr>
          <w:rFonts w:ascii="Times New Roman" w:hAnsi="Times New Roman" w:cs="Times New Roman"/>
          <w:sz w:val="24"/>
        </w:rPr>
        <w:t>). Namun menurut Kamus Besar Indonesia berasal dari kata layan yang memiliki arti untuk membantu mengurus atau menyiapkan apa-apa yang diperlukan seseorang, sedangkan pelayanan adalah usaha untuk melayani seseorang.</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Berdasarkan pendapat diatas, dapat disimpulkan bahwa pelayanan adalah kegiatan atau tindakan yang ditawarkan seseorang kepada pihak lain dan memberikan manfaat atau kepuasan bagi yang menerimanya.</w:t>
      </w:r>
    </w:p>
    <w:p w:rsidR="00560B0C" w:rsidRDefault="00560B0C" w:rsidP="002A66D8">
      <w:pPr>
        <w:pStyle w:val="Heading3"/>
        <w:spacing w:line="480" w:lineRule="auto"/>
      </w:pPr>
      <w:bookmarkStart w:id="89" w:name="_Toc442019139"/>
      <w:bookmarkStart w:id="90" w:name="_Toc517721626"/>
      <w:bookmarkStart w:id="91" w:name="_Toc520138983"/>
      <w:r>
        <w:t>2.3.2 Dasar – Dasar Pelayanan</w:t>
      </w:r>
      <w:bookmarkEnd w:id="89"/>
      <w:bookmarkEnd w:id="90"/>
      <w:bookmarkEnd w:id="91"/>
    </w:p>
    <w:p w:rsidR="00560B0C" w:rsidRDefault="00560B0C" w:rsidP="002A66D8">
      <w:pPr>
        <w:spacing w:before="240" w:line="480" w:lineRule="auto"/>
        <w:ind w:firstLine="709"/>
        <w:jc w:val="both"/>
        <w:rPr>
          <w:rFonts w:ascii="Times New Roman" w:hAnsi="Times New Roman" w:cs="Times New Roman"/>
          <w:i/>
          <w:sz w:val="24"/>
        </w:rPr>
      </w:pPr>
      <w:r>
        <w:rPr>
          <w:rFonts w:ascii="Times New Roman" w:hAnsi="Times New Roman" w:cs="Times New Roman"/>
          <w:sz w:val="24"/>
        </w:rPr>
        <w:t xml:space="preserve">Seorang </w:t>
      </w:r>
      <w:r>
        <w:rPr>
          <w:rFonts w:ascii="Times New Roman" w:hAnsi="Times New Roman" w:cs="Times New Roman"/>
          <w:i/>
          <w:sz w:val="24"/>
        </w:rPr>
        <w:t>costumer service</w:t>
      </w:r>
      <w:r>
        <w:rPr>
          <w:rFonts w:ascii="Times New Roman" w:hAnsi="Times New Roman" w:cs="Times New Roman"/>
          <w:sz w:val="24"/>
        </w:rPr>
        <w:t xml:space="preserve"> dituntut untuk memberikan pelayanan yang prima kepada nasabahnya. Agar pelayanan yang diberikan bisa memuaskan nasabah, maka seorang </w:t>
      </w:r>
      <w:r>
        <w:rPr>
          <w:rFonts w:ascii="Times New Roman" w:hAnsi="Times New Roman" w:cs="Times New Roman"/>
          <w:i/>
          <w:sz w:val="24"/>
        </w:rPr>
        <w:t xml:space="preserve">costumer service </w:t>
      </w:r>
      <w:r>
        <w:rPr>
          <w:rFonts w:ascii="Times New Roman" w:hAnsi="Times New Roman" w:cs="Times New Roman"/>
          <w:sz w:val="24"/>
        </w:rPr>
        <w:t xml:space="preserve">harus memiliki dasar – dasar pelayanan yang </w:t>
      </w:r>
      <w:r>
        <w:rPr>
          <w:rFonts w:ascii="Times New Roman" w:hAnsi="Times New Roman" w:cs="Times New Roman"/>
          <w:sz w:val="24"/>
        </w:rPr>
        <w:lastRenderedPageBreak/>
        <w:t xml:space="preserve">kokoh. Pelayanan yang diberikan akan berkualitas jika setiap </w:t>
      </w:r>
      <w:r>
        <w:rPr>
          <w:rFonts w:ascii="Times New Roman" w:hAnsi="Times New Roman" w:cs="Times New Roman"/>
          <w:i/>
          <w:sz w:val="24"/>
        </w:rPr>
        <w:t xml:space="preserve">costumer service </w:t>
      </w:r>
      <w:r>
        <w:rPr>
          <w:rFonts w:ascii="Times New Roman" w:hAnsi="Times New Roman" w:cs="Times New Roman"/>
          <w:sz w:val="24"/>
        </w:rPr>
        <w:t xml:space="preserve">telah dibekali dasar – dasar pelayanan. Menurut Kasmir (2010:182) berikut ini adalah dasar – dasar pelayanan yang harus dipahami dan dimengerti oleh seorang </w:t>
      </w:r>
      <w:r>
        <w:rPr>
          <w:rFonts w:ascii="Times New Roman" w:hAnsi="Times New Roman" w:cs="Times New Roman"/>
          <w:i/>
          <w:sz w:val="24"/>
        </w:rPr>
        <w:t>costumer service.</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Berpakaian dan berpenampilan rapih dan bersih</w:t>
      </w:r>
    </w:p>
    <w:p w:rsidR="00560B0C" w:rsidRDefault="00560B0C" w:rsidP="002A66D8">
      <w:pPr>
        <w:pStyle w:val="ListParagraph"/>
        <w:spacing w:line="480" w:lineRule="auto"/>
        <w:ind w:left="851"/>
        <w:jc w:val="both"/>
        <w:rPr>
          <w:rFonts w:ascii="Times New Roman" w:hAnsi="Times New Roman" w:cs="Times New Roman"/>
          <w:b/>
          <w:sz w:val="24"/>
        </w:rPr>
      </w:pPr>
      <w:r>
        <w:rPr>
          <w:rFonts w:ascii="Times New Roman" w:eastAsia="Times New Roman" w:hAnsi="Times New Roman" w:cs="Times New Roman"/>
          <w:sz w:val="24"/>
          <w:szCs w:val="24"/>
          <w:lang w:eastAsia="id-ID"/>
        </w:rPr>
        <w:t xml:space="preserve">Artinya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mengenakan baju dan celana yang sepadan dengan kombinasi yang menarik.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juga harus berpakaian necis tidak kumal dan baju lengan panjang jangan digulung. Terkesan pakaian yang dikenakan benar - benar memikat konsumen.</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Percaya diri, bersikap akrab, dan penuh dengan senyum</w:t>
      </w:r>
    </w:p>
    <w:p w:rsidR="00560B0C" w:rsidRPr="003741BB"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Dalam melayani nasabah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tidak ragu - ragu, yakin dan percaya diri yang tinggi.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juga harus bersikap akrab seolah - olah sudah kenal lama. Dalam melayani nasabah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haruslah murah senyum dengan raut muka yang menarik hati, serta tidak dibuat - buat.</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Menyapa dengan lembut dan berusaha menyebutkan nama jika kenal</w:t>
      </w:r>
    </w:p>
    <w:p w:rsidR="00560B0C" w:rsidRPr="0094458B"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Pada saat nasabah datang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segera menyapa dan kalau sudah bertemu sebelumnya usahakan menyapa dengan menyebutkan namanya.</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Tenang, sopan, hormat, serta tekun mendengarkan setiap pembicaraan.</w:t>
      </w:r>
    </w:p>
    <w:p w:rsidR="00560B0C" w:rsidRPr="009D508B"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Usahakan pada saat melayani nasabah dalam keadaan tenang, tidak terburu - buru, sopan santun dalam bersikap. Kemudian tunjukan sikap menghormati tamu, tekun mendengarkan sekaligus berusaha memahami keinginan konsumennya.</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lastRenderedPageBreak/>
        <w:t>Berbicara dengan bahasa yang baik dan benar</w:t>
      </w:r>
    </w:p>
    <w:p w:rsidR="00560B0C"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Artinya dalam berkomunikasi dengan nasabah gunakan bahasa Indonesia yang benar atau bahasa daerah yang benar pula. Suara yang digunakan harus jelas dalam arti mudah dipahami dan jangan menggunakan istilah - istilah yang sulit dipahami oleh nasabah.</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Bergairah dalam melayani nasabah dan tunjukan kemampuan</w:t>
      </w:r>
    </w:p>
    <w:p w:rsidR="00560B0C" w:rsidRDefault="00560B0C" w:rsidP="002A66D8">
      <w:pPr>
        <w:pStyle w:val="ListParagraph"/>
        <w:spacing w:line="480" w:lineRule="auto"/>
        <w:ind w:left="851"/>
        <w:jc w:val="both"/>
        <w:rPr>
          <w:rFonts w:ascii="Times New Roman" w:hAnsi="Times New Roman" w:cs="Times New Roman"/>
          <w:b/>
          <w:sz w:val="24"/>
        </w:rPr>
      </w:pPr>
      <w:r>
        <w:rPr>
          <w:rFonts w:ascii="Times New Roman" w:eastAsia="Times New Roman" w:hAnsi="Times New Roman" w:cs="Times New Roman"/>
          <w:sz w:val="24"/>
          <w:szCs w:val="24"/>
          <w:lang w:eastAsia="id-ID"/>
        </w:rPr>
        <w:t>Dalam melayani nasabah jangan terlihat loyo, lesu atau kurang semangat. Tunjukkan pelayanan yang prima seolah - olah memang anda sangat tertarik dengan keinginan kemauan nasabah.</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Jangan menyela atau memotong pembicaraan</w:t>
      </w:r>
    </w:p>
    <w:p w:rsidR="00560B0C" w:rsidRPr="003741BB"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Pada saat nasabah sedang berbicara usahakan jangan memotong atau menyela pembicaraan. Kemudian hindarkan kalimat yang bersifat teguran atau sindiran yang dapat menyinggung perasaan nasabah. Kalau terjadi sesuatu usahakan jangan berdebat.</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Mampu meyakini nasabah serta memberikan kepuasan</w:t>
      </w:r>
    </w:p>
    <w:p w:rsidR="00560B0C" w:rsidRPr="0094458B"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Setiap pelayanan yang diberikan harus mampu meyakinkan nasabah dengan argumen - argumen yang masuk akal.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juga harus mampu memberikan kepuasan atas pelayanan yang diberikannya.</w:t>
      </w:r>
    </w:p>
    <w:p w:rsidR="00560B0C" w:rsidRDefault="00560B0C" w:rsidP="00D65C5C">
      <w:pPr>
        <w:pStyle w:val="ListParagraph"/>
        <w:numPr>
          <w:ilvl w:val="1"/>
          <w:numId w:val="32"/>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Jika tak sanggup menangani permasalahan yang ada, minta bantuan</w:t>
      </w:r>
    </w:p>
    <w:p w:rsidR="00560B0C" w:rsidRPr="009D508B" w:rsidRDefault="00560B0C" w:rsidP="002A66D8">
      <w:pPr>
        <w:pStyle w:val="ListParagraph"/>
        <w:spacing w:line="480" w:lineRule="auto"/>
        <w:ind w:left="85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Artinya jika ada pertanyaan atau permasalahan yang tidak sanggup dijawab atau diselesaikan oleh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maka harus meminta bantuan petugas yang mampu.</w:t>
      </w:r>
    </w:p>
    <w:p w:rsidR="00560B0C" w:rsidRDefault="00560B0C" w:rsidP="00D65C5C">
      <w:pPr>
        <w:pStyle w:val="ListParagraph"/>
        <w:numPr>
          <w:ilvl w:val="1"/>
          <w:numId w:val="32"/>
        </w:numPr>
        <w:spacing w:after="200" w:line="480" w:lineRule="auto"/>
        <w:ind w:left="993" w:hanging="426"/>
        <w:jc w:val="both"/>
        <w:rPr>
          <w:rFonts w:ascii="Times New Roman" w:hAnsi="Times New Roman" w:cs="Times New Roman"/>
          <w:sz w:val="24"/>
        </w:rPr>
      </w:pPr>
      <w:r>
        <w:rPr>
          <w:rFonts w:ascii="Times New Roman" w:hAnsi="Times New Roman" w:cs="Times New Roman"/>
          <w:sz w:val="24"/>
        </w:rPr>
        <w:t>Bila belum dapat melayani, beritahukan kapan akan dilayani.</w:t>
      </w:r>
    </w:p>
    <w:p w:rsidR="00560B0C" w:rsidRDefault="00560B0C" w:rsidP="002A66D8">
      <w:pPr>
        <w:pStyle w:val="ListParagraph"/>
        <w:spacing w:line="480" w:lineRule="auto"/>
        <w:ind w:left="99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Artinya jika pada saat tertentu,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sibuk dan tidak dapat melayani salah satu nasabah, maka beritahukan kepada nasabah kapan akan dilayani dengan simpatik.</w:t>
      </w:r>
    </w:p>
    <w:p w:rsidR="00560B0C" w:rsidRDefault="00560B0C" w:rsidP="002A66D8">
      <w:pPr>
        <w:pStyle w:val="Heading3"/>
        <w:spacing w:line="480" w:lineRule="auto"/>
      </w:pPr>
      <w:bookmarkStart w:id="92" w:name="_Toc442019140"/>
      <w:bookmarkStart w:id="93" w:name="_Toc517721627"/>
      <w:bookmarkStart w:id="94" w:name="_Toc520138984"/>
      <w:r>
        <w:t>2.3.3 Ciri – Ciri Pelayanan Yang Baik</w:t>
      </w:r>
      <w:bookmarkEnd w:id="92"/>
      <w:bookmarkEnd w:id="93"/>
      <w:bookmarkEnd w:id="94"/>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 xml:space="preserve">Setiap Bank selalu ingin dianggap yang terbaik di mata nasabahnya. Nasabah pada intinya ingin diberikan pelayanan yang terbaik. Ciri – ciri  pelayan yang baik ini harus segera dapat dipenuhi oleh Bank, sehingga keinginan nasabah dapat diberikan secara maksimal. Menurut Kasmir (2010:186) berikut ini beberapa ciri pelayanan yang baik yang harus dikuti oleh </w:t>
      </w:r>
      <w:r>
        <w:rPr>
          <w:rFonts w:ascii="Times New Roman" w:hAnsi="Times New Roman" w:cs="Times New Roman"/>
          <w:i/>
          <w:sz w:val="24"/>
        </w:rPr>
        <w:t>costumer service</w:t>
      </w:r>
      <w:r>
        <w:rPr>
          <w:rFonts w:ascii="Times New Roman" w:hAnsi="Times New Roman" w:cs="Times New Roman"/>
          <w:sz w:val="24"/>
        </w:rPr>
        <w:t xml:space="preserve"> :</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Tersedia sarana dan prasarana yang baik</w:t>
      </w:r>
    </w:p>
    <w:p w:rsidR="00560B0C" w:rsidRPr="00437387"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Nasabah ingin dilayani secara prima. Untuk melayani nasabah salah satu hal yang paling penting diperhatikan adalah sarana dan prasarana yang dimiliki Bank, meja dan kursi harus nyaman untuk diduduki. Udara dalam ruangan juga harus tenang tidak berisik dan sejuk. Kelengkapan dan kenyamanan sarana dan prasarana ini akan mengakibatkan nasabah betah untuk berurusan dengan Bank.</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Tersedia personil yang baik</w:t>
      </w:r>
    </w:p>
    <w:p w:rsidR="00560B0C" w:rsidRPr="009D508B"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Kenyamanan nasabah juga sangat tergantung dari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yang melayaninya.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ramah, sopan dan menarik. Disamping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cepat tanggap, pandai bicara, menyenangkan serta pintar.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juga harus mampuh memikat dan mengambil nasabah, sehingga nasabah makin tertarik. Demikan juga cara kerja harus cepat dan cekatan. </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Bertanggung jawab kepada setiap nasabah sejak awal hingga selesai</w:t>
      </w:r>
    </w:p>
    <w:p w:rsidR="00560B0C"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Dalam menjalankan kegiatan pelayanan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mampu melayani dari awal sampai tuntas atau selesai. Nasabah akan merasa puas jika </w:t>
      </w:r>
      <w:r>
        <w:rPr>
          <w:rFonts w:ascii="Times New Roman" w:eastAsia="Times New Roman" w:hAnsi="Times New Roman" w:cs="Times New Roman"/>
          <w:i/>
          <w:sz w:val="24"/>
          <w:szCs w:val="24"/>
          <w:lang w:eastAsia="id-ID"/>
        </w:rPr>
        <w:t xml:space="preserve">customer service </w:t>
      </w:r>
      <w:r>
        <w:rPr>
          <w:rFonts w:ascii="Times New Roman" w:eastAsia="Times New Roman" w:hAnsi="Times New Roman" w:cs="Times New Roman"/>
          <w:sz w:val="24"/>
          <w:szCs w:val="24"/>
          <w:lang w:eastAsia="id-ID"/>
        </w:rPr>
        <w:t>bertanggung jawab terhadap pelayanan yang diberikannya.</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Mampu melayani secara tepat dan cepat</w:t>
      </w:r>
    </w:p>
    <w:p w:rsidR="00560B0C"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Dalam melayani nasabah diharapkan petugas </w:t>
      </w:r>
      <w:r>
        <w:rPr>
          <w:rFonts w:ascii="Times New Roman" w:eastAsia="Times New Roman" w:hAnsi="Times New Roman" w:cs="Times New Roman"/>
          <w:i/>
          <w:sz w:val="24"/>
          <w:szCs w:val="24"/>
          <w:lang w:eastAsia="id-ID"/>
        </w:rPr>
        <w:t>costumer service</w:t>
      </w:r>
      <w:r>
        <w:rPr>
          <w:rFonts w:ascii="Times New Roman" w:eastAsia="Times New Roman" w:hAnsi="Times New Roman" w:cs="Times New Roman"/>
          <w:sz w:val="24"/>
          <w:szCs w:val="24"/>
          <w:lang w:eastAsia="id-ID"/>
        </w:rPr>
        <w:t xml:space="preserve"> harus melakukannya sesuai prosedur. Layanan yang diberikan sesuai jadwal untuk pekerjaan tertentu jangan membuat kesalahan dalam arti pelayanan yang diberikan sesuai dengan keinginan nasabah.</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Mampu berkomunikasi</w:t>
      </w:r>
    </w:p>
    <w:p w:rsidR="00560B0C"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mampu berbicara kepada setiap nasabah.  Petugas </w:t>
      </w:r>
      <w:r>
        <w:rPr>
          <w:rFonts w:ascii="Times New Roman" w:eastAsia="Times New Roman" w:hAnsi="Times New Roman" w:cs="Times New Roman"/>
          <w:i/>
          <w:sz w:val="24"/>
          <w:szCs w:val="24"/>
          <w:lang w:eastAsia="id-ID"/>
        </w:rPr>
        <w:t xml:space="preserve">customer service </w:t>
      </w:r>
      <w:r>
        <w:rPr>
          <w:rFonts w:ascii="Times New Roman" w:eastAsia="Times New Roman" w:hAnsi="Times New Roman" w:cs="Times New Roman"/>
          <w:sz w:val="24"/>
          <w:szCs w:val="24"/>
          <w:lang w:eastAsia="id-ID"/>
        </w:rPr>
        <w:t xml:space="preserve">pun mampu dengan cepat memahami keinginan nasabah. Artinya, petugas </w:t>
      </w:r>
      <w:r>
        <w:rPr>
          <w:rFonts w:ascii="Times New Roman" w:eastAsia="Times New Roman" w:hAnsi="Times New Roman" w:cs="Times New Roman"/>
          <w:i/>
          <w:sz w:val="24"/>
          <w:szCs w:val="24"/>
          <w:lang w:eastAsia="id-ID"/>
        </w:rPr>
        <w:t>costumer service</w:t>
      </w:r>
      <w:r>
        <w:rPr>
          <w:rFonts w:ascii="Times New Roman" w:eastAsia="Times New Roman" w:hAnsi="Times New Roman" w:cs="Times New Roman"/>
          <w:sz w:val="24"/>
          <w:szCs w:val="24"/>
          <w:lang w:eastAsia="id-ID"/>
        </w:rPr>
        <w:t xml:space="preserve"> harus dapat berkomunikasi dengan bahasa yang jelas dan mudah dimengerti.  Jangan menggunakan istilah yang sulit dimengerti.</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Memberikan jaminan kerahasiaan setiap transaksi</w:t>
      </w:r>
    </w:p>
    <w:p w:rsidR="00560B0C" w:rsidRPr="006D2A11"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Menjaga rahasia Bank sama artinya dengan menjaga rahasia nasabah. Oleh karena itu,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mampu menjaga rahasia nasabah terhadap siapapun. Rahasia Bank merupakan ukuran kepercayaan nasabah kepada Bank.</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Memiliki pengetahuan dan kemampuan yang baik</w:t>
      </w:r>
    </w:p>
    <w:p w:rsidR="00560B0C"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Untuk mengkaji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harus memiliki pengetahuan dan kemampuan tertentu. Karena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selalu berhubungan </w:t>
      </w:r>
      <w:r>
        <w:rPr>
          <w:rFonts w:ascii="Times New Roman" w:eastAsia="Times New Roman" w:hAnsi="Times New Roman" w:cs="Times New Roman"/>
          <w:sz w:val="24"/>
          <w:szCs w:val="24"/>
          <w:lang w:eastAsia="id-ID"/>
        </w:rPr>
        <w:lastRenderedPageBreak/>
        <w:t xml:space="preserve">dengan manusia, maka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dididik khusus mengenai kemampuan dan pengetahuannya untuk menghadapi nasabah atau kemampuan dalam bekerja.</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Berusaha memahami kebutuhan nasabah</w:t>
      </w:r>
    </w:p>
    <w:p w:rsidR="00560B0C" w:rsidRDefault="00560B0C" w:rsidP="002A66D8">
      <w:pPr>
        <w:pStyle w:val="ListParagraph"/>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cepat tanggap apa yang diinginkan oleh nasabah.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yang lambat akan membuat nasabah lari. Usahakan mengerti dan memahami keinginan dan kebutuhan nasabah.</w:t>
      </w:r>
    </w:p>
    <w:p w:rsidR="00560B0C" w:rsidRDefault="00560B0C" w:rsidP="00D65C5C">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Mampu memberikan kepercayaan kepada nasabah</w:t>
      </w:r>
    </w:p>
    <w:p w:rsidR="00560B0C" w:rsidRDefault="00560B0C" w:rsidP="002A66D8">
      <w:pPr>
        <w:pStyle w:val="ListParagraph"/>
        <w:spacing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Kepercayaan calon nasabah kepada Bank mutlak diperlukan sehingga calon nasabah mau menjadi nasabah Bank yang bersangkutan. Demikain pula untuk menjaga nasabah yang lama agar tidak lari perlu dijaga kepercayaannya. Semua ini melalui pelayanan petugas </w:t>
      </w:r>
      <w:r>
        <w:rPr>
          <w:rFonts w:ascii="Times New Roman" w:eastAsia="Times New Roman" w:hAnsi="Times New Roman" w:cs="Times New Roman"/>
          <w:i/>
          <w:sz w:val="24"/>
          <w:szCs w:val="24"/>
          <w:lang w:eastAsia="id-ID"/>
        </w:rPr>
        <w:t>customer service</w:t>
      </w:r>
      <w:r>
        <w:rPr>
          <w:rFonts w:ascii="Times New Roman" w:eastAsia="Times New Roman" w:hAnsi="Times New Roman" w:cs="Times New Roman"/>
          <w:sz w:val="24"/>
          <w:szCs w:val="24"/>
          <w:lang w:eastAsia="id-ID"/>
        </w:rPr>
        <w:t xml:space="preserve"> khususnya dan seluruh karyawan bank umumnya.</w:t>
      </w:r>
    </w:p>
    <w:p w:rsidR="00560B0C" w:rsidRDefault="00560B0C" w:rsidP="002A66D8">
      <w:pPr>
        <w:pStyle w:val="Heading3"/>
        <w:spacing w:line="480" w:lineRule="auto"/>
      </w:pPr>
      <w:bookmarkStart w:id="95" w:name="_Toc442019141"/>
      <w:bookmarkStart w:id="96" w:name="_Toc517721628"/>
      <w:bookmarkStart w:id="97" w:name="_Toc520138985"/>
      <w:r>
        <w:t>2.3.4 Sebab – Sebab Nasabah Kabur</w:t>
      </w:r>
      <w:bookmarkEnd w:id="95"/>
      <w:bookmarkEnd w:id="96"/>
      <w:bookmarkEnd w:id="97"/>
    </w:p>
    <w:p w:rsidR="00560B0C" w:rsidRDefault="00560B0C" w:rsidP="002A66D8">
      <w:pPr>
        <w:spacing w:before="240" w:line="480" w:lineRule="auto"/>
        <w:ind w:firstLine="426"/>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Sekalipun pelayanan yang diberikan sudah maksimal, kadang – kadang masih saja nasabah tidak puas, sehingga pada akhirnya malah kabur ke Bank pesaing. Banyak hal yang menyebabkan nasabah kabur, oleh karena itu setiap karyawan Bank lebih khusus lagi petugas </w:t>
      </w:r>
      <w:r>
        <w:rPr>
          <w:rFonts w:ascii="Times New Roman" w:hAnsi="Times New Roman" w:cs="Times New Roman"/>
          <w:i/>
          <w:sz w:val="24"/>
        </w:rPr>
        <w:t>costumer service</w:t>
      </w:r>
      <w:r>
        <w:rPr>
          <w:rFonts w:ascii="Times New Roman" w:hAnsi="Times New Roman" w:cs="Times New Roman"/>
          <w:sz w:val="24"/>
        </w:rPr>
        <w:t xml:space="preserve"> harus dapat mengerti dan memahami sebab – sebab nasabah kabur meninggalkan Bank. Berikut cara pencegahannya menurut Kasmir (2010:188) :</w:t>
      </w:r>
    </w:p>
    <w:p w:rsidR="00560B0C" w:rsidRDefault="00560B0C" w:rsidP="00D65C5C">
      <w:pPr>
        <w:pStyle w:val="ListParagraph"/>
        <w:numPr>
          <w:ilvl w:val="1"/>
          <w:numId w:val="34"/>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Pelayanan yang tidak memuaskan</w:t>
      </w:r>
    </w:p>
    <w:p w:rsidR="00560B0C" w:rsidRPr="009D508B" w:rsidRDefault="00560B0C"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 xml:space="preserve">Banyak hal yang menyebabkan nasabah tidak puas terhadap pelayanan yang diberikan. Nasabah merasa tidak dilayani dengan baik (diacuhkan), </w:t>
      </w:r>
      <w:r>
        <w:rPr>
          <w:rFonts w:ascii="Times New Roman" w:hAnsi="Times New Roman" w:cs="Times New Roman"/>
          <w:sz w:val="24"/>
        </w:rPr>
        <w:lastRenderedPageBreak/>
        <w:t>merasa disepelekan atau tidak diperhatikan atau nasabah merasa tersinggung.</w:t>
      </w:r>
    </w:p>
    <w:p w:rsidR="00560B0C" w:rsidRDefault="00560B0C" w:rsidP="00D65C5C">
      <w:pPr>
        <w:pStyle w:val="ListParagraph"/>
        <w:numPr>
          <w:ilvl w:val="1"/>
          <w:numId w:val="34"/>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Produk yang tidak baik</w:t>
      </w:r>
    </w:p>
    <w:p w:rsidR="00560B0C" w:rsidRDefault="00560B0C"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Kelengkapan produk yang ditawarkan kurang sehingga pilihan yang sesuai dengan keinginan nasabah tidak tersedia. Produk yang ditawarkan tidak memiliki kelebihan atau keunggulan tertentu jika dibandingkan dengan produk yang ditawarkan pesaing.</w:t>
      </w:r>
    </w:p>
    <w:p w:rsidR="00560B0C" w:rsidRDefault="00560B0C" w:rsidP="00D65C5C">
      <w:pPr>
        <w:pStyle w:val="ListParagraph"/>
        <w:numPr>
          <w:ilvl w:val="1"/>
          <w:numId w:val="34"/>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Ingkar janji dan tidak tepat waktu</w:t>
      </w:r>
    </w:p>
    <w:p w:rsidR="00560B0C" w:rsidRDefault="00560B0C"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 xml:space="preserve">Petugas </w:t>
      </w:r>
      <w:r>
        <w:rPr>
          <w:rFonts w:ascii="Times New Roman" w:hAnsi="Times New Roman" w:cs="Times New Roman"/>
          <w:i/>
          <w:sz w:val="24"/>
        </w:rPr>
        <w:t>costumer service</w:t>
      </w:r>
      <w:r>
        <w:rPr>
          <w:rFonts w:ascii="Times New Roman" w:hAnsi="Times New Roman" w:cs="Times New Roman"/>
          <w:sz w:val="24"/>
        </w:rPr>
        <w:t xml:space="preserve"> tidak menepati janji seperti waktu pelayanan. Begitu juga dengan penyelesaian pekerjaan yang tidak sesuai dengan keinginan nasabah.</w:t>
      </w:r>
    </w:p>
    <w:p w:rsidR="00560B0C" w:rsidRDefault="00560B0C" w:rsidP="00D65C5C">
      <w:pPr>
        <w:pStyle w:val="ListParagraph"/>
        <w:numPr>
          <w:ilvl w:val="1"/>
          <w:numId w:val="34"/>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Biaya yang relatif mahal</w:t>
      </w:r>
    </w:p>
    <w:p w:rsidR="00560B0C" w:rsidRDefault="00560B0C"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Biaya yang dibebankan kepada nasabah relatif mahal jika dibandingkan dari Bank pesaing, seperti biaya administrasi, bunga dan biaya iuran, atau biaya lainnya. Hal ini juga menyebabkan nasabah lari dari Bank yang bersangkutan ke Bank lain.</w:t>
      </w:r>
    </w:p>
    <w:p w:rsidR="00560B0C" w:rsidRDefault="00560B0C" w:rsidP="002A66D8">
      <w:pPr>
        <w:spacing w:line="480" w:lineRule="auto"/>
        <w:jc w:val="both"/>
        <w:rPr>
          <w:rFonts w:ascii="Times New Roman" w:hAnsi="Times New Roman" w:cs="Times New Roman"/>
          <w:sz w:val="24"/>
        </w:rPr>
      </w:pPr>
      <w:r>
        <w:rPr>
          <w:rFonts w:ascii="Times New Roman" w:hAnsi="Times New Roman" w:cs="Times New Roman"/>
          <w:sz w:val="24"/>
        </w:rPr>
        <w:tab/>
        <w:t xml:space="preserve">Karena itu, </w:t>
      </w:r>
      <w:r>
        <w:rPr>
          <w:rFonts w:ascii="Times New Roman" w:hAnsi="Times New Roman" w:cs="Times New Roman"/>
          <w:i/>
          <w:sz w:val="24"/>
        </w:rPr>
        <w:t>costumer service</w:t>
      </w:r>
      <w:r>
        <w:rPr>
          <w:rFonts w:ascii="Times New Roman" w:hAnsi="Times New Roman" w:cs="Times New Roman"/>
          <w:sz w:val="24"/>
        </w:rPr>
        <w:t xml:space="preserve"> juga perlu membuat langkah – langkah  / cara -  cara agar membuat nasabah betah berurusan dengan Bank dengan cara – cara sebagai berikut :</w:t>
      </w:r>
    </w:p>
    <w:p w:rsidR="00560B0C" w:rsidRDefault="00560B0C" w:rsidP="00D65C5C">
      <w:pPr>
        <w:pStyle w:val="ListParagraph"/>
        <w:numPr>
          <w:ilvl w:val="0"/>
          <w:numId w:val="35"/>
        </w:numPr>
        <w:spacing w:after="200" w:line="480" w:lineRule="auto"/>
        <w:ind w:left="1134" w:hanging="283"/>
        <w:jc w:val="both"/>
        <w:rPr>
          <w:rFonts w:ascii="Times New Roman" w:hAnsi="Times New Roman" w:cs="Times New Roman"/>
          <w:sz w:val="24"/>
        </w:rPr>
      </w:pPr>
      <w:r>
        <w:rPr>
          <w:rFonts w:ascii="Times New Roman" w:hAnsi="Times New Roman" w:cs="Times New Roman"/>
          <w:sz w:val="24"/>
        </w:rPr>
        <w:t xml:space="preserve">Petugas </w:t>
      </w:r>
      <w:r>
        <w:rPr>
          <w:rFonts w:ascii="Times New Roman" w:hAnsi="Times New Roman" w:cs="Times New Roman"/>
          <w:i/>
          <w:sz w:val="24"/>
        </w:rPr>
        <w:t>costumer service</w:t>
      </w:r>
      <w:r>
        <w:rPr>
          <w:rFonts w:ascii="Times New Roman" w:hAnsi="Times New Roman" w:cs="Times New Roman"/>
          <w:sz w:val="24"/>
        </w:rPr>
        <w:t xml:space="preserve"> harus menarik, baik dari segi penampilan maupun gaya bicara yang tidak membosankan.</w:t>
      </w:r>
    </w:p>
    <w:p w:rsidR="00560B0C" w:rsidRDefault="00560B0C" w:rsidP="00D65C5C">
      <w:pPr>
        <w:pStyle w:val="ListParagraph"/>
        <w:numPr>
          <w:ilvl w:val="0"/>
          <w:numId w:val="35"/>
        </w:numPr>
        <w:spacing w:after="200" w:line="480" w:lineRule="auto"/>
        <w:ind w:left="1134" w:hanging="283"/>
        <w:jc w:val="both"/>
        <w:rPr>
          <w:rFonts w:ascii="Times New Roman" w:hAnsi="Times New Roman" w:cs="Times New Roman"/>
          <w:sz w:val="24"/>
        </w:rPr>
      </w:pPr>
      <w:r>
        <w:rPr>
          <w:rFonts w:ascii="Times New Roman" w:hAnsi="Times New Roman" w:cs="Times New Roman"/>
          <w:sz w:val="24"/>
        </w:rPr>
        <w:t>Cepat tanggap terhadap keinginan nasabah dan cepat mengerjakan atau melayani nasabah. Disamping itu, pelayanan yang diberikan harus benar dan tepat waktu.</w:t>
      </w:r>
    </w:p>
    <w:p w:rsidR="00560B0C" w:rsidRDefault="00560B0C" w:rsidP="00D65C5C">
      <w:pPr>
        <w:pStyle w:val="ListParagraph"/>
        <w:numPr>
          <w:ilvl w:val="0"/>
          <w:numId w:val="35"/>
        </w:numPr>
        <w:spacing w:after="200" w:line="480" w:lineRule="auto"/>
        <w:ind w:left="1134" w:hanging="283"/>
        <w:jc w:val="both"/>
        <w:rPr>
          <w:rFonts w:ascii="Times New Roman" w:hAnsi="Times New Roman" w:cs="Times New Roman"/>
          <w:sz w:val="24"/>
        </w:rPr>
      </w:pPr>
      <w:r>
        <w:rPr>
          <w:rFonts w:ascii="Times New Roman" w:hAnsi="Times New Roman" w:cs="Times New Roman"/>
          <w:sz w:val="24"/>
        </w:rPr>
        <w:lastRenderedPageBreak/>
        <w:t>Ruang tunggu yang nyaman seperti ruangan yang lebar, sejuk, penerangan yang cukup, dekorasi yang indah, suasana tenang, kebersihan selalu terjaga, nasabah selalu merasa aman, tempat duduk yang nyaman, serta tersedia bahan bacaan.</w:t>
      </w:r>
    </w:p>
    <w:p w:rsidR="00560B0C" w:rsidRDefault="00560B0C" w:rsidP="002A66D8">
      <w:pPr>
        <w:pStyle w:val="Heading3"/>
        <w:spacing w:line="480" w:lineRule="auto"/>
      </w:pPr>
      <w:bookmarkStart w:id="98" w:name="_Toc442019142"/>
      <w:bookmarkStart w:id="99" w:name="_Toc517721629"/>
      <w:bookmarkStart w:id="100" w:name="_Toc520138986"/>
      <w:r>
        <w:t>2.3.5 Dimensi Kualitas Pelayanan</w:t>
      </w:r>
      <w:bookmarkEnd w:id="98"/>
      <w:bookmarkEnd w:id="99"/>
      <w:bookmarkEnd w:id="100"/>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Paradigma persaingan dewasa ini telah bergeser dari persaingan yang bersifat material menuju persaingan pengembangan pengetahuan (</w:t>
      </w:r>
      <w:r>
        <w:rPr>
          <w:rFonts w:ascii="Times New Roman" w:hAnsi="Times New Roman" w:cs="Times New Roman"/>
          <w:i/>
          <w:sz w:val="24"/>
        </w:rPr>
        <w:t>knowledge-based competition</w:t>
      </w:r>
      <w:r>
        <w:rPr>
          <w:rFonts w:ascii="Times New Roman" w:hAnsi="Times New Roman" w:cs="Times New Roman"/>
          <w:sz w:val="24"/>
        </w:rPr>
        <w:t xml:space="preserve">). Hal ini menuntut efisiensi dan efektivitas dalam peningkatan daya saing produk. Kualitas dan layanan memainkan peranan penting dalam pemasaran semua produk, dan terutama menjadi hal yang penting dalam banyak industri karena merupakan pembeda yang paling efektif bagi sejumlah produk. Perusahaan yang pernah menjadi pemimpin pasar berdasarkan teknologi atau harga rendah, dewasa ini harus bersaing berdasarkan kualitas dan jasa pelanggan. </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Menurut Berry dan Parasuraman dalam Buchory dan Saladin (2008:114) kualitas layanan merupakan perbandingan antara kenyataan dan harapan pelanggan / nasabah jika kenyataan yang diterima lebih dari yang diharapkan, maka layanan dapat dikatakan berkualitas dan nasabah merasa puas. Berry dan Parasuraman dalam Buchory dan Saladin (2008:115) mengemukakan ada lima dimensi pokok kualitas pelayanan , yaitu :</w:t>
      </w:r>
    </w:p>
    <w:p w:rsidR="00560B0C" w:rsidRDefault="00560B0C" w:rsidP="00D65C5C">
      <w:pPr>
        <w:pStyle w:val="ListParagraph"/>
        <w:numPr>
          <w:ilvl w:val="0"/>
          <w:numId w:val="36"/>
        </w:numPr>
        <w:spacing w:after="0" w:line="480" w:lineRule="auto"/>
        <w:ind w:left="851" w:hanging="284"/>
        <w:jc w:val="both"/>
        <w:rPr>
          <w:rFonts w:ascii="Times New Roman" w:hAnsi="Times New Roman" w:cs="Times New Roman"/>
          <w:sz w:val="24"/>
        </w:rPr>
      </w:pPr>
      <w:r>
        <w:rPr>
          <w:rFonts w:ascii="Times New Roman" w:hAnsi="Times New Roman" w:cs="Times New Roman"/>
          <w:sz w:val="24"/>
        </w:rPr>
        <w:t>Bukti Fisik (</w:t>
      </w:r>
      <w:r>
        <w:rPr>
          <w:rFonts w:ascii="Times New Roman" w:hAnsi="Times New Roman" w:cs="Times New Roman"/>
          <w:i/>
          <w:sz w:val="24"/>
        </w:rPr>
        <w:t>tangible</w:t>
      </w:r>
      <w:r>
        <w:rPr>
          <w:rFonts w:ascii="Times New Roman" w:hAnsi="Times New Roman" w:cs="Times New Roman"/>
          <w:sz w:val="24"/>
        </w:rPr>
        <w:t>), yaitu kemampuan perusahaan (Bank) dalam menunjukan eksistensinya kepada pelanggan. Penampilan dan kemampuan sarana dan prasarana fisik perusahaan (Bank) dan lingkungan sekitarnya.</w:t>
      </w:r>
    </w:p>
    <w:p w:rsidR="00560B0C" w:rsidRDefault="00560B0C" w:rsidP="00D65C5C">
      <w:pPr>
        <w:pStyle w:val="ListParagraph"/>
        <w:numPr>
          <w:ilvl w:val="0"/>
          <w:numId w:val="36"/>
        </w:numPr>
        <w:spacing w:after="0" w:line="480" w:lineRule="auto"/>
        <w:ind w:left="851" w:hanging="284"/>
        <w:jc w:val="both"/>
        <w:rPr>
          <w:rFonts w:ascii="Times New Roman" w:hAnsi="Times New Roman" w:cs="Times New Roman"/>
          <w:sz w:val="24"/>
        </w:rPr>
      </w:pPr>
      <w:r>
        <w:rPr>
          <w:rFonts w:ascii="Times New Roman" w:hAnsi="Times New Roman" w:cs="Times New Roman"/>
          <w:sz w:val="24"/>
        </w:rPr>
        <w:lastRenderedPageBreak/>
        <w:t>Keandalan (</w:t>
      </w:r>
      <w:r>
        <w:rPr>
          <w:rFonts w:ascii="Times New Roman" w:hAnsi="Times New Roman" w:cs="Times New Roman"/>
          <w:i/>
          <w:sz w:val="24"/>
        </w:rPr>
        <w:t>realibility</w:t>
      </w:r>
      <w:r>
        <w:rPr>
          <w:rFonts w:ascii="Times New Roman" w:hAnsi="Times New Roman" w:cs="Times New Roman"/>
          <w:sz w:val="24"/>
        </w:rPr>
        <w:t>), yaitu kemampuan perusahaan (Bank) untuk memberikan pelayanan sesuai dengan yang dijanjikan.</w:t>
      </w:r>
    </w:p>
    <w:p w:rsidR="00560B0C" w:rsidRDefault="00560B0C" w:rsidP="00D65C5C">
      <w:pPr>
        <w:pStyle w:val="ListParagraph"/>
        <w:numPr>
          <w:ilvl w:val="0"/>
          <w:numId w:val="36"/>
        </w:numPr>
        <w:spacing w:after="0" w:line="480" w:lineRule="auto"/>
        <w:ind w:left="851" w:hanging="284"/>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Ketanggapan (</w:t>
      </w:r>
      <w:r>
        <w:rPr>
          <w:rFonts w:ascii="Times New Roman" w:hAnsi="Times New Roman" w:cs="Times New Roman"/>
          <w:i/>
          <w:sz w:val="24"/>
        </w:rPr>
        <w:t>Responsiveness</w:t>
      </w:r>
      <w:r>
        <w:rPr>
          <w:rFonts w:ascii="Times New Roman" w:hAnsi="Times New Roman" w:cs="Times New Roman"/>
          <w:sz w:val="24"/>
        </w:rPr>
        <w:t>), yaitu kemampuan perusahaan untuk menolong pelanggan dengan ketersediaan untuk melayani pelanggan / nasabah dengan baik.</w:t>
      </w:r>
    </w:p>
    <w:p w:rsidR="00560B0C" w:rsidRDefault="00560B0C" w:rsidP="00D65C5C">
      <w:pPr>
        <w:pStyle w:val="ListParagraph"/>
        <w:numPr>
          <w:ilvl w:val="0"/>
          <w:numId w:val="36"/>
        </w:numPr>
        <w:spacing w:after="0" w:line="480" w:lineRule="auto"/>
        <w:ind w:left="851" w:hanging="284"/>
        <w:jc w:val="both"/>
        <w:rPr>
          <w:rFonts w:ascii="Times New Roman" w:hAnsi="Times New Roman" w:cs="Times New Roman"/>
          <w:sz w:val="24"/>
        </w:rPr>
      </w:pPr>
      <w:r>
        <w:rPr>
          <w:rFonts w:ascii="Times New Roman" w:hAnsi="Times New Roman" w:cs="Times New Roman"/>
          <w:sz w:val="24"/>
        </w:rPr>
        <w:t>Jaminan (</w:t>
      </w:r>
      <w:r>
        <w:rPr>
          <w:rFonts w:ascii="Times New Roman" w:hAnsi="Times New Roman" w:cs="Times New Roman"/>
          <w:i/>
          <w:sz w:val="24"/>
        </w:rPr>
        <w:t>Assurance</w:t>
      </w:r>
      <w:r>
        <w:rPr>
          <w:rFonts w:ascii="Times New Roman" w:hAnsi="Times New Roman" w:cs="Times New Roman"/>
          <w:sz w:val="24"/>
        </w:rPr>
        <w:t>), yaitu kemampuan pegawai perusahaan (Bank) untuk menumbuhkan rasa percaya para pelanggan pada perusahaan (Bank).</w:t>
      </w:r>
    </w:p>
    <w:p w:rsidR="00560B0C" w:rsidRPr="00560B0C" w:rsidRDefault="00560B0C" w:rsidP="00D65C5C">
      <w:pPr>
        <w:pStyle w:val="ListParagraph"/>
        <w:numPr>
          <w:ilvl w:val="0"/>
          <w:numId w:val="36"/>
        </w:numPr>
        <w:spacing w:after="0" w:line="480" w:lineRule="auto"/>
        <w:ind w:left="851" w:hanging="284"/>
        <w:jc w:val="both"/>
        <w:rPr>
          <w:rFonts w:ascii="Times New Roman" w:hAnsi="Times New Roman" w:cs="Times New Roman"/>
          <w:sz w:val="24"/>
        </w:rPr>
      </w:pPr>
      <w:r w:rsidRPr="009D508B">
        <w:rPr>
          <w:rFonts w:ascii="Times New Roman" w:hAnsi="Times New Roman" w:cs="Times New Roman"/>
          <w:sz w:val="24"/>
        </w:rPr>
        <w:t>Empati (emphaty), yaitu memberikan perhatian yang tulus dan bersifat individual atau  pribadi yang diberikan kepada para pelanggan / nasabah dengan memahami keinginan nasabah.</w:t>
      </w:r>
    </w:p>
    <w:p w:rsidR="00560B0C" w:rsidRPr="00560B0C" w:rsidRDefault="00560B0C" w:rsidP="002A66D8">
      <w:pPr>
        <w:spacing w:after="0" w:line="480" w:lineRule="auto"/>
        <w:ind w:left="567"/>
        <w:jc w:val="both"/>
        <w:rPr>
          <w:rFonts w:ascii="Times New Roman" w:hAnsi="Times New Roman" w:cs="Times New Roman"/>
          <w:sz w:val="24"/>
          <w:lang w:val="en-US"/>
        </w:rPr>
      </w:pPr>
    </w:p>
    <w:p w:rsidR="00560B0C" w:rsidRDefault="00560B0C" w:rsidP="002A66D8">
      <w:pPr>
        <w:pStyle w:val="Heading2"/>
        <w:spacing w:line="480" w:lineRule="auto"/>
      </w:pPr>
      <w:bookmarkStart w:id="101" w:name="_Toc517721630"/>
      <w:bookmarkStart w:id="102" w:name="_Toc520138987"/>
      <w:r>
        <w:t xml:space="preserve">2.4 Tinjauan Tentang </w:t>
      </w:r>
      <w:r w:rsidRPr="004E7EEE">
        <w:t>Citra</w:t>
      </w:r>
      <w:bookmarkEnd w:id="101"/>
      <w:bookmarkEnd w:id="102"/>
    </w:p>
    <w:p w:rsidR="00560B0C" w:rsidRDefault="00560B0C" w:rsidP="002A66D8">
      <w:pPr>
        <w:pStyle w:val="Heading3"/>
        <w:spacing w:before="0" w:line="480" w:lineRule="auto"/>
      </w:pPr>
      <w:bookmarkStart w:id="103" w:name="_Toc517721631"/>
      <w:bookmarkStart w:id="104" w:name="_Toc520138988"/>
      <w:r>
        <w:t>2.4.1</w:t>
      </w:r>
      <w:r>
        <w:tab/>
        <w:t>Definisi Citra</w:t>
      </w:r>
      <w:bookmarkEnd w:id="103"/>
      <w:bookmarkEnd w:id="104"/>
    </w:p>
    <w:p w:rsidR="00560B0C" w:rsidRDefault="00560B0C" w:rsidP="002A66D8">
      <w:pPr>
        <w:pStyle w:val="NormalWeb"/>
        <w:shd w:val="clear" w:color="auto" w:fill="FFFFFF"/>
        <w:spacing w:before="0" w:beforeAutospacing="0" w:after="0" w:afterAutospacing="0" w:line="480" w:lineRule="auto"/>
        <w:jc w:val="both"/>
        <w:rPr>
          <w:lang w:val="id-ID"/>
        </w:rPr>
      </w:pPr>
      <w:r>
        <w:rPr>
          <w:b/>
          <w:lang w:val="id-ID"/>
        </w:rPr>
        <w:tab/>
      </w:r>
      <w:r w:rsidRPr="00455C51">
        <w:rPr>
          <w:lang w:val="id-ID"/>
        </w:rPr>
        <w:t xml:space="preserve">Citra </w:t>
      </w:r>
      <w:r>
        <w:rPr>
          <w:lang w:val="id-ID"/>
        </w:rPr>
        <w:t>merupakan salah satu bagian dari pemasaran yang sangat penting dan akan berpengaruh kedalam beberapa aspek lainya. Menurut Novariano, dkk (2017:53), citra adalah suatu gambaran tentang mental, ide yang dihasilkan oleh imaginasi atau kepribadian yang ditunjukan kepada publik oleh seseorang, organisasi dan sebagainya. Ditambahkan pula dalam Kotler dan Keller  (2012:249) bahwa citra adalah tentang keyakinan, ide, dan kesan yang dipegang oleh seseorang tentang sebuah objek. Citra perusahaan adalah kesan secara menyeluruh yang ada di benak konsumen terhadap perusahaan. Perusahaan yang mampu membangun citra yang postif dapat meningkatkan loyalitas pelanggan.</w:t>
      </w:r>
    </w:p>
    <w:p w:rsidR="00560B0C" w:rsidRDefault="00560B0C" w:rsidP="002A66D8">
      <w:pPr>
        <w:pStyle w:val="NormalWeb"/>
        <w:shd w:val="clear" w:color="auto" w:fill="FFFFFF"/>
        <w:spacing w:before="0" w:beforeAutospacing="0" w:after="0" w:afterAutospacing="0" w:line="480" w:lineRule="auto"/>
        <w:jc w:val="both"/>
        <w:rPr>
          <w:lang w:val="id-ID"/>
        </w:rPr>
      </w:pPr>
      <w:r>
        <w:rPr>
          <w:lang w:val="id-ID"/>
        </w:rPr>
        <w:tab/>
        <w:t xml:space="preserve">Suatu Citra merupakan hasil dari pemikiran sesorang terhadap sesuatu yang berada dalam pikiranya. Citra akan menjadi suatu gambaran dan tolak ukur bagi </w:t>
      </w:r>
      <w:r>
        <w:rPr>
          <w:lang w:val="id-ID"/>
        </w:rPr>
        <w:lastRenderedPageBreak/>
        <w:t>konsumen terhadap sesuatu terlebih pada sesuatu yang konsumen minati. citra tidak dapat dicetak seperti membuat barang di pabrik, akan tetapi citra adalah kesan yang diperoleh sesuai dengan pengetahuan dan pemahaman seseorang tentang sesuatu. Selain itu citra ynag kuat juga dapat membuat pelanggan melakukan pembelian berulang-ulang (Andreani,  2012).  Oleh karenanya, citra yang baik akan memberikan keyakinan, membangun kepercayaan, dan meningkatkan preferensi terhadap perusahaan tersebut. Berbagai citra perusahaan datang dari pelanggan perusahaan, pelanggan potensial, bankir, staff perusahaan, pesaing, distibutor, pemasok, asosiasi mempunyai pandangan terhadap perusahaan.</w:t>
      </w:r>
    </w:p>
    <w:p w:rsidR="00560B0C" w:rsidRPr="00560B0C" w:rsidRDefault="00560B0C" w:rsidP="002A66D8">
      <w:pPr>
        <w:pStyle w:val="NormalWeb"/>
        <w:shd w:val="clear" w:color="auto" w:fill="FFFFFF"/>
        <w:spacing w:before="0" w:beforeAutospacing="0" w:after="0" w:afterAutospacing="0" w:line="480" w:lineRule="auto"/>
        <w:jc w:val="both"/>
      </w:pPr>
      <w:r>
        <w:rPr>
          <w:lang w:val="id-ID"/>
        </w:rPr>
        <w:tab/>
        <w:t>Dari beberapa definisi diatas, dapat disimpulkan bahwa citra adalah suatu kesan, ide, perasaan, gambaran, imaginasi, nilai dari seseorang terhadap suatu aktivitas baik itu orang, organisasi dan berbagai aktivitas lainya yang di hasilkan berdasarkan pengatahuan yang didapatnya.</w:t>
      </w:r>
    </w:p>
    <w:p w:rsidR="00560B0C" w:rsidRDefault="00560B0C" w:rsidP="002A66D8">
      <w:pPr>
        <w:spacing w:line="480" w:lineRule="auto"/>
        <w:rPr>
          <w:rFonts w:ascii="Times New Roman" w:eastAsia="Times New Roman" w:hAnsi="Times New Roman" w:cs="Times New Roman"/>
          <w:b/>
          <w:sz w:val="24"/>
          <w:szCs w:val="24"/>
        </w:rPr>
      </w:pPr>
      <w:r>
        <w:rPr>
          <w:b/>
        </w:rPr>
        <w:br w:type="page"/>
      </w:r>
    </w:p>
    <w:p w:rsidR="00560B0C" w:rsidRPr="008034FF" w:rsidRDefault="00560B0C" w:rsidP="002A66D8">
      <w:pPr>
        <w:pStyle w:val="Heading3"/>
        <w:spacing w:after="240" w:line="480" w:lineRule="auto"/>
      </w:pPr>
      <w:bookmarkStart w:id="105" w:name="_Toc517721632"/>
      <w:bookmarkStart w:id="106" w:name="_Toc520138989"/>
      <w:r>
        <w:lastRenderedPageBreak/>
        <w:t xml:space="preserve">2.4.2 </w:t>
      </w:r>
      <w:r w:rsidRPr="008034FF">
        <w:t>Proses Pembentukan Citra</w:t>
      </w:r>
      <w:bookmarkEnd w:id="105"/>
      <w:bookmarkEnd w:id="106"/>
    </w:p>
    <w:p w:rsidR="00560B0C" w:rsidRDefault="00560B0C" w:rsidP="002A66D8">
      <w:pPr>
        <w:pStyle w:val="NormalWeb"/>
        <w:shd w:val="clear" w:color="auto" w:fill="FFFFFF"/>
        <w:spacing w:before="0" w:beforeAutospacing="0" w:after="0" w:afterAutospacing="0" w:line="480" w:lineRule="auto"/>
        <w:jc w:val="both"/>
        <w:rPr>
          <w:lang w:val="id-ID"/>
        </w:rPr>
      </w:pPr>
      <w:r>
        <w:rPr>
          <w:lang w:val="id-ID"/>
        </w:rPr>
        <w:tab/>
        <w:t>Persepsi dapat dinyatakan sebagai hasil dari pengamatan terhadap unsur lingkungan yang dikaitkan dengan suatu proses pemaknaan. Kemampuan mempersepsi inilah yang akan melanjutkan proses pembentukan citra.Persespsi akan positif apabila informasi yang diberikan oleh stimulus dapat memenuhi kognisi individu.</w:t>
      </w:r>
    </w:p>
    <w:p w:rsidR="00560B0C" w:rsidRDefault="00560B0C" w:rsidP="002A66D8">
      <w:pPr>
        <w:pStyle w:val="NormalWeb"/>
        <w:shd w:val="clear" w:color="auto" w:fill="FFFFFF"/>
        <w:spacing w:before="0" w:beforeAutospacing="0" w:after="0" w:afterAutospacing="0" w:line="480" w:lineRule="auto"/>
        <w:jc w:val="both"/>
        <w:rPr>
          <w:lang w:val="id-ID"/>
        </w:rPr>
      </w:pPr>
      <w:r>
        <w:rPr>
          <w:lang w:val="id-ID"/>
        </w:rPr>
        <w:tab/>
        <w:t>Menurut Novarianto dkk., (2017) Proses pembentukan citra pada akhirnya akan menghasilkan sikap, pendapat, tanggapan atau prilaku tertentu. dalam. Citra dibentuk dengan sengaja dan diciptakan agar bernilai positif. Citra merupakan aset penting bagi suatu perusahaan atau organisasi karena menguntungkan perusahaan dalam jangka panjang.</w:t>
      </w:r>
    </w:p>
    <w:p w:rsidR="00560B0C" w:rsidRPr="00B65D9F" w:rsidRDefault="00560B0C" w:rsidP="002A66D8">
      <w:pPr>
        <w:pStyle w:val="Heading3"/>
        <w:spacing w:after="240" w:line="480" w:lineRule="auto"/>
      </w:pPr>
      <w:bookmarkStart w:id="107" w:name="_Toc517721633"/>
      <w:bookmarkStart w:id="108" w:name="_Toc520138990"/>
      <w:r>
        <w:t xml:space="preserve">2.4.3 </w:t>
      </w:r>
      <w:r w:rsidRPr="00B65D9F">
        <w:t>Manfaat Citra Bagi Perusahaan</w:t>
      </w:r>
      <w:bookmarkEnd w:id="107"/>
      <w:bookmarkEnd w:id="108"/>
      <w:r w:rsidRPr="00B65D9F">
        <w:t xml:space="preserve"> </w:t>
      </w:r>
    </w:p>
    <w:p w:rsidR="00560B0C" w:rsidRPr="002A66D8" w:rsidRDefault="00560B0C" w:rsidP="002A66D8">
      <w:pPr>
        <w:pStyle w:val="NormalWeb"/>
        <w:shd w:val="clear" w:color="auto" w:fill="FFFFFF"/>
        <w:spacing w:before="0" w:beforeAutospacing="0" w:after="0" w:afterAutospacing="0" w:line="480" w:lineRule="auto"/>
        <w:jc w:val="both"/>
      </w:pPr>
      <w:r>
        <w:rPr>
          <w:lang w:val="id-ID"/>
        </w:rPr>
        <w:tab/>
        <w:t xml:space="preserve">Chanafi (2015:33) menyatakan bahwa citra bagi perusahaan dianggap sebagai aset yang paling utama dan tidak ternilai harganya. Usaha untuk membentuk citra bukanlah hal yang mudah dan bukan dalam waktu yang sesaat. Diperlukan konsistensi yang berkepanjangan dan segala upaya perusahaan </w:t>
      </w:r>
      <w:r w:rsidR="002A66D8">
        <w:rPr>
          <w:lang w:val="id-ID"/>
        </w:rPr>
        <w:t>untuk menjaga citra perusahaan.</w:t>
      </w:r>
    </w:p>
    <w:p w:rsidR="00560B0C" w:rsidRPr="00B65D9F" w:rsidRDefault="00560B0C" w:rsidP="002A66D8">
      <w:pPr>
        <w:pStyle w:val="Heading3"/>
        <w:spacing w:after="240" w:line="480" w:lineRule="auto"/>
      </w:pPr>
      <w:bookmarkStart w:id="109" w:name="_Toc517721634"/>
      <w:bookmarkStart w:id="110" w:name="_Toc520138991"/>
      <w:r>
        <w:t>2.4</w:t>
      </w:r>
      <w:r w:rsidRPr="00B65D9F">
        <w:t>.4</w:t>
      </w:r>
      <w:r w:rsidRPr="00B65D9F">
        <w:tab/>
      </w:r>
      <w:r>
        <w:t xml:space="preserve"> </w:t>
      </w:r>
      <w:r w:rsidRPr="00B65D9F">
        <w:t>Jenis Citra</w:t>
      </w:r>
      <w:bookmarkEnd w:id="109"/>
      <w:bookmarkEnd w:id="110"/>
    </w:p>
    <w:p w:rsidR="00560B0C" w:rsidRDefault="00560B0C" w:rsidP="002A66D8">
      <w:pPr>
        <w:pStyle w:val="NormalWeb"/>
        <w:shd w:val="clear" w:color="auto" w:fill="FFFFFF"/>
        <w:spacing w:before="0" w:beforeAutospacing="0" w:after="0" w:afterAutospacing="0" w:line="480" w:lineRule="auto"/>
        <w:jc w:val="both"/>
        <w:rPr>
          <w:lang w:val="id-ID"/>
        </w:rPr>
      </w:pPr>
      <w:r>
        <w:rPr>
          <w:lang w:val="id-ID"/>
        </w:rPr>
        <w:tab/>
        <w:t>Dari berbagai kesan yang dihasilkan oleh seseorang terhadap sesuatu, tentunya setiap kesan yang dihasilkan memiliki citra yang berbeda, seperti yang sebutkan Jefkins (2005:460) bahwa terdapat beberapa jenis citra, diantaranya adalah sebagai berikut :</w:t>
      </w:r>
    </w:p>
    <w:p w:rsidR="00560B0C" w:rsidRDefault="00560B0C" w:rsidP="00D65C5C">
      <w:pPr>
        <w:pStyle w:val="NormalWeb"/>
        <w:numPr>
          <w:ilvl w:val="0"/>
          <w:numId w:val="37"/>
        </w:numPr>
        <w:shd w:val="clear" w:color="auto" w:fill="FFFFFF"/>
        <w:spacing w:before="0" w:beforeAutospacing="0" w:after="0" w:afterAutospacing="0" w:line="480" w:lineRule="auto"/>
        <w:jc w:val="both"/>
        <w:rPr>
          <w:lang w:val="id-ID"/>
        </w:rPr>
      </w:pPr>
      <w:r>
        <w:rPr>
          <w:lang w:val="id-ID"/>
        </w:rPr>
        <w:lastRenderedPageBreak/>
        <w:t xml:space="preserve">Citra bayangan </w:t>
      </w:r>
      <w:r w:rsidRPr="00F73134">
        <w:rPr>
          <w:i/>
          <w:lang w:val="id-ID"/>
        </w:rPr>
        <w:t>(mirror image)</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Citra bayangan adalah citra yang dianut oleh orang dalam mengenai pandangan luar terhadap organisasinya. Citra ini cenderung positif, bahkan terlalu postif membayangkan hal yang serba hebat mengenai diri sendiri sehingga kitapun percaya bahwa orang lain juga memiliki pandangan yang tidak kalah hebatnya atas diri kita. Tentu saja anggapan itu tidak pada tempatnya, tetapi hal ini merupakan suatu kecenderungan yang wajar, karena hampir semua orang memang menyukai fantasi.</w:t>
      </w:r>
    </w:p>
    <w:p w:rsidR="00560B0C" w:rsidRDefault="00560B0C" w:rsidP="00D65C5C">
      <w:pPr>
        <w:pStyle w:val="NormalWeb"/>
        <w:numPr>
          <w:ilvl w:val="0"/>
          <w:numId w:val="37"/>
        </w:numPr>
        <w:shd w:val="clear" w:color="auto" w:fill="FFFFFF"/>
        <w:spacing w:before="0" w:beforeAutospacing="0" w:after="0" w:afterAutospacing="0" w:line="480" w:lineRule="auto"/>
        <w:jc w:val="both"/>
        <w:rPr>
          <w:i/>
          <w:lang w:val="id-ID"/>
        </w:rPr>
      </w:pPr>
      <w:r>
        <w:rPr>
          <w:lang w:val="id-ID"/>
        </w:rPr>
        <w:t xml:space="preserve">Citra yang berlaku </w:t>
      </w:r>
      <w:r w:rsidRPr="00F73134">
        <w:rPr>
          <w:i/>
          <w:lang w:val="id-ID"/>
        </w:rPr>
        <w:t>(current image)</w:t>
      </w:r>
    </w:p>
    <w:p w:rsidR="00560B0C" w:rsidRPr="00CF11FB" w:rsidRDefault="00560B0C" w:rsidP="002A66D8">
      <w:pPr>
        <w:pStyle w:val="NormalWeb"/>
        <w:shd w:val="clear" w:color="auto" w:fill="FFFFFF"/>
        <w:spacing w:before="0" w:beforeAutospacing="0" w:after="0" w:afterAutospacing="0" w:line="480" w:lineRule="auto"/>
        <w:ind w:left="720"/>
        <w:jc w:val="both"/>
        <w:rPr>
          <w:lang w:val="id-ID"/>
        </w:rPr>
      </w:pPr>
      <w:r>
        <w:rPr>
          <w:lang w:val="id-ID"/>
        </w:rPr>
        <w:t>Citra yang berlaku adalah suatu citra atau pandangan yang melekat pada pihak-pihak luar mengenai suatu organisasi. Citra ini cenderung negtif. Humas memang menghadapi dunia yang bersifat memusuhi, penuh prasangka, apatis dan diwarnai keacuhan yang mudah sekali menimbulkan suatu citra berlaku yang tidak adil. Serta citra yang berlaku tidak selamanya, bahkan jarang sesuai dengan kenyataan karena semata-mata terbentuk dari pengalaman atau pengetahuan orang-orang luar yang bersangkutan yang biasanya tidak memadai.</w:t>
      </w:r>
    </w:p>
    <w:p w:rsidR="00560B0C" w:rsidRDefault="00560B0C" w:rsidP="00D65C5C">
      <w:pPr>
        <w:pStyle w:val="NormalWeb"/>
        <w:numPr>
          <w:ilvl w:val="0"/>
          <w:numId w:val="37"/>
        </w:numPr>
        <w:shd w:val="clear" w:color="auto" w:fill="FFFFFF"/>
        <w:spacing w:before="0" w:beforeAutospacing="0" w:after="0" w:afterAutospacing="0" w:line="480" w:lineRule="auto"/>
        <w:jc w:val="both"/>
        <w:rPr>
          <w:i/>
          <w:lang w:val="id-ID"/>
        </w:rPr>
      </w:pPr>
      <w:r>
        <w:rPr>
          <w:lang w:val="id-ID"/>
        </w:rPr>
        <w:t xml:space="preserve">Citra yang diharapkan </w:t>
      </w:r>
      <w:r w:rsidRPr="00F73134">
        <w:rPr>
          <w:i/>
          <w:lang w:val="id-ID"/>
        </w:rPr>
        <w:t>(wish image)</w:t>
      </w:r>
    </w:p>
    <w:p w:rsidR="00560B0C" w:rsidRPr="00CF11FB" w:rsidRDefault="00560B0C" w:rsidP="002A66D8">
      <w:pPr>
        <w:pStyle w:val="NormalWeb"/>
        <w:shd w:val="clear" w:color="auto" w:fill="FFFFFF"/>
        <w:spacing w:before="0" w:beforeAutospacing="0" w:after="0" w:afterAutospacing="0" w:line="480" w:lineRule="auto"/>
        <w:ind w:left="720"/>
        <w:jc w:val="both"/>
        <w:rPr>
          <w:lang w:val="id-ID"/>
        </w:rPr>
      </w:pPr>
      <w:r>
        <w:rPr>
          <w:lang w:val="id-ID"/>
        </w:rPr>
        <w:t>Citra harapan adalah suatu citra yang diinginkan oleh pihak manajemen. Citra yang diharapkan lebih baik atau lebih menyenangkan dari pada citra yang ada. Walaupun dalam kondisi tertentu, citra yang terlalu baik juga merepotkan. Namun secara umum, yang disebut sebagai citra harapan itu memang sesuatu yang berkonotasi.</w:t>
      </w:r>
    </w:p>
    <w:p w:rsidR="00560B0C" w:rsidRPr="00CF11FB" w:rsidRDefault="00560B0C" w:rsidP="00D65C5C">
      <w:pPr>
        <w:pStyle w:val="NormalWeb"/>
        <w:numPr>
          <w:ilvl w:val="0"/>
          <w:numId w:val="37"/>
        </w:numPr>
        <w:shd w:val="clear" w:color="auto" w:fill="FFFFFF"/>
        <w:spacing w:before="0" w:beforeAutospacing="0" w:after="0" w:afterAutospacing="0" w:line="480" w:lineRule="auto"/>
        <w:jc w:val="both"/>
        <w:rPr>
          <w:lang w:val="id-ID"/>
        </w:rPr>
      </w:pPr>
      <w:r>
        <w:rPr>
          <w:lang w:val="id-ID"/>
        </w:rPr>
        <w:t xml:space="preserve">Citra perusahaan </w:t>
      </w:r>
      <w:r w:rsidRPr="00F73134">
        <w:rPr>
          <w:i/>
          <w:lang w:val="id-ID"/>
        </w:rPr>
        <w:t>(corporate image)</w:t>
      </w:r>
    </w:p>
    <w:p w:rsidR="00560B0C" w:rsidRPr="00CF11FB" w:rsidRDefault="00560B0C" w:rsidP="002A66D8">
      <w:pPr>
        <w:pStyle w:val="NormalWeb"/>
        <w:shd w:val="clear" w:color="auto" w:fill="FFFFFF"/>
        <w:spacing w:before="0" w:beforeAutospacing="0" w:after="0" w:afterAutospacing="0" w:line="480" w:lineRule="auto"/>
        <w:ind w:left="720"/>
        <w:jc w:val="both"/>
        <w:rPr>
          <w:lang w:val="id-ID"/>
        </w:rPr>
      </w:pPr>
      <w:r>
        <w:rPr>
          <w:lang w:val="id-ID"/>
        </w:rPr>
        <w:lastRenderedPageBreak/>
        <w:t xml:space="preserve">Citra perusahaan adalah citra suatu organisasi secara keseluruhan. Jadi bukan citra atas produk dan pelayananya saja. Citra perusahaan ini terbentuk oleh banyak hal. Hal-hal positif yang dapat meningkatkan citra suatu perusahaan antara lain adalah sejarah atau riwayat hidup perusahaan yang gemilang. </w:t>
      </w:r>
    </w:p>
    <w:p w:rsidR="00560B0C" w:rsidRPr="00201A49" w:rsidRDefault="00560B0C" w:rsidP="00D65C5C">
      <w:pPr>
        <w:pStyle w:val="NormalWeb"/>
        <w:numPr>
          <w:ilvl w:val="0"/>
          <w:numId w:val="37"/>
        </w:numPr>
        <w:shd w:val="clear" w:color="auto" w:fill="FFFFFF"/>
        <w:spacing w:before="0" w:beforeAutospacing="0" w:after="0" w:afterAutospacing="0" w:line="480" w:lineRule="auto"/>
        <w:jc w:val="both"/>
        <w:rPr>
          <w:lang w:val="id-ID"/>
        </w:rPr>
      </w:pPr>
      <w:r>
        <w:rPr>
          <w:lang w:val="id-ID"/>
        </w:rPr>
        <w:t xml:space="preserve">Citra majemuk </w:t>
      </w:r>
      <w:r w:rsidRPr="00F73134">
        <w:rPr>
          <w:i/>
          <w:lang w:val="id-ID"/>
        </w:rPr>
        <w:t>(multiple image)</w:t>
      </w:r>
    </w:p>
    <w:p w:rsidR="00560B0C" w:rsidRPr="002A66D8" w:rsidRDefault="00560B0C" w:rsidP="002A66D8">
      <w:pPr>
        <w:pStyle w:val="NormalWeb"/>
        <w:shd w:val="clear" w:color="auto" w:fill="FFFFFF"/>
        <w:spacing w:before="0" w:beforeAutospacing="0" w:after="0" w:afterAutospacing="0" w:line="480" w:lineRule="auto"/>
        <w:ind w:left="720"/>
        <w:jc w:val="both"/>
      </w:pPr>
      <w:r>
        <w:rPr>
          <w:lang w:val="id-ID"/>
        </w:rPr>
        <w:t>Setiap perusahaan atau organisasi pasti memiliki banyak unit dan pegawai. Masing-masing unit dan individu tersebut memiiliki perangai dan perilaku tersendiri, sehingga secara sengaja atau tidak mereka pasti memunculkan suatu citra yang belum tentu sama dengan citra organisasi atau perusahaan secara keseluru</w:t>
      </w:r>
      <w:r w:rsidR="002A66D8">
        <w:rPr>
          <w:lang w:val="id-ID"/>
        </w:rPr>
        <w:t>han.</w:t>
      </w:r>
    </w:p>
    <w:p w:rsidR="00560B0C" w:rsidRPr="00B65D9F" w:rsidRDefault="00560B0C" w:rsidP="002A66D8">
      <w:pPr>
        <w:pStyle w:val="Heading3"/>
        <w:spacing w:after="240" w:line="480" w:lineRule="auto"/>
      </w:pPr>
      <w:bookmarkStart w:id="111" w:name="_Toc517721635"/>
      <w:bookmarkStart w:id="112" w:name="_Toc520138992"/>
      <w:r>
        <w:t>2.4</w:t>
      </w:r>
      <w:r w:rsidRPr="00B65D9F">
        <w:t>.5</w:t>
      </w:r>
      <w:r w:rsidRPr="00B65D9F">
        <w:tab/>
      </w:r>
      <w:r>
        <w:t xml:space="preserve"> </w:t>
      </w:r>
      <w:r w:rsidRPr="00B65D9F">
        <w:t>Cara Memperoleh Citra yang Baik</w:t>
      </w:r>
      <w:bookmarkEnd w:id="111"/>
      <w:bookmarkEnd w:id="112"/>
    </w:p>
    <w:p w:rsidR="00560B0C" w:rsidRDefault="00560B0C" w:rsidP="002A66D8">
      <w:pPr>
        <w:pStyle w:val="NormalWeb"/>
        <w:shd w:val="clear" w:color="auto" w:fill="FFFFFF"/>
        <w:spacing w:before="0" w:beforeAutospacing="0" w:after="0" w:afterAutospacing="0" w:line="480" w:lineRule="auto"/>
        <w:jc w:val="both"/>
        <w:rPr>
          <w:lang w:val="id-ID"/>
        </w:rPr>
      </w:pPr>
      <w:r>
        <w:rPr>
          <w:lang w:val="id-ID"/>
        </w:rPr>
        <w:tab/>
        <w:t>Selain mengetahui beberapa jenis citra, menurut Shrimp (2009:123) bahwa hal lain yang harus diketahui juga adalah bagaimana cara untuk memperoleh citra yang baik di mata konsumen kepada masyarakat, yaitu sebagai berikut ;</w:t>
      </w:r>
    </w:p>
    <w:p w:rsidR="00560B0C" w:rsidRDefault="00560B0C" w:rsidP="00D65C5C">
      <w:pPr>
        <w:pStyle w:val="NormalWeb"/>
        <w:numPr>
          <w:ilvl w:val="0"/>
          <w:numId w:val="38"/>
        </w:numPr>
        <w:shd w:val="clear" w:color="auto" w:fill="FFFFFF"/>
        <w:spacing w:before="0" w:beforeAutospacing="0" w:after="0" w:afterAutospacing="0" w:line="480" w:lineRule="auto"/>
        <w:jc w:val="both"/>
        <w:rPr>
          <w:lang w:val="id-ID"/>
        </w:rPr>
      </w:pPr>
      <w:r w:rsidRPr="00BB4B35">
        <w:rPr>
          <w:i/>
          <w:lang w:val="id-ID"/>
        </w:rPr>
        <w:t>Public Understanding</w:t>
      </w:r>
      <w:r>
        <w:rPr>
          <w:lang w:val="id-ID"/>
        </w:rPr>
        <w:t xml:space="preserve"> ( pengertian publik)</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Pengertian belum berarti persetujuan atau penerimaan, persetujuan belum berarti penerimaan. Dalam hal ini publik memahami organisasi atau perusahan atau instansi apakah itu dalam hal produk atau jasanya, aktivitas-aktivitasnya, reputasinya, perilaku manajemenya.</w:t>
      </w:r>
    </w:p>
    <w:p w:rsidR="00560B0C" w:rsidRDefault="00560B0C" w:rsidP="00D65C5C">
      <w:pPr>
        <w:pStyle w:val="NormalWeb"/>
        <w:numPr>
          <w:ilvl w:val="0"/>
          <w:numId w:val="38"/>
        </w:numPr>
        <w:shd w:val="clear" w:color="auto" w:fill="FFFFFF"/>
        <w:spacing w:before="0" w:beforeAutospacing="0" w:after="0" w:afterAutospacing="0" w:line="480" w:lineRule="auto"/>
        <w:jc w:val="both"/>
        <w:rPr>
          <w:lang w:val="id-ID"/>
        </w:rPr>
      </w:pPr>
      <w:r w:rsidRPr="00BB4B35">
        <w:rPr>
          <w:i/>
          <w:lang w:val="id-ID"/>
        </w:rPr>
        <w:t>Pubkic Confidence</w:t>
      </w:r>
      <w:r>
        <w:rPr>
          <w:lang w:val="id-ID"/>
        </w:rPr>
        <w:t xml:space="preserve"> ( kepercayaan publik terhadap organisasi kita)</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 xml:space="preserve">Publik percaya bahwa hal-hal yang berkaitan dengan organisasi/perusahaan/instansi adalah benar adanya apakah itu dalam hal </w:t>
      </w:r>
      <w:r>
        <w:rPr>
          <w:lang w:val="id-ID"/>
        </w:rPr>
        <w:lastRenderedPageBreak/>
        <w:t>kualitas produk atau jasanya, aktivitas-aktivitas yang positif, reputasinya baik, peilaku manajemenya dapat diandalkan.</w:t>
      </w:r>
    </w:p>
    <w:p w:rsidR="00560B0C" w:rsidRDefault="00560B0C" w:rsidP="00D65C5C">
      <w:pPr>
        <w:pStyle w:val="NormalWeb"/>
        <w:numPr>
          <w:ilvl w:val="0"/>
          <w:numId w:val="38"/>
        </w:numPr>
        <w:shd w:val="clear" w:color="auto" w:fill="FFFFFF"/>
        <w:spacing w:before="0" w:beforeAutospacing="0" w:after="0" w:afterAutospacing="0" w:line="480" w:lineRule="auto"/>
        <w:jc w:val="both"/>
        <w:rPr>
          <w:lang w:val="id-ID"/>
        </w:rPr>
      </w:pPr>
      <w:r w:rsidRPr="00BB4B35">
        <w:rPr>
          <w:i/>
          <w:lang w:val="id-ID"/>
        </w:rPr>
        <w:t>Public Support</w:t>
      </w:r>
      <w:r>
        <w:rPr>
          <w:lang w:val="id-ID"/>
        </w:rPr>
        <w:t xml:space="preserve"> (unsur dukungan dari publik terhadap organisasi kita)</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Baik dalam bentuk material (membeli produk kita) maupun spiritual (dalam bentuk pendapat/fikiran untuk menunjang keberhasilan perusahaan kita).</w:t>
      </w:r>
    </w:p>
    <w:p w:rsidR="00560B0C" w:rsidRDefault="00560B0C" w:rsidP="00D65C5C">
      <w:pPr>
        <w:pStyle w:val="NormalWeb"/>
        <w:numPr>
          <w:ilvl w:val="0"/>
          <w:numId w:val="38"/>
        </w:numPr>
        <w:shd w:val="clear" w:color="auto" w:fill="FFFFFF"/>
        <w:spacing w:before="0" w:beforeAutospacing="0" w:after="0" w:afterAutospacing="0" w:line="480" w:lineRule="auto"/>
        <w:jc w:val="both"/>
        <w:rPr>
          <w:lang w:val="id-ID"/>
        </w:rPr>
      </w:pPr>
      <w:r w:rsidRPr="00BB4B35">
        <w:rPr>
          <w:i/>
          <w:lang w:val="id-ID"/>
        </w:rPr>
        <w:t>Public Cooperation</w:t>
      </w:r>
      <w:r>
        <w:rPr>
          <w:lang w:val="id-ID"/>
        </w:rPr>
        <w:t xml:space="preserve"> (kerjasama dari publik terhadap organisasi kita)</w:t>
      </w:r>
    </w:p>
    <w:p w:rsidR="00560B0C" w:rsidRPr="002A66D8" w:rsidRDefault="00560B0C" w:rsidP="002A66D8">
      <w:pPr>
        <w:pStyle w:val="NormalWeb"/>
        <w:shd w:val="clear" w:color="auto" w:fill="FFFFFF"/>
        <w:spacing w:before="0" w:beforeAutospacing="0" w:after="0" w:afterAutospacing="0" w:line="480" w:lineRule="auto"/>
        <w:ind w:left="720"/>
        <w:jc w:val="both"/>
      </w:pPr>
      <w:r>
        <w:rPr>
          <w:lang w:val="id-ID"/>
        </w:rPr>
        <w:t>Jika ketiga tahapan di atas dapat terlalui maka akan mempermudah adanya kerjasama dari publik yang berkepentingab tehadap organisasi kita guna mencapai k</w:t>
      </w:r>
      <w:r w:rsidR="002A66D8">
        <w:rPr>
          <w:lang w:val="id-ID"/>
        </w:rPr>
        <w:t>euntungan dan kepuasan bersama.</w:t>
      </w:r>
    </w:p>
    <w:p w:rsidR="00560B0C" w:rsidRPr="00B65D9F" w:rsidRDefault="00560B0C" w:rsidP="002A66D8">
      <w:pPr>
        <w:pStyle w:val="Heading3"/>
        <w:spacing w:after="240" w:line="480" w:lineRule="auto"/>
      </w:pPr>
      <w:bookmarkStart w:id="113" w:name="_Toc517721636"/>
      <w:bookmarkStart w:id="114" w:name="_Toc520138993"/>
      <w:r>
        <w:t>2.4</w:t>
      </w:r>
      <w:r w:rsidRPr="00B65D9F">
        <w:t>.6</w:t>
      </w:r>
      <w:r w:rsidRPr="00B65D9F">
        <w:tab/>
      </w:r>
      <w:r>
        <w:t xml:space="preserve"> </w:t>
      </w:r>
      <w:r w:rsidRPr="00B65D9F">
        <w:t>Upaya Membangun Citra</w:t>
      </w:r>
      <w:bookmarkEnd w:id="113"/>
      <w:bookmarkEnd w:id="114"/>
    </w:p>
    <w:p w:rsidR="00560B0C"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t xml:space="preserve">Menurut Shrimp (2009:72), rencana membangun citra perlu difasilitasi dengan mekanisme pengukuran sejauh mana keberhasilan dan </w:t>
      </w:r>
      <w:r w:rsidRPr="00AE32B9">
        <w:rPr>
          <w:i/>
          <w:lang w:val="id-ID"/>
        </w:rPr>
        <w:t>feedback</w:t>
      </w:r>
      <w:r>
        <w:rPr>
          <w:lang w:val="id-ID"/>
        </w:rPr>
        <w:t xml:space="preserve"> untuk rencana </w:t>
      </w:r>
      <w:r w:rsidRPr="005E31CF">
        <w:rPr>
          <w:i/>
          <w:lang w:val="id-ID"/>
        </w:rPr>
        <w:t>improvement</w:t>
      </w:r>
      <w:r>
        <w:rPr>
          <w:lang w:val="id-ID"/>
        </w:rPr>
        <w:t>-nya. Untuk itu setiap tahapan pembangunan citra perusahaan diidentifikasika dan ditetapkan apa ukuran keberhasilanya.</w:t>
      </w:r>
    </w:p>
    <w:p w:rsidR="00560B0C" w:rsidRDefault="00560B0C" w:rsidP="00D65C5C">
      <w:pPr>
        <w:pStyle w:val="NormalWeb"/>
        <w:numPr>
          <w:ilvl w:val="0"/>
          <w:numId w:val="47"/>
        </w:numPr>
        <w:shd w:val="clear" w:color="auto" w:fill="FFFFFF"/>
        <w:spacing w:before="0" w:beforeAutospacing="0" w:after="0" w:afterAutospacing="0" w:line="480" w:lineRule="auto"/>
        <w:jc w:val="both"/>
        <w:rPr>
          <w:lang w:val="id-ID"/>
        </w:rPr>
      </w:pPr>
      <w:r>
        <w:rPr>
          <w:lang w:val="id-ID"/>
        </w:rPr>
        <w:t xml:space="preserve">Citra produk akan meningkat apabila produk bermutu tinggi dan terus menerus mengalami perbaikan. Mutu produk dibangun dengan cara melakukan </w:t>
      </w:r>
      <w:r w:rsidRPr="0099367A">
        <w:rPr>
          <w:i/>
          <w:lang w:val="id-ID"/>
        </w:rPr>
        <w:t>continious improvement</w:t>
      </w:r>
      <w:r>
        <w:rPr>
          <w:lang w:val="id-ID"/>
        </w:rPr>
        <w:t xml:space="preserve"> di segala aspek. Peningkatan kualiltas perlu dibarengi dengan promosi memperkenalkan keunggukan produk tersebut. Pada masa sekarang ramainya persaingan bisa saja terjadi pada produk yang sebenarnya bagus namun tidak sukses dipasar karena tidak dikenal oleh publik.</w:t>
      </w:r>
    </w:p>
    <w:p w:rsidR="00560B0C" w:rsidRDefault="00560B0C" w:rsidP="00D65C5C">
      <w:pPr>
        <w:pStyle w:val="NormalWeb"/>
        <w:numPr>
          <w:ilvl w:val="0"/>
          <w:numId w:val="47"/>
        </w:numPr>
        <w:shd w:val="clear" w:color="auto" w:fill="FFFFFF"/>
        <w:spacing w:before="0" w:beforeAutospacing="0" w:after="0" w:afterAutospacing="0" w:line="480" w:lineRule="auto"/>
        <w:jc w:val="both"/>
        <w:rPr>
          <w:lang w:val="id-ID"/>
        </w:rPr>
      </w:pPr>
      <w:r>
        <w:rPr>
          <w:lang w:val="id-ID"/>
        </w:rPr>
        <w:t xml:space="preserve">Citra SDM meliputi </w:t>
      </w:r>
      <w:r w:rsidRPr="00B65D9F">
        <w:rPr>
          <w:i/>
          <w:lang w:val="id-ID"/>
        </w:rPr>
        <w:t>profesionalisme</w:t>
      </w:r>
      <w:r w:rsidRPr="00B65D9F">
        <w:rPr>
          <w:lang w:val="id-ID"/>
        </w:rPr>
        <w:t xml:space="preserve">, </w:t>
      </w:r>
      <w:r w:rsidRPr="0099367A">
        <w:rPr>
          <w:i/>
          <w:lang w:val="id-ID"/>
        </w:rPr>
        <w:t>attitude</w:t>
      </w:r>
      <w:r>
        <w:rPr>
          <w:lang w:val="id-ID"/>
        </w:rPr>
        <w:t xml:space="preserve"> dan moral. Walaupun pekerja suatu perusahaan sangat profesional namun kalau moral dan </w:t>
      </w:r>
      <w:r w:rsidRPr="00B65D9F">
        <w:rPr>
          <w:i/>
          <w:lang w:val="id-ID"/>
        </w:rPr>
        <w:t>attitude-</w:t>
      </w:r>
      <w:r>
        <w:rPr>
          <w:lang w:val="id-ID"/>
        </w:rPr>
        <w:t xml:space="preserve">nya tidak bagus akan mencorenng citra perusahaan. Sebaliknya, jika </w:t>
      </w:r>
      <w:r>
        <w:rPr>
          <w:lang w:val="id-ID"/>
        </w:rPr>
        <w:lastRenderedPageBreak/>
        <w:t xml:space="preserve">perkerjaanya memiliki </w:t>
      </w:r>
      <w:r w:rsidRPr="00B65D9F">
        <w:rPr>
          <w:i/>
          <w:lang w:val="id-ID"/>
        </w:rPr>
        <w:t xml:space="preserve">attitude </w:t>
      </w:r>
      <w:r>
        <w:rPr>
          <w:lang w:val="id-ID"/>
        </w:rPr>
        <w:t>dan moral yang baik namun tidak profesional di bidang pekerjaanya maka kinerja bisnis menjadi buruk.</w:t>
      </w:r>
    </w:p>
    <w:p w:rsidR="00560B0C" w:rsidRDefault="00560B0C" w:rsidP="00D65C5C">
      <w:pPr>
        <w:pStyle w:val="NormalWeb"/>
        <w:numPr>
          <w:ilvl w:val="0"/>
          <w:numId w:val="47"/>
        </w:numPr>
        <w:shd w:val="clear" w:color="auto" w:fill="FFFFFF"/>
        <w:spacing w:before="0" w:beforeAutospacing="0" w:after="0" w:afterAutospacing="0" w:line="480" w:lineRule="auto"/>
        <w:jc w:val="both"/>
        <w:rPr>
          <w:lang w:val="id-ID"/>
        </w:rPr>
      </w:pPr>
      <w:r>
        <w:rPr>
          <w:lang w:val="id-ID"/>
        </w:rPr>
        <w:t>Citra Budaya ditentukan oleh sejauh mana perusahaan dapat mengembangkan budaya positifnya. Misalkan sebuah perusahaan menyepakati untuk membangun suatu budaya bersih yaitu budaya bisnis yang bersih dari KKN (kolusi, korupsi, nepotisme) maka yang pertama kali perlu ditetapkan adalah bagaimana ukuran-ukuran konkret yang dimaksud dengan bersih.</w:t>
      </w:r>
    </w:p>
    <w:p w:rsidR="00560B0C" w:rsidRPr="002A66D8" w:rsidRDefault="00560B0C" w:rsidP="002A66D8">
      <w:pPr>
        <w:pStyle w:val="NormalWeb"/>
        <w:shd w:val="clear" w:color="auto" w:fill="FFFFFF"/>
        <w:spacing w:before="0" w:beforeAutospacing="0" w:after="0" w:afterAutospacing="0" w:line="480" w:lineRule="auto"/>
        <w:ind w:firstLine="720"/>
        <w:jc w:val="both"/>
      </w:pPr>
      <w:r>
        <w:rPr>
          <w:lang w:val="id-ID"/>
        </w:rPr>
        <w:t>Membangun dan meningkatkan budaya pelayanan yang baik, terutama pada organisasi  yang besar tidak bisa dilakukan dalam waktu singkat. Kualitas pelayanan sangat penting dan harus terus diingatkan karena sangat identik dengan keberadaan lembaga ata</w:t>
      </w:r>
      <w:r w:rsidR="002A66D8">
        <w:rPr>
          <w:lang w:val="id-ID"/>
        </w:rPr>
        <w:t>u organisasi yang bersangkutan.</w:t>
      </w:r>
    </w:p>
    <w:p w:rsidR="00560B0C" w:rsidRDefault="00560B0C" w:rsidP="002A66D8">
      <w:pPr>
        <w:pStyle w:val="Heading2"/>
        <w:spacing w:line="480" w:lineRule="auto"/>
        <w:rPr>
          <w:i/>
        </w:rPr>
      </w:pPr>
      <w:bookmarkStart w:id="115" w:name="_Toc517721637"/>
      <w:bookmarkStart w:id="116" w:name="_Toc520138994"/>
      <w:r>
        <w:t>2.5</w:t>
      </w:r>
      <w:r w:rsidRPr="00F73134">
        <w:tab/>
        <w:t xml:space="preserve">Citra Perusahaan </w:t>
      </w:r>
      <w:r w:rsidRPr="00F73134">
        <w:rPr>
          <w:i/>
        </w:rPr>
        <w:t>(corporate image)</w:t>
      </w:r>
      <w:bookmarkEnd w:id="115"/>
      <w:bookmarkEnd w:id="116"/>
    </w:p>
    <w:p w:rsidR="00560B0C" w:rsidRDefault="00560B0C" w:rsidP="002A66D8">
      <w:pPr>
        <w:pStyle w:val="Heading3"/>
        <w:spacing w:before="0" w:after="240" w:line="480" w:lineRule="auto"/>
      </w:pPr>
      <w:bookmarkStart w:id="117" w:name="_Toc517721638"/>
      <w:bookmarkStart w:id="118" w:name="_Toc520138995"/>
      <w:r>
        <w:t>2.5.1</w:t>
      </w:r>
      <w:r>
        <w:tab/>
        <w:t xml:space="preserve">Definisi Citra Perusahaan </w:t>
      </w:r>
      <w:r w:rsidRPr="00D970A9">
        <w:rPr>
          <w:i/>
        </w:rPr>
        <w:t>(corporate Image)</w:t>
      </w:r>
      <w:bookmarkEnd w:id="117"/>
      <w:bookmarkEnd w:id="118"/>
    </w:p>
    <w:p w:rsidR="00560B0C"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t xml:space="preserve">Citra perusahaan </w:t>
      </w:r>
      <w:r w:rsidRPr="00F73134">
        <w:rPr>
          <w:i/>
          <w:lang w:val="id-ID"/>
        </w:rPr>
        <w:t>(corporate image)</w:t>
      </w:r>
      <w:r>
        <w:rPr>
          <w:i/>
          <w:lang w:val="id-ID"/>
        </w:rPr>
        <w:t xml:space="preserve"> </w:t>
      </w:r>
      <w:r>
        <w:rPr>
          <w:lang w:val="id-ID"/>
        </w:rPr>
        <w:t>merupakan kesan suatu objek terhadap objek lain yang terbentuk dari pemrosesan informasi dari waktu ke waktu yang berasal dari sumber terpercaya. Objek tersebut dapat berasal dari individu maupun perusahaan yang terdiri dari se</w:t>
      </w:r>
      <w:r w:rsidR="004A3A05">
        <w:rPr>
          <w:lang w:val="id-ID"/>
        </w:rPr>
        <w:t>kelompok orang di dalamnya (Ram</w:t>
      </w:r>
      <w:r w:rsidR="005D53E7">
        <w:rPr>
          <w:lang w:val="id-ID"/>
        </w:rPr>
        <w:t>a</w:t>
      </w:r>
      <w:r>
        <w:rPr>
          <w:lang w:val="id-ID"/>
        </w:rPr>
        <w:t>dhani, 2011:16).</w:t>
      </w:r>
    </w:p>
    <w:p w:rsidR="00560B0C" w:rsidRPr="002A66D8" w:rsidRDefault="00560B0C" w:rsidP="002A66D8">
      <w:pPr>
        <w:pStyle w:val="NormalWeb"/>
        <w:shd w:val="clear" w:color="auto" w:fill="FFFFFF"/>
        <w:spacing w:before="0" w:beforeAutospacing="0" w:after="0" w:afterAutospacing="0" w:line="480" w:lineRule="auto"/>
        <w:ind w:firstLine="720"/>
        <w:jc w:val="both"/>
      </w:pPr>
      <w:r>
        <w:rPr>
          <w:lang w:val="id-ID"/>
        </w:rPr>
        <w:t xml:space="preserve">Menurut Kartikasari </w:t>
      </w:r>
      <w:r w:rsidR="002A66D8">
        <w:rPr>
          <w:lang w:val="id-ID"/>
        </w:rPr>
        <w:t xml:space="preserve">dkk, (2017) menyatakan bahwa : </w:t>
      </w:r>
    </w:p>
    <w:p w:rsidR="00560B0C" w:rsidRDefault="00560B0C" w:rsidP="00DA474E">
      <w:pPr>
        <w:pStyle w:val="NormalWeb"/>
        <w:shd w:val="clear" w:color="auto" w:fill="FFFFFF"/>
        <w:spacing w:before="0" w:beforeAutospacing="0" w:after="0" w:afterAutospacing="0"/>
        <w:ind w:left="720"/>
        <w:jc w:val="both"/>
        <w:rPr>
          <w:lang w:val="id-ID"/>
        </w:rPr>
      </w:pPr>
      <w:r>
        <w:rPr>
          <w:lang w:val="id-ID"/>
        </w:rPr>
        <w:t>“</w:t>
      </w:r>
      <w:r w:rsidRPr="0044605E">
        <w:rPr>
          <w:i/>
          <w:lang w:val="id-ID"/>
        </w:rPr>
        <w:t>Corpotate image is fuction of organizational signal which determine the perfections of various stakeholders regarding the actions of organization”</w:t>
      </w:r>
      <w:r>
        <w:rPr>
          <w:lang w:val="id-ID"/>
        </w:rPr>
        <w:t xml:space="preserve"> </w:t>
      </w:r>
    </w:p>
    <w:p w:rsidR="00560B0C" w:rsidRDefault="00560B0C" w:rsidP="002A66D8">
      <w:pPr>
        <w:pStyle w:val="NormalWeb"/>
        <w:shd w:val="clear" w:color="auto" w:fill="FFFFFF"/>
        <w:spacing w:before="0" w:beforeAutospacing="0" w:after="0" w:afterAutospacing="0" w:line="480" w:lineRule="auto"/>
        <w:ind w:firstLine="720"/>
        <w:jc w:val="both"/>
        <w:rPr>
          <w:lang w:val="id-ID"/>
        </w:rPr>
      </w:pPr>
    </w:p>
    <w:p w:rsidR="00560B0C" w:rsidRPr="001C3EF1"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t xml:space="preserve">Artinya citra perusahaan merupakan suatu fungsi dari sinyal organisasi yang menentukan persepsi dari </w:t>
      </w:r>
      <w:r w:rsidRPr="0044605E">
        <w:rPr>
          <w:i/>
          <w:lang w:val="id-ID"/>
        </w:rPr>
        <w:t xml:space="preserve">stakeholder </w:t>
      </w:r>
      <w:r>
        <w:rPr>
          <w:lang w:val="id-ID"/>
        </w:rPr>
        <w:t xml:space="preserve">mengenai tindakan yang dilakukan oleh perusahaan. </w:t>
      </w:r>
    </w:p>
    <w:p w:rsidR="00560B0C"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lastRenderedPageBreak/>
        <w:t>Sama halnya dengan beberapa pendapat Giovanis &amp; Tsoukatos (2017)  menyatakan bahwa :</w:t>
      </w:r>
    </w:p>
    <w:p w:rsidR="00560B0C" w:rsidRDefault="00560B0C" w:rsidP="00DA474E">
      <w:pPr>
        <w:pStyle w:val="NormalWeb"/>
        <w:shd w:val="clear" w:color="auto" w:fill="FFFFFF"/>
        <w:spacing w:before="0" w:beforeAutospacing="0" w:after="0" w:afterAutospacing="0"/>
        <w:ind w:left="720" w:firstLine="60"/>
        <w:jc w:val="both"/>
        <w:rPr>
          <w:i/>
        </w:rPr>
      </w:pPr>
      <w:r w:rsidRPr="0054211F">
        <w:rPr>
          <w:i/>
          <w:lang w:val="id-ID"/>
        </w:rPr>
        <w:t>“Corporate image is definded as the set of meanings that are assigned to company by customer and are used by them to describe, remember and relate to it is a net result of ther experiences, impressions, beliefs, feelings, and knoladge”.</w:t>
      </w:r>
    </w:p>
    <w:p w:rsidR="00DA474E" w:rsidRPr="00DA474E" w:rsidRDefault="00DA474E" w:rsidP="00DA474E">
      <w:pPr>
        <w:pStyle w:val="NormalWeb"/>
        <w:shd w:val="clear" w:color="auto" w:fill="FFFFFF"/>
        <w:spacing w:before="0" w:beforeAutospacing="0" w:after="0" w:afterAutospacing="0"/>
        <w:ind w:left="720" w:firstLine="60"/>
        <w:jc w:val="both"/>
        <w:rPr>
          <w:i/>
        </w:rPr>
      </w:pPr>
    </w:p>
    <w:p w:rsidR="00560B0C" w:rsidRPr="009F44F4"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t>Citra perusahaan dapat berbentuk positif ataupun negatif, tergantung dari pemahaman dan pengalaman yang dirasakan seseorang terhadap aktivitas perusahaan. Citra yang terbentuk secara positif berasal dari hasil penilaian seseorang mengenai informasi dan tanggapan merek dinilai baik mengenai perusahaan. Citra positif yang melekat pada suatu perusahaan memberikan dampak menguntuhngkan dalam mengembangkan eksisitas perusahaan.</w:t>
      </w:r>
    </w:p>
    <w:p w:rsidR="00560B0C" w:rsidRPr="00560B0C" w:rsidRDefault="00560B0C" w:rsidP="002A66D8">
      <w:pPr>
        <w:pStyle w:val="NormalWeb"/>
        <w:shd w:val="clear" w:color="auto" w:fill="FFFFFF"/>
        <w:spacing w:before="0" w:beforeAutospacing="0" w:after="0" w:afterAutospacing="0" w:line="480" w:lineRule="auto"/>
        <w:ind w:firstLine="720"/>
        <w:jc w:val="both"/>
      </w:pPr>
      <w:r>
        <w:rPr>
          <w:lang w:val="id-ID"/>
        </w:rPr>
        <w:t xml:space="preserve">Dari beberapa definisi diatas, dapat disimpulkan bahwa citra perusahaan </w:t>
      </w:r>
      <w:r w:rsidRPr="0044605E">
        <w:rPr>
          <w:i/>
          <w:lang w:val="id-ID"/>
        </w:rPr>
        <w:t>(corporate image</w:t>
      </w:r>
      <w:r>
        <w:rPr>
          <w:lang w:val="id-ID"/>
        </w:rPr>
        <w:t>) di defisikan sebagai suatu kesan, ingatan, kepercayaan, pengetahuan, yang dimiliki oleh konsumen terhadap suatu organisasi atau perusahaan.</w:t>
      </w:r>
    </w:p>
    <w:p w:rsidR="00776F77" w:rsidRDefault="00776F77" w:rsidP="002A66D8">
      <w:pPr>
        <w:spacing w:line="480" w:lineRule="auto"/>
        <w:rPr>
          <w:rFonts w:ascii="Times New Roman" w:eastAsia="Times New Roman" w:hAnsi="Times New Roman" w:cs="Times New Roman"/>
          <w:b/>
          <w:sz w:val="24"/>
          <w:szCs w:val="24"/>
        </w:rPr>
      </w:pPr>
      <w:r>
        <w:rPr>
          <w:b/>
        </w:rPr>
        <w:br w:type="page"/>
      </w:r>
    </w:p>
    <w:p w:rsidR="00560B0C" w:rsidRDefault="00560B0C" w:rsidP="009D1461">
      <w:pPr>
        <w:pStyle w:val="Heading3"/>
        <w:spacing w:after="240" w:line="480" w:lineRule="auto"/>
      </w:pPr>
      <w:bookmarkStart w:id="119" w:name="_Toc517721639"/>
      <w:bookmarkStart w:id="120" w:name="_Toc520138996"/>
      <w:r>
        <w:lastRenderedPageBreak/>
        <w:t xml:space="preserve">2.5.2 </w:t>
      </w:r>
      <w:r w:rsidRPr="00B65D9F">
        <w:t>Unsur-unsur Citra Perusahaan</w:t>
      </w:r>
      <w:bookmarkEnd w:id="119"/>
      <w:bookmarkEnd w:id="120"/>
    </w:p>
    <w:p w:rsidR="00560B0C" w:rsidRDefault="009D1461" w:rsidP="002A66D8">
      <w:pPr>
        <w:pStyle w:val="NormalWeb"/>
        <w:shd w:val="clear" w:color="auto" w:fill="FFFFFF"/>
        <w:spacing w:before="0" w:beforeAutospacing="0" w:after="0" w:afterAutospacing="0" w:line="480" w:lineRule="auto"/>
        <w:ind w:firstLine="360"/>
        <w:jc w:val="both"/>
        <w:rPr>
          <w:lang w:val="id-ID"/>
        </w:rPr>
      </w:pPr>
      <w:r>
        <w:rPr>
          <w:lang w:val="id-ID"/>
        </w:rPr>
        <w:t>Proses terbentuknya citra perus</w:t>
      </w:r>
      <w:r w:rsidR="00242C5D">
        <w:rPr>
          <w:lang w:val="id-ID"/>
        </w:rPr>
        <w:t>ahaan</w:t>
      </w:r>
      <w:r w:rsidR="00560B0C">
        <w:rPr>
          <w:lang w:val="id-ID"/>
        </w:rPr>
        <w:t xml:space="preserve"> menurut Hutoon (2007:14) yaitu :</w:t>
      </w:r>
    </w:p>
    <w:p w:rsidR="00242C5D" w:rsidRDefault="00560B0C" w:rsidP="00242C5D">
      <w:pPr>
        <w:pStyle w:val="NormalWeb"/>
        <w:shd w:val="clear" w:color="auto" w:fill="FFFFFF"/>
        <w:spacing w:before="0" w:beforeAutospacing="0" w:after="0" w:afterAutospacing="0"/>
        <w:ind w:left="360"/>
        <w:jc w:val="both"/>
        <w:rPr>
          <w:i/>
          <w:lang w:val="id-ID"/>
        </w:rPr>
      </w:pPr>
      <w:r w:rsidRPr="00566AF3">
        <w:rPr>
          <w:i/>
          <w:lang w:val="id-ID"/>
        </w:rPr>
        <w:t xml:space="preserve">“The nest result of the interaction of all experience, impressions, belief, and knowladge that </w:t>
      </w:r>
      <w:r>
        <w:rPr>
          <w:i/>
          <w:lang w:val="id-ID"/>
        </w:rPr>
        <w:t>people have abexperience)</w:t>
      </w:r>
      <w:r w:rsidRPr="00566AF3">
        <w:rPr>
          <w:i/>
          <w:lang w:val="id-ID"/>
        </w:rPr>
        <w:t>ut a company.”</w:t>
      </w:r>
      <w:r w:rsidR="00242C5D">
        <w:rPr>
          <w:i/>
          <w:lang w:val="id-ID"/>
        </w:rPr>
        <w:t xml:space="preserve"> </w:t>
      </w:r>
    </w:p>
    <w:p w:rsidR="00560B0C" w:rsidRDefault="009D1461" w:rsidP="00242C5D">
      <w:pPr>
        <w:pStyle w:val="NormalWeb"/>
        <w:shd w:val="clear" w:color="auto" w:fill="FFFFFF"/>
        <w:spacing w:before="0" w:beforeAutospacing="0" w:after="0" w:afterAutospacing="0"/>
        <w:ind w:left="360"/>
        <w:jc w:val="both"/>
        <w:rPr>
          <w:i/>
          <w:lang w:val="id-ID"/>
        </w:rPr>
      </w:pPr>
      <w:r>
        <w:rPr>
          <w:i/>
          <w:lang w:val="id-ID"/>
        </w:rPr>
        <w:tab/>
      </w:r>
    </w:p>
    <w:p w:rsidR="00560B0C" w:rsidRDefault="00560B0C" w:rsidP="002A66D8">
      <w:pPr>
        <w:pStyle w:val="NormalWeb"/>
        <w:shd w:val="clear" w:color="auto" w:fill="FFFFFF"/>
        <w:spacing w:before="0" w:beforeAutospacing="0" w:after="0" w:afterAutospacing="0" w:line="480" w:lineRule="auto"/>
        <w:ind w:firstLine="360"/>
        <w:jc w:val="both"/>
        <w:rPr>
          <w:lang w:val="id-ID"/>
        </w:rPr>
      </w:pPr>
      <w:r>
        <w:rPr>
          <w:lang w:val="id-ID"/>
        </w:rPr>
        <w:t>Dari pengertian tersebut maka dapat dijelaskan bahwa unsur-unsur citra perusahaan tersebut seperti dalam pemaparan berkut :</w:t>
      </w:r>
    </w:p>
    <w:p w:rsidR="00560B0C" w:rsidRDefault="00560B0C" w:rsidP="00D65C5C">
      <w:pPr>
        <w:pStyle w:val="NormalWeb"/>
        <w:numPr>
          <w:ilvl w:val="0"/>
          <w:numId w:val="40"/>
        </w:numPr>
        <w:shd w:val="clear" w:color="auto" w:fill="FFFFFF"/>
        <w:spacing w:before="0" w:beforeAutospacing="0" w:after="0" w:afterAutospacing="0" w:line="480" w:lineRule="auto"/>
        <w:jc w:val="both"/>
        <w:rPr>
          <w:lang w:val="id-ID"/>
        </w:rPr>
      </w:pPr>
      <w:r>
        <w:rPr>
          <w:lang w:val="id-ID"/>
        </w:rPr>
        <w:t xml:space="preserve">Pengalaman </w:t>
      </w:r>
      <w:r w:rsidRPr="006B7B66">
        <w:rPr>
          <w:i/>
          <w:lang w:val="id-ID"/>
        </w:rPr>
        <w:t>(experience)</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Pengalaman merupakan kumpulan dari kesan yang terbentuk yang dialami individu selama berinteraksi dengan perusahaan. Dimensi pengalaman terdiri dari kepedulian lingkungan fisik, cepat tanggap, kemudahan berinteraksi, kemudahan memperoleh informasi, kemudahan mengakses, prosedur dan harga.</w:t>
      </w:r>
    </w:p>
    <w:p w:rsidR="00560B0C" w:rsidRDefault="00560B0C" w:rsidP="00D65C5C">
      <w:pPr>
        <w:pStyle w:val="NormalWeb"/>
        <w:numPr>
          <w:ilvl w:val="0"/>
          <w:numId w:val="40"/>
        </w:numPr>
        <w:shd w:val="clear" w:color="auto" w:fill="FFFFFF"/>
        <w:spacing w:before="0" w:beforeAutospacing="0" w:after="0" w:afterAutospacing="0" w:line="480" w:lineRule="auto"/>
        <w:jc w:val="both"/>
        <w:rPr>
          <w:lang w:val="id-ID"/>
        </w:rPr>
      </w:pPr>
      <w:r>
        <w:rPr>
          <w:lang w:val="id-ID"/>
        </w:rPr>
        <w:t xml:space="preserve">Kesan </w:t>
      </w:r>
      <w:r w:rsidRPr="006B7B66">
        <w:rPr>
          <w:i/>
          <w:lang w:val="id-ID"/>
        </w:rPr>
        <w:t>(Impressions)</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 xml:space="preserve">Kesan merupakan penilaian yang diberikan oleh komunikasi pada kominikator berdasarkan petunjuk yang diberikan, sebagai proses pengelolaan kesan (impressions management), yang terdiri dari : panggung </w:t>
      </w:r>
      <w:r w:rsidRPr="006B7B66">
        <w:rPr>
          <w:i/>
          <w:lang w:val="id-ID"/>
        </w:rPr>
        <w:t>(setting),</w:t>
      </w:r>
      <w:r>
        <w:rPr>
          <w:lang w:val="id-ID"/>
        </w:rPr>
        <w:t xml:space="preserve"> penampilan </w:t>
      </w:r>
      <w:r w:rsidRPr="006B7B66">
        <w:rPr>
          <w:i/>
          <w:lang w:val="id-ID"/>
        </w:rPr>
        <w:t>(apperance)</w:t>
      </w:r>
      <w:r>
        <w:rPr>
          <w:lang w:val="id-ID"/>
        </w:rPr>
        <w:t xml:space="preserve"> dan gaya bertingkah laku.</w:t>
      </w:r>
    </w:p>
    <w:p w:rsidR="00560B0C" w:rsidRPr="006B7B66" w:rsidRDefault="00560B0C" w:rsidP="00D65C5C">
      <w:pPr>
        <w:pStyle w:val="NormalWeb"/>
        <w:numPr>
          <w:ilvl w:val="0"/>
          <w:numId w:val="40"/>
        </w:numPr>
        <w:shd w:val="clear" w:color="auto" w:fill="FFFFFF"/>
        <w:spacing w:before="0" w:beforeAutospacing="0" w:after="0" w:afterAutospacing="0" w:line="480" w:lineRule="auto"/>
        <w:jc w:val="both"/>
        <w:rPr>
          <w:i/>
          <w:lang w:val="id-ID"/>
        </w:rPr>
      </w:pPr>
      <w:r>
        <w:rPr>
          <w:lang w:val="id-ID"/>
        </w:rPr>
        <w:t xml:space="preserve">Kepercayaan </w:t>
      </w:r>
      <w:r w:rsidRPr="006B7B66">
        <w:rPr>
          <w:i/>
          <w:lang w:val="id-ID"/>
        </w:rPr>
        <w:t>(belife)</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Untuk membangun sebuah relasi, dua orang harus saling mempercayai. Hal ini dilakukan pada saat menentukan di mana mereka harus mengambil resiko dengan cara saling mengungkapkan lebih banyak pikiran, perasaan, dan reaksi mereka terhadap situasi yang tengah mereka hadapi dengan cara saling menunjukan penerimaan, dukungan dan kerjasama.</w:t>
      </w:r>
    </w:p>
    <w:p w:rsidR="00560B0C" w:rsidRPr="006B7B66" w:rsidRDefault="00560B0C" w:rsidP="00D65C5C">
      <w:pPr>
        <w:pStyle w:val="NormalWeb"/>
        <w:numPr>
          <w:ilvl w:val="0"/>
          <w:numId w:val="40"/>
        </w:numPr>
        <w:shd w:val="clear" w:color="auto" w:fill="FFFFFF"/>
        <w:spacing w:before="0" w:beforeAutospacing="0" w:after="0" w:afterAutospacing="0" w:line="480" w:lineRule="auto"/>
        <w:jc w:val="both"/>
        <w:rPr>
          <w:i/>
          <w:lang w:val="id-ID"/>
        </w:rPr>
      </w:pPr>
      <w:r>
        <w:rPr>
          <w:lang w:val="id-ID"/>
        </w:rPr>
        <w:t xml:space="preserve">Perasaan </w:t>
      </w:r>
      <w:r w:rsidRPr="006B7B66">
        <w:rPr>
          <w:i/>
          <w:lang w:val="id-ID"/>
        </w:rPr>
        <w:t>(feeling)</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lastRenderedPageBreak/>
        <w:t>Komponen perasaan yang mengacu pada emosi-emosi yang dikaitkan pada suatu objek. Suatu objek dirasakan menyenangkan atau tidak menyenangkan, disukai atau tidak disukai.</w:t>
      </w:r>
    </w:p>
    <w:p w:rsidR="00560B0C" w:rsidRPr="006B7B66" w:rsidRDefault="00560B0C" w:rsidP="00D65C5C">
      <w:pPr>
        <w:pStyle w:val="NormalWeb"/>
        <w:numPr>
          <w:ilvl w:val="0"/>
          <w:numId w:val="40"/>
        </w:numPr>
        <w:shd w:val="clear" w:color="auto" w:fill="FFFFFF"/>
        <w:spacing w:before="0" w:beforeAutospacing="0" w:after="0" w:afterAutospacing="0" w:line="480" w:lineRule="auto"/>
        <w:jc w:val="both"/>
        <w:rPr>
          <w:i/>
          <w:lang w:val="id-ID"/>
        </w:rPr>
      </w:pPr>
      <w:r>
        <w:rPr>
          <w:lang w:val="id-ID"/>
        </w:rPr>
        <w:t xml:space="preserve">Pengetahuan </w:t>
      </w:r>
      <w:r w:rsidRPr="006B7B66">
        <w:rPr>
          <w:i/>
          <w:lang w:val="id-ID"/>
        </w:rPr>
        <w:t>(knowledge)</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Pengetahuan merupakan salah satu komponen kognitif individu tentang suatu objek. Karena akan banyak sekali konsumen yang akan menanyakan informasi-informasi yang tidak diketahui atau yang tidak dimengerti, maka kita sebagai pegawai harus dapat memberikan informasi sesegera mungkin, agar konsumen tidak perlu lagi menunggu dan</w:t>
      </w:r>
      <w:r w:rsidR="00776F77">
        <w:rPr>
          <w:lang w:val="id-ID"/>
        </w:rPr>
        <w:t xml:space="preserve"> tidak akan merasa kebingungan.</w:t>
      </w:r>
    </w:p>
    <w:p w:rsidR="009D1461" w:rsidRDefault="00242C5D" w:rsidP="00242C5D">
      <w:pPr>
        <w:pStyle w:val="NormalWeb"/>
        <w:shd w:val="clear" w:color="auto" w:fill="FFFFFF"/>
        <w:spacing w:before="0" w:beforeAutospacing="0" w:after="0" w:afterAutospacing="0" w:line="480" w:lineRule="auto"/>
        <w:ind w:firstLine="360"/>
        <w:jc w:val="both"/>
        <w:rPr>
          <w:lang w:val="id-ID"/>
        </w:rPr>
      </w:pPr>
      <w:r>
        <w:rPr>
          <w:lang w:val="id-ID"/>
        </w:rPr>
        <w:t>Sedangkan unsur</w:t>
      </w:r>
      <w:r w:rsidR="009D1461">
        <w:rPr>
          <w:lang w:val="id-ID"/>
        </w:rPr>
        <w:t xml:space="preserve"> citra perusahaan menurut Hawkins, dkk (2013:28) berlangsung pada beberapa tahapan, yaitu :</w:t>
      </w:r>
    </w:p>
    <w:p w:rsidR="009D1461" w:rsidRDefault="009D1461" w:rsidP="009D1461">
      <w:pPr>
        <w:pStyle w:val="NormalWeb"/>
        <w:numPr>
          <w:ilvl w:val="0"/>
          <w:numId w:val="39"/>
        </w:numPr>
        <w:shd w:val="clear" w:color="auto" w:fill="FFFFFF"/>
        <w:spacing w:before="0" w:beforeAutospacing="0" w:after="0" w:afterAutospacing="0" w:line="480" w:lineRule="auto"/>
        <w:jc w:val="both"/>
        <w:rPr>
          <w:lang w:val="id-ID"/>
        </w:rPr>
      </w:pPr>
      <w:r>
        <w:rPr>
          <w:lang w:val="id-ID"/>
        </w:rPr>
        <w:t>Pertama, obyek mengetahui (melihat atau mendengar) upaya yang dilakukan perusahaan dalam membentuk citra perusahaan.</w:t>
      </w:r>
    </w:p>
    <w:p w:rsidR="009D1461" w:rsidRDefault="009D1461" w:rsidP="009D1461">
      <w:pPr>
        <w:pStyle w:val="NormalWeb"/>
        <w:numPr>
          <w:ilvl w:val="0"/>
          <w:numId w:val="39"/>
        </w:numPr>
        <w:shd w:val="clear" w:color="auto" w:fill="FFFFFF"/>
        <w:spacing w:before="0" w:beforeAutospacing="0" w:after="0" w:afterAutospacing="0" w:line="480" w:lineRule="auto"/>
        <w:jc w:val="both"/>
        <w:rPr>
          <w:lang w:val="id-ID"/>
        </w:rPr>
      </w:pPr>
      <w:r>
        <w:rPr>
          <w:lang w:val="id-ID"/>
        </w:rPr>
        <w:t>Kedua, merperhatikan upaya perusahaan tersebut.</w:t>
      </w:r>
    </w:p>
    <w:p w:rsidR="009D1461" w:rsidRDefault="009D1461" w:rsidP="009D1461">
      <w:pPr>
        <w:pStyle w:val="NormalWeb"/>
        <w:numPr>
          <w:ilvl w:val="0"/>
          <w:numId w:val="39"/>
        </w:numPr>
        <w:shd w:val="clear" w:color="auto" w:fill="FFFFFF"/>
        <w:spacing w:before="0" w:beforeAutospacing="0" w:after="0" w:afterAutospacing="0" w:line="480" w:lineRule="auto"/>
        <w:jc w:val="both"/>
        <w:rPr>
          <w:lang w:val="id-ID"/>
        </w:rPr>
      </w:pPr>
      <w:r>
        <w:rPr>
          <w:lang w:val="id-ID"/>
        </w:rPr>
        <w:t>Ketiga, setelah adanya perhatian obyek mencoba memahamin semua yang ada pada upaya perusahaan.</w:t>
      </w:r>
    </w:p>
    <w:p w:rsidR="009D1461" w:rsidRDefault="009D1461" w:rsidP="009D1461">
      <w:pPr>
        <w:pStyle w:val="NormalWeb"/>
        <w:numPr>
          <w:ilvl w:val="0"/>
          <w:numId w:val="39"/>
        </w:numPr>
        <w:shd w:val="clear" w:color="auto" w:fill="FFFFFF"/>
        <w:spacing w:before="0" w:beforeAutospacing="0" w:after="0" w:afterAutospacing="0" w:line="480" w:lineRule="auto"/>
        <w:jc w:val="both"/>
        <w:rPr>
          <w:lang w:val="id-ID"/>
        </w:rPr>
      </w:pPr>
      <w:r>
        <w:rPr>
          <w:lang w:val="id-ID"/>
        </w:rPr>
        <w:t xml:space="preserve">Keempat, terbentuknya citra perusahaan pada obyek yang kemudian </w:t>
      </w:r>
    </w:p>
    <w:p w:rsidR="009D1461" w:rsidRDefault="009D1461" w:rsidP="009D1461">
      <w:pPr>
        <w:pStyle w:val="NormalWeb"/>
        <w:numPr>
          <w:ilvl w:val="0"/>
          <w:numId w:val="39"/>
        </w:numPr>
        <w:shd w:val="clear" w:color="auto" w:fill="FFFFFF"/>
        <w:spacing w:before="0" w:beforeAutospacing="0" w:after="0" w:afterAutospacing="0" w:line="480" w:lineRule="auto"/>
        <w:jc w:val="both"/>
        <w:rPr>
          <w:lang w:val="id-ID"/>
        </w:rPr>
      </w:pPr>
      <w:r>
        <w:rPr>
          <w:lang w:val="id-ID"/>
        </w:rPr>
        <w:t>Kelima, citra perusahaan yang terbentuk akan menentukan perilaku obyek sasaran dalam hubunganya dengan perusahaan.</w:t>
      </w:r>
    </w:p>
    <w:p w:rsidR="009D1461" w:rsidRPr="00776F77" w:rsidRDefault="009D1461" w:rsidP="002A66D8">
      <w:pPr>
        <w:pStyle w:val="NormalWeb"/>
        <w:shd w:val="clear" w:color="auto" w:fill="FFFFFF"/>
        <w:spacing w:before="0" w:beforeAutospacing="0" w:after="0" w:afterAutospacing="0" w:line="480" w:lineRule="auto"/>
        <w:ind w:left="720"/>
        <w:jc w:val="both"/>
      </w:pPr>
    </w:p>
    <w:p w:rsidR="00776F77" w:rsidRDefault="00776F77" w:rsidP="002A66D8">
      <w:pPr>
        <w:spacing w:line="480" w:lineRule="auto"/>
        <w:rPr>
          <w:rFonts w:ascii="Times New Roman" w:eastAsia="Times New Roman" w:hAnsi="Times New Roman" w:cs="Times New Roman"/>
          <w:b/>
          <w:sz w:val="24"/>
          <w:szCs w:val="24"/>
        </w:rPr>
      </w:pPr>
      <w:r>
        <w:rPr>
          <w:b/>
        </w:rPr>
        <w:br w:type="page"/>
      </w:r>
    </w:p>
    <w:p w:rsidR="00560B0C" w:rsidRPr="00DC5047" w:rsidRDefault="00560B0C" w:rsidP="002A66D8">
      <w:pPr>
        <w:pStyle w:val="Heading3"/>
        <w:spacing w:after="240" w:line="480" w:lineRule="auto"/>
      </w:pPr>
      <w:bookmarkStart w:id="121" w:name="_Toc517721640"/>
      <w:bookmarkStart w:id="122" w:name="_Toc520138997"/>
      <w:r>
        <w:lastRenderedPageBreak/>
        <w:t>2.5</w:t>
      </w:r>
      <w:r w:rsidRPr="00DC5047">
        <w:t>.3</w:t>
      </w:r>
      <w:r w:rsidRPr="00DC5047">
        <w:tab/>
        <w:t>Dimensi Citra Perusahaan</w:t>
      </w:r>
      <w:r w:rsidRPr="001E105D">
        <w:t xml:space="preserve"> </w:t>
      </w:r>
      <w:r w:rsidRPr="006B7B66">
        <w:rPr>
          <w:i/>
        </w:rPr>
        <w:t>(corporate image)</w:t>
      </w:r>
      <w:bookmarkEnd w:id="121"/>
      <w:bookmarkEnd w:id="122"/>
    </w:p>
    <w:p w:rsidR="00560B0C"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t xml:space="preserve">Setiap perusahaan pasti mempunyai citra dimata publiknya, citra tersebut dapat dipersepsikan berbeda oleh setiap orang tergantung pada persepsi yang dilihat mereka mengenai apa yang mereka rasakan terhadap citra perusahaan tersebut. Berikut ini adalah empat dimensi dari citra perusahaan </w:t>
      </w:r>
      <w:r w:rsidRPr="006B7B66">
        <w:rPr>
          <w:i/>
          <w:lang w:val="id-ID"/>
        </w:rPr>
        <w:t>(corporate image)</w:t>
      </w:r>
      <w:r>
        <w:rPr>
          <w:lang w:val="id-ID"/>
        </w:rPr>
        <w:t xml:space="preserve"> menurut Tjokroaminoto dan Kunto (2014) yaitu :</w:t>
      </w:r>
    </w:p>
    <w:p w:rsidR="00560B0C" w:rsidRPr="006B7B66" w:rsidRDefault="00560B0C" w:rsidP="00D65C5C">
      <w:pPr>
        <w:pStyle w:val="NormalWeb"/>
        <w:numPr>
          <w:ilvl w:val="0"/>
          <w:numId w:val="41"/>
        </w:numPr>
        <w:shd w:val="clear" w:color="auto" w:fill="FFFFFF"/>
        <w:spacing w:before="0" w:beforeAutospacing="0" w:after="0" w:afterAutospacing="0" w:line="480" w:lineRule="auto"/>
        <w:jc w:val="both"/>
        <w:rPr>
          <w:i/>
          <w:lang w:val="id-ID"/>
        </w:rPr>
      </w:pPr>
      <w:r w:rsidRPr="006B7B66">
        <w:rPr>
          <w:i/>
          <w:lang w:val="id-ID"/>
        </w:rPr>
        <w:t>Moralities</w:t>
      </w:r>
    </w:p>
    <w:p w:rsidR="00560B0C" w:rsidRPr="00776F77" w:rsidRDefault="00560B0C" w:rsidP="002A66D8">
      <w:pPr>
        <w:pStyle w:val="NormalWeb"/>
        <w:shd w:val="clear" w:color="auto" w:fill="FFFFFF"/>
        <w:spacing w:before="0" w:beforeAutospacing="0" w:after="0" w:afterAutospacing="0" w:line="480" w:lineRule="auto"/>
        <w:ind w:left="720"/>
        <w:jc w:val="both"/>
      </w:pPr>
      <w:r>
        <w:rPr>
          <w:lang w:val="id-ID"/>
        </w:rPr>
        <w:t>Berkaitan dengan bagaimana suatu perusahaan memiliki moral terhadap lingkungan dan sosialnya. Te</w:t>
      </w:r>
      <w:r w:rsidR="00776F77">
        <w:rPr>
          <w:lang w:val="id-ID"/>
        </w:rPr>
        <w:t>ntunya Moralitas terdiri dari :</w:t>
      </w:r>
    </w:p>
    <w:p w:rsidR="00560B0C" w:rsidRPr="006B7B66" w:rsidRDefault="00560B0C" w:rsidP="00D65C5C">
      <w:pPr>
        <w:pStyle w:val="NormalWeb"/>
        <w:numPr>
          <w:ilvl w:val="0"/>
          <w:numId w:val="42"/>
        </w:numPr>
        <w:shd w:val="clear" w:color="auto" w:fill="FFFFFF"/>
        <w:spacing w:before="0" w:beforeAutospacing="0" w:after="0" w:afterAutospacing="0" w:line="480" w:lineRule="auto"/>
        <w:jc w:val="both"/>
        <w:rPr>
          <w:i/>
          <w:lang w:val="id-ID"/>
        </w:rPr>
      </w:pPr>
      <w:r w:rsidRPr="006B7B66">
        <w:rPr>
          <w:i/>
          <w:lang w:val="id-ID"/>
        </w:rPr>
        <w:t>Charity Activities</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Dalam hal ini perusahaan melakukan kegiatan sosial bagi masyarakat sekitarnya. Perusahaan melakukan berbagai kegiatan yang dapat membentuk citra positif dengan cara melakukan kegiatan sosial yang dapat berinteraksi langsung dengan masyarakat dan berdampak bagi mereka.</w:t>
      </w:r>
    </w:p>
    <w:p w:rsidR="00560B0C" w:rsidRPr="006B7B66" w:rsidRDefault="00560B0C" w:rsidP="00D65C5C">
      <w:pPr>
        <w:pStyle w:val="NormalWeb"/>
        <w:numPr>
          <w:ilvl w:val="0"/>
          <w:numId w:val="42"/>
        </w:numPr>
        <w:shd w:val="clear" w:color="auto" w:fill="FFFFFF"/>
        <w:spacing w:before="0" w:beforeAutospacing="0" w:after="0" w:afterAutospacing="0" w:line="480" w:lineRule="auto"/>
        <w:jc w:val="both"/>
        <w:rPr>
          <w:i/>
          <w:lang w:val="id-ID"/>
        </w:rPr>
      </w:pPr>
      <w:r w:rsidRPr="006B7B66">
        <w:rPr>
          <w:i/>
          <w:lang w:val="id-ID"/>
        </w:rPr>
        <w:t>Eco-Friendly Activities</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Perusahaan mampu melakukan proses produksi dan menghasilkan produk ramah lingkungan yang dapat mempertahankan keutuhan ekosistem maupun kenyamanan lingkungan.</w:t>
      </w:r>
    </w:p>
    <w:p w:rsidR="00560B0C" w:rsidRPr="006B7B66" w:rsidRDefault="00560B0C" w:rsidP="00D65C5C">
      <w:pPr>
        <w:pStyle w:val="NormalWeb"/>
        <w:numPr>
          <w:ilvl w:val="0"/>
          <w:numId w:val="41"/>
        </w:numPr>
        <w:shd w:val="clear" w:color="auto" w:fill="FFFFFF"/>
        <w:spacing w:before="0" w:beforeAutospacing="0" w:after="0" w:afterAutospacing="0" w:line="480" w:lineRule="auto"/>
        <w:jc w:val="both"/>
        <w:rPr>
          <w:i/>
          <w:lang w:val="id-ID"/>
        </w:rPr>
      </w:pPr>
      <w:r w:rsidRPr="006B7B66">
        <w:rPr>
          <w:i/>
          <w:lang w:val="id-ID"/>
        </w:rPr>
        <w:t>Management</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Berkaitan dengan bagaimana suatu perusahaan tersebut dikelola dengan baik. Hal ini yang akan menunjukan bagaimana kinerja dari pelaku suatu bisnis. Management meliputi :</w:t>
      </w:r>
    </w:p>
    <w:p w:rsidR="00560B0C" w:rsidRPr="006B7B66" w:rsidRDefault="00560B0C" w:rsidP="00D65C5C">
      <w:pPr>
        <w:pStyle w:val="NormalWeb"/>
        <w:numPr>
          <w:ilvl w:val="0"/>
          <w:numId w:val="43"/>
        </w:numPr>
        <w:shd w:val="clear" w:color="auto" w:fill="FFFFFF"/>
        <w:spacing w:before="0" w:beforeAutospacing="0" w:after="0" w:afterAutospacing="0" w:line="480" w:lineRule="auto"/>
        <w:jc w:val="both"/>
        <w:rPr>
          <w:i/>
          <w:lang w:val="id-ID"/>
        </w:rPr>
      </w:pPr>
      <w:r w:rsidRPr="006B7B66">
        <w:rPr>
          <w:i/>
          <w:lang w:val="id-ID"/>
        </w:rPr>
        <w:t>Employee Skills</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lastRenderedPageBreak/>
        <w:t>Kemampuan pekerja yang diharapkan mampu meningkatkan kepuasan konsumenya, melalu kinerja yang lebih dari ekpektasi konsumenya..</w:t>
      </w:r>
    </w:p>
    <w:p w:rsidR="00560B0C" w:rsidRPr="006B7B66" w:rsidRDefault="00560B0C" w:rsidP="00D65C5C">
      <w:pPr>
        <w:pStyle w:val="NormalWeb"/>
        <w:numPr>
          <w:ilvl w:val="0"/>
          <w:numId w:val="43"/>
        </w:numPr>
        <w:shd w:val="clear" w:color="auto" w:fill="FFFFFF"/>
        <w:spacing w:before="0" w:beforeAutospacing="0" w:after="0" w:afterAutospacing="0" w:line="480" w:lineRule="auto"/>
        <w:jc w:val="both"/>
        <w:rPr>
          <w:i/>
          <w:lang w:val="id-ID"/>
        </w:rPr>
      </w:pPr>
      <w:r w:rsidRPr="006B7B66">
        <w:rPr>
          <w:i/>
          <w:lang w:val="id-ID"/>
        </w:rPr>
        <w:t>Teamwork</w:t>
      </w:r>
    </w:p>
    <w:p w:rsidR="00560B0C" w:rsidRPr="00776F77" w:rsidRDefault="00560B0C" w:rsidP="002A66D8">
      <w:pPr>
        <w:pStyle w:val="NormalWeb"/>
        <w:shd w:val="clear" w:color="auto" w:fill="FFFFFF"/>
        <w:spacing w:before="0" w:beforeAutospacing="0" w:after="0" w:afterAutospacing="0" w:line="480" w:lineRule="auto"/>
        <w:ind w:left="1440"/>
        <w:jc w:val="both"/>
      </w:pPr>
      <w:r>
        <w:rPr>
          <w:lang w:val="id-ID"/>
        </w:rPr>
        <w:t>Kerjasama antara pekerja di perusahaan untuk mencapai tujuan yang optimal. Kerja sama ini dilakukan untuk menyempurnakan suatu pekerjaan dalam tim  yang dapat efektif dan efi</w:t>
      </w:r>
      <w:r w:rsidR="00776F77">
        <w:rPr>
          <w:lang w:val="id-ID"/>
        </w:rPr>
        <w:t>sien bila dilakukan dengan tim.</w:t>
      </w:r>
    </w:p>
    <w:p w:rsidR="00560B0C" w:rsidRPr="006B7B66" w:rsidRDefault="00560B0C" w:rsidP="00D65C5C">
      <w:pPr>
        <w:pStyle w:val="NormalWeb"/>
        <w:numPr>
          <w:ilvl w:val="0"/>
          <w:numId w:val="41"/>
        </w:numPr>
        <w:shd w:val="clear" w:color="auto" w:fill="FFFFFF"/>
        <w:spacing w:before="0" w:beforeAutospacing="0" w:after="0" w:afterAutospacing="0" w:line="480" w:lineRule="auto"/>
        <w:jc w:val="both"/>
        <w:rPr>
          <w:i/>
          <w:lang w:val="id-ID"/>
        </w:rPr>
      </w:pPr>
      <w:r w:rsidRPr="006B7B66">
        <w:rPr>
          <w:i/>
          <w:lang w:val="id-ID"/>
        </w:rPr>
        <w:t>Performance</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Berkaitan dengan kinerja dari perusahaan dalam melakukan kegiatan bisnisnya.</w:t>
      </w:r>
    </w:p>
    <w:p w:rsidR="00560B0C" w:rsidRPr="006B7B66" w:rsidRDefault="00560B0C" w:rsidP="00D65C5C">
      <w:pPr>
        <w:pStyle w:val="NormalWeb"/>
        <w:numPr>
          <w:ilvl w:val="0"/>
          <w:numId w:val="44"/>
        </w:numPr>
        <w:shd w:val="clear" w:color="auto" w:fill="FFFFFF"/>
        <w:spacing w:before="0" w:beforeAutospacing="0" w:after="0" w:afterAutospacing="0" w:line="480" w:lineRule="auto"/>
        <w:jc w:val="both"/>
        <w:rPr>
          <w:i/>
          <w:lang w:val="id-ID"/>
        </w:rPr>
      </w:pPr>
      <w:r w:rsidRPr="006B7B66">
        <w:rPr>
          <w:i/>
          <w:lang w:val="id-ID"/>
        </w:rPr>
        <w:t>Reasonable of price</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Kesesuaian harga yang dibayarkan konsumen dengan kualitas produk. Artinya konsumen bersedia membayar untuk suatu produk yang menurutnya berkualitas, dan produk itu pantas.</w:t>
      </w:r>
    </w:p>
    <w:p w:rsidR="00560B0C" w:rsidRPr="006B7B66" w:rsidRDefault="00560B0C" w:rsidP="00D65C5C">
      <w:pPr>
        <w:pStyle w:val="NormalWeb"/>
        <w:numPr>
          <w:ilvl w:val="0"/>
          <w:numId w:val="44"/>
        </w:numPr>
        <w:shd w:val="clear" w:color="auto" w:fill="FFFFFF"/>
        <w:spacing w:before="0" w:beforeAutospacing="0" w:after="0" w:afterAutospacing="0" w:line="480" w:lineRule="auto"/>
        <w:jc w:val="both"/>
        <w:rPr>
          <w:i/>
          <w:lang w:val="id-ID"/>
        </w:rPr>
      </w:pPr>
      <w:r w:rsidRPr="006B7B66">
        <w:rPr>
          <w:i/>
          <w:lang w:val="id-ID"/>
        </w:rPr>
        <w:t>Promotional activities</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Kegiatan promosi mampu menarik perhatian konsumenya, dan sekaligus dapat mengingat terus suatu produk yang dijual. Sehingga suatu produk akan berada di puncak tertinggi pikiranya , yanag akhirnya dapat membuat produk mudah diingat.</w:t>
      </w:r>
    </w:p>
    <w:p w:rsidR="00560B0C" w:rsidRPr="006B7B66" w:rsidRDefault="00560B0C" w:rsidP="00D65C5C">
      <w:pPr>
        <w:pStyle w:val="NormalWeb"/>
        <w:numPr>
          <w:ilvl w:val="0"/>
          <w:numId w:val="44"/>
        </w:numPr>
        <w:shd w:val="clear" w:color="auto" w:fill="FFFFFF"/>
        <w:spacing w:before="0" w:beforeAutospacing="0" w:after="0" w:afterAutospacing="0" w:line="480" w:lineRule="auto"/>
        <w:jc w:val="both"/>
        <w:rPr>
          <w:i/>
          <w:lang w:val="id-ID"/>
        </w:rPr>
      </w:pPr>
      <w:r w:rsidRPr="006B7B66">
        <w:rPr>
          <w:i/>
          <w:lang w:val="id-ID"/>
        </w:rPr>
        <w:t>Advertisment</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 xml:space="preserve">Periklanan yanng mendongkrak pendapatan bagi perusahaan. Artinya periklanan yang banyak akan meberikan stimulus kepada </w:t>
      </w:r>
      <w:r>
        <w:rPr>
          <w:lang w:val="id-ID"/>
        </w:rPr>
        <w:lastRenderedPageBreak/>
        <w:t>para konsumenya untuk tetap mengingat suatu brand atau nama perusahaan.</w:t>
      </w:r>
    </w:p>
    <w:p w:rsidR="00560B0C" w:rsidRPr="006B7B66" w:rsidRDefault="00560B0C" w:rsidP="00D65C5C">
      <w:pPr>
        <w:pStyle w:val="NormalWeb"/>
        <w:numPr>
          <w:ilvl w:val="0"/>
          <w:numId w:val="44"/>
        </w:numPr>
        <w:shd w:val="clear" w:color="auto" w:fill="FFFFFF"/>
        <w:spacing w:before="0" w:beforeAutospacing="0" w:after="0" w:afterAutospacing="0" w:line="480" w:lineRule="auto"/>
        <w:jc w:val="both"/>
        <w:rPr>
          <w:i/>
          <w:lang w:val="id-ID"/>
        </w:rPr>
      </w:pPr>
      <w:r w:rsidRPr="006B7B66">
        <w:rPr>
          <w:i/>
          <w:lang w:val="id-ID"/>
        </w:rPr>
        <w:t>Selling Channel</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 xml:space="preserve">Kemudahan untuk bertransaksi yang disediakan oleh perusahaan. Kemudahan ini seperti interaksi melalui </w:t>
      </w:r>
      <w:r w:rsidRPr="00391737">
        <w:rPr>
          <w:i/>
          <w:lang w:val="id-ID"/>
        </w:rPr>
        <w:t>website</w:t>
      </w:r>
      <w:r>
        <w:rPr>
          <w:lang w:val="id-ID"/>
        </w:rPr>
        <w:t xml:space="preserve"> atau online, ataupun aplikasi .</w:t>
      </w:r>
    </w:p>
    <w:p w:rsidR="00560B0C" w:rsidRPr="006B7B66" w:rsidRDefault="00560B0C" w:rsidP="00D65C5C">
      <w:pPr>
        <w:pStyle w:val="NormalWeb"/>
        <w:numPr>
          <w:ilvl w:val="0"/>
          <w:numId w:val="41"/>
        </w:numPr>
        <w:shd w:val="clear" w:color="auto" w:fill="FFFFFF"/>
        <w:spacing w:before="0" w:beforeAutospacing="0" w:after="0" w:afterAutospacing="0" w:line="480" w:lineRule="auto"/>
        <w:jc w:val="both"/>
        <w:rPr>
          <w:i/>
          <w:lang w:val="id-ID"/>
        </w:rPr>
      </w:pPr>
      <w:r w:rsidRPr="006B7B66">
        <w:rPr>
          <w:i/>
          <w:lang w:val="id-ID"/>
        </w:rPr>
        <w:t>Service</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Berkaitan dengan bagaimana suatu perusahaan memuaskan konsumenya.</w:t>
      </w:r>
    </w:p>
    <w:p w:rsidR="00560B0C" w:rsidRPr="006B7B66" w:rsidRDefault="00560B0C" w:rsidP="00D65C5C">
      <w:pPr>
        <w:pStyle w:val="NormalWeb"/>
        <w:numPr>
          <w:ilvl w:val="0"/>
          <w:numId w:val="45"/>
        </w:numPr>
        <w:shd w:val="clear" w:color="auto" w:fill="FFFFFF"/>
        <w:spacing w:before="0" w:beforeAutospacing="0" w:after="0" w:afterAutospacing="0" w:line="480" w:lineRule="auto"/>
        <w:jc w:val="both"/>
        <w:rPr>
          <w:i/>
          <w:lang w:val="id-ID"/>
        </w:rPr>
      </w:pPr>
      <w:r w:rsidRPr="006B7B66">
        <w:rPr>
          <w:i/>
          <w:lang w:val="id-ID"/>
        </w:rPr>
        <w:t>Speed of service</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Kecepatan pelayanan yang diberikan kepada konsumen.</w:t>
      </w:r>
    </w:p>
    <w:p w:rsidR="00560B0C" w:rsidRPr="006B7B66" w:rsidRDefault="00560B0C" w:rsidP="00D65C5C">
      <w:pPr>
        <w:pStyle w:val="NormalWeb"/>
        <w:numPr>
          <w:ilvl w:val="0"/>
          <w:numId w:val="45"/>
        </w:numPr>
        <w:shd w:val="clear" w:color="auto" w:fill="FFFFFF"/>
        <w:spacing w:before="0" w:beforeAutospacing="0" w:after="0" w:afterAutospacing="0" w:line="480" w:lineRule="auto"/>
        <w:jc w:val="both"/>
        <w:rPr>
          <w:i/>
          <w:lang w:val="id-ID"/>
        </w:rPr>
      </w:pPr>
      <w:r w:rsidRPr="006B7B66">
        <w:rPr>
          <w:i/>
          <w:lang w:val="id-ID"/>
        </w:rPr>
        <w:t>Handling Complaint</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Bagaimana pekerja mengatasi keluhan dari konsumennya.</w:t>
      </w:r>
    </w:p>
    <w:p w:rsidR="00560B0C" w:rsidRPr="006B7B66" w:rsidRDefault="00560B0C" w:rsidP="00D65C5C">
      <w:pPr>
        <w:pStyle w:val="NormalWeb"/>
        <w:numPr>
          <w:ilvl w:val="0"/>
          <w:numId w:val="45"/>
        </w:numPr>
        <w:shd w:val="clear" w:color="auto" w:fill="FFFFFF"/>
        <w:spacing w:before="0" w:beforeAutospacing="0" w:after="0" w:afterAutospacing="0" w:line="480" w:lineRule="auto"/>
        <w:jc w:val="both"/>
        <w:rPr>
          <w:i/>
          <w:lang w:val="id-ID"/>
        </w:rPr>
      </w:pPr>
      <w:r w:rsidRPr="006B7B66">
        <w:rPr>
          <w:i/>
          <w:lang w:val="id-ID"/>
        </w:rPr>
        <w:t>Focusing in customer’s needs</w:t>
      </w:r>
    </w:p>
    <w:p w:rsidR="00560B0C" w:rsidRDefault="00560B0C" w:rsidP="002A66D8">
      <w:pPr>
        <w:pStyle w:val="NormalWeb"/>
        <w:shd w:val="clear" w:color="auto" w:fill="FFFFFF"/>
        <w:spacing w:before="0" w:beforeAutospacing="0" w:after="0" w:afterAutospacing="0" w:line="480" w:lineRule="auto"/>
        <w:ind w:left="1440"/>
        <w:jc w:val="both"/>
        <w:rPr>
          <w:lang w:val="id-ID"/>
        </w:rPr>
      </w:pPr>
      <w:r>
        <w:rPr>
          <w:lang w:val="id-ID"/>
        </w:rPr>
        <w:t xml:space="preserve">Perusahaan mampu memenuhi kebutuhan </w:t>
      </w:r>
      <w:r w:rsidRPr="00391737">
        <w:rPr>
          <w:i/>
          <w:lang w:val="id-ID"/>
        </w:rPr>
        <w:t>retailer</w:t>
      </w:r>
      <w:r>
        <w:rPr>
          <w:lang w:val="id-ID"/>
        </w:rPr>
        <w:t>nya.</w:t>
      </w:r>
    </w:p>
    <w:p w:rsidR="00560B0C" w:rsidRDefault="00560B0C" w:rsidP="002A66D8">
      <w:pPr>
        <w:pStyle w:val="NormalWeb"/>
        <w:shd w:val="clear" w:color="auto" w:fill="FFFFFF"/>
        <w:spacing w:before="0" w:beforeAutospacing="0" w:after="0" w:afterAutospacing="0" w:line="480" w:lineRule="auto"/>
        <w:jc w:val="both"/>
        <w:rPr>
          <w:lang w:val="id-ID"/>
        </w:rPr>
      </w:pPr>
    </w:p>
    <w:p w:rsidR="00560B0C" w:rsidRPr="009D40DE" w:rsidRDefault="00776F77" w:rsidP="002A66D8">
      <w:pPr>
        <w:pStyle w:val="Heading3"/>
        <w:spacing w:after="240" w:line="480" w:lineRule="auto"/>
      </w:pPr>
      <w:bookmarkStart w:id="123" w:name="_Toc517721641"/>
      <w:bookmarkStart w:id="124" w:name="_Toc520138998"/>
      <w:r>
        <w:t xml:space="preserve">2.5.4 </w:t>
      </w:r>
      <w:r w:rsidR="00560B0C" w:rsidRPr="009D40DE">
        <w:t xml:space="preserve">Komponen </w:t>
      </w:r>
      <w:r w:rsidR="00560B0C">
        <w:rPr>
          <w:i/>
        </w:rPr>
        <w:t>Corporate Image</w:t>
      </w:r>
      <w:bookmarkEnd w:id="123"/>
      <w:bookmarkEnd w:id="124"/>
    </w:p>
    <w:p w:rsidR="00560B0C" w:rsidRDefault="00560B0C" w:rsidP="002A66D8">
      <w:pPr>
        <w:pStyle w:val="NormalWeb"/>
        <w:shd w:val="clear" w:color="auto" w:fill="FFFFFF"/>
        <w:spacing w:before="0" w:beforeAutospacing="0" w:after="0" w:afterAutospacing="0" w:line="480" w:lineRule="auto"/>
        <w:ind w:firstLine="720"/>
        <w:jc w:val="both"/>
        <w:rPr>
          <w:lang w:val="id-ID"/>
        </w:rPr>
      </w:pPr>
      <w:r>
        <w:rPr>
          <w:lang w:val="id-ID"/>
        </w:rPr>
        <w:t>Konsumen menilai citra perusahaan tidak hanya berdasarkan kualitas fungsional saja, tetapi juga didasarkan pada atribut psikologis yang dicerminkan oleh perusahaan tersebut. Menurut Susilowati (2016), menjelaskan bahwa terdapat dua  komponen dasar citra perusahaan, yaitu sebagai berikut :</w:t>
      </w:r>
    </w:p>
    <w:p w:rsidR="00560B0C" w:rsidRDefault="00560B0C" w:rsidP="00D65C5C">
      <w:pPr>
        <w:pStyle w:val="NormalWeb"/>
        <w:numPr>
          <w:ilvl w:val="0"/>
          <w:numId w:val="46"/>
        </w:numPr>
        <w:shd w:val="clear" w:color="auto" w:fill="FFFFFF"/>
        <w:spacing w:before="0" w:beforeAutospacing="0" w:after="0" w:afterAutospacing="0" w:line="480" w:lineRule="auto"/>
        <w:jc w:val="both"/>
        <w:rPr>
          <w:lang w:val="id-ID"/>
        </w:rPr>
      </w:pPr>
      <w:r>
        <w:rPr>
          <w:lang w:val="id-ID"/>
        </w:rPr>
        <w:t>Komponen Fungsional</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t>Dalam hal ini kpmponen fungsional berkitan dengan atribut yang dapat diukur dengan mudah.</w:t>
      </w:r>
    </w:p>
    <w:p w:rsidR="00560B0C" w:rsidRDefault="00560B0C" w:rsidP="00D65C5C">
      <w:pPr>
        <w:pStyle w:val="NormalWeb"/>
        <w:numPr>
          <w:ilvl w:val="0"/>
          <w:numId w:val="46"/>
        </w:numPr>
        <w:shd w:val="clear" w:color="auto" w:fill="FFFFFF"/>
        <w:spacing w:before="0" w:beforeAutospacing="0" w:after="0" w:afterAutospacing="0" w:line="480" w:lineRule="auto"/>
        <w:jc w:val="both"/>
        <w:rPr>
          <w:lang w:val="id-ID"/>
        </w:rPr>
      </w:pPr>
      <w:r>
        <w:rPr>
          <w:lang w:val="id-ID"/>
        </w:rPr>
        <w:t>Komponen Emosional</w:t>
      </w:r>
    </w:p>
    <w:p w:rsidR="00560B0C" w:rsidRDefault="00560B0C" w:rsidP="002A66D8">
      <w:pPr>
        <w:pStyle w:val="NormalWeb"/>
        <w:shd w:val="clear" w:color="auto" w:fill="FFFFFF"/>
        <w:spacing w:before="0" w:beforeAutospacing="0" w:after="0" w:afterAutospacing="0" w:line="480" w:lineRule="auto"/>
        <w:ind w:left="720"/>
        <w:jc w:val="both"/>
        <w:rPr>
          <w:lang w:val="id-ID"/>
        </w:rPr>
      </w:pPr>
      <w:r>
        <w:rPr>
          <w:lang w:val="id-ID"/>
        </w:rPr>
        <w:lastRenderedPageBreak/>
        <w:t xml:space="preserve">Berkaitan dengan dimensi </w:t>
      </w:r>
      <w:r w:rsidRPr="008749C7">
        <w:rPr>
          <w:i/>
          <w:lang w:val="id-ID"/>
        </w:rPr>
        <w:t>psycological</w:t>
      </w:r>
      <w:r>
        <w:rPr>
          <w:lang w:val="id-ID"/>
        </w:rPr>
        <w:t>, yaitu perasaan sikap konsumen terhadap perusahaan, yang didasarkan pada pengakaman konsumen saat berinteraksi dengan perusahaan dan atribut informasi yang menggambarkan citra perusahaan tersebut. Dengan kata lain, citra dibentuk berdasarkan pengalaman yang dialami konsumen terhadap produk atau jasa perusahaan, yang nantinya dapat dijadikan pertimbangan untuk mengambil keputusan.</w:t>
      </w:r>
    </w:p>
    <w:p w:rsidR="00560B0C" w:rsidRDefault="00560B0C" w:rsidP="002A66D8">
      <w:pPr>
        <w:pStyle w:val="NormalWeb"/>
        <w:shd w:val="clear" w:color="auto" w:fill="FFFFFF"/>
        <w:spacing w:before="0" w:beforeAutospacing="0" w:after="0" w:afterAutospacing="0" w:line="480" w:lineRule="auto"/>
        <w:jc w:val="both"/>
        <w:rPr>
          <w:lang w:val="id-ID"/>
        </w:rPr>
      </w:pPr>
      <w:r>
        <w:rPr>
          <w:lang w:val="id-ID"/>
        </w:rPr>
        <w:tab/>
        <w:t>Pengalaman yang baik dari konsumen atas penggunaan prosuk yang dihasilkan perusahaan akan menghasilkan persepsi yang baik terhadap citra perusahaan tersebut, dan pada saat itulah akan terbentuk apa yang disebut citra korporasi atau citra perusahaan.</w:t>
      </w:r>
    </w:p>
    <w:p w:rsidR="00560B0C" w:rsidRDefault="00560B0C" w:rsidP="002A66D8">
      <w:pPr>
        <w:pStyle w:val="NormalWeb"/>
        <w:shd w:val="clear" w:color="auto" w:fill="FFFFFF"/>
        <w:spacing w:before="0" w:beforeAutospacing="0" w:after="0" w:afterAutospacing="0" w:line="480" w:lineRule="auto"/>
        <w:jc w:val="both"/>
        <w:rPr>
          <w:lang w:val="id-ID"/>
        </w:rPr>
      </w:pPr>
    </w:p>
    <w:p w:rsidR="00560B0C" w:rsidRPr="00776F77" w:rsidRDefault="00776F77" w:rsidP="002A66D8">
      <w:pPr>
        <w:pStyle w:val="Heading2"/>
        <w:spacing w:line="480" w:lineRule="auto"/>
      </w:pPr>
      <w:bookmarkStart w:id="125" w:name="_Toc517721642"/>
      <w:bookmarkStart w:id="126" w:name="_Toc520138999"/>
      <w:r>
        <w:rPr>
          <w:lang w:val="en-US"/>
        </w:rPr>
        <w:t xml:space="preserve">2.6 </w:t>
      </w:r>
      <w:r w:rsidR="00560B0C" w:rsidRPr="00776F77">
        <w:t>Tinjauan Tentang Kepuasan Nasabah</w:t>
      </w:r>
      <w:bookmarkEnd w:id="125"/>
      <w:bookmarkEnd w:id="126"/>
    </w:p>
    <w:p w:rsidR="00560B0C" w:rsidRDefault="00560B0C" w:rsidP="002A66D8">
      <w:pPr>
        <w:pStyle w:val="Heading3"/>
        <w:spacing w:line="480" w:lineRule="auto"/>
      </w:pPr>
      <w:bookmarkStart w:id="127" w:name="_Toc442019154"/>
      <w:bookmarkStart w:id="128" w:name="_Toc517721643"/>
      <w:bookmarkStart w:id="129" w:name="_Toc520139000"/>
      <w:r>
        <w:t>2.6.1 Pengertian Kepuasan Nasabah</w:t>
      </w:r>
      <w:bookmarkEnd w:id="127"/>
      <w:bookmarkEnd w:id="128"/>
      <w:bookmarkEnd w:id="129"/>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 xml:space="preserve">Dari seluruh proses kegiatan pemberian pelayanan jasa kepada pelanggan oleh sebuah perusahaan, pada akhirnya akan bermuara pada nilai yang akan diberikan oleh pelanggan mengenai kepuasan yang dirasakan. Menurut Kasmir (2010:161)  tujuan utama strategi pemasaran yang dijalankan adalah untuk meningkatkan jumlah nasabahnya, baik secara kuantitas maupun kualitas. Secara kuantitas artinya jumlah nasabah bertambah cukup signifikan dari waktu ke waktu, sedangkan secara kualitas artinya nasabah yang didapat merupakan nasabah yang produktif yang mampu memberikan laba bagi Bank. Untuk mencapai tujuan tersebut, dapat dilakukan dengan berbagai cara dan salah satunya adalah dengan memberikan kepuasan nasabah atau pelanggan. Kepuasan nasabah menjadi sangat </w:t>
      </w:r>
      <w:r>
        <w:rPr>
          <w:rFonts w:ascii="Times New Roman" w:hAnsi="Times New Roman" w:cs="Times New Roman"/>
          <w:sz w:val="24"/>
        </w:rPr>
        <w:lastRenderedPageBreak/>
        <w:t xml:space="preserve">bernilai bagi Bank atau perusahaan, sehingga tidak heran selalu ada slogan bahwa pelanggan adalah raja, yang perlu dilayani dengan sebaik – baiknya. Menurut Kotler &amp; Keller dalam Ratnasari dan Aksa (2011:117) kepuasan merupakan tingkat perasaan dimana seseorang menyatakan hasil perbandingan atas kinerja produk (jasa) yang diterima dengan apa yang diharapkan. </w:t>
      </w:r>
    </w:p>
    <w:p w:rsidR="00560B0C" w:rsidRPr="0070342B" w:rsidRDefault="00560B0C" w:rsidP="002A66D8">
      <w:pPr>
        <w:spacing w:line="480" w:lineRule="auto"/>
        <w:ind w:firstLine="709"/>
        <w:jc w:val="both"/>
        <w:rPr>
          <w:rFonts w:ascii="Times New Roman" w:hAnsi="Times New Roman" w:cs="Times New Roman"/>
          <w:sz w:val="24"/>
          <w:szCs w:val="24"/>
        </w:rPr>
      </w:pPr>
      <w:r>
        <w:rPr>
          <w:rFonts w:ascii="Times New Roman" w:hAnsi="Times New Roman" w:cs="Times New Roman"/>
          <w:sz w:val="24"/>
        </w:rPr>
        <w:t xml:space="preserve">Sedangkan </w:t>
      </w:r>
      <w:r w:rsidR="009D1461">
        <w:rPr>
          <w:rFonts w:ascii="Times New Roman" w:eastAsia="Calibri" w:hAnsi="Times New Roman" w:cs="Times New Roman"/>
          <w:sz w:val="24"/>
          <w:szCs w:val="24"/>
        </w:rPr>
        <w:t>T</w:t>
      </w:r>
      <w:r w:rsidR="00FD2EA8">
        <w:rPr>
          <w:rFonts w:ascii="Times New Roman" w:eastAsia="Calibri" w:hAnsi="Times New Roman" w:cs="Times New Roman"/>
          <w:sz w:val="24"/>
          <w:szCs w:val="24"/>
        </w:rPr>
        <w:t>jiptono (2012</w:t>
      </w:r>
      <w:r w:rsidRPr="00307E72">
        <w:rPr>
          <w:rFonts w:ascii="Times New Roman" w:eastAsia="Calibri" w:hAnsi="Times New Roman" w:cs="Times New Roman"/>
          <w:sz w:val="24"/>
          <w:szCs w:val="24"/>
        </w:rPr>
        <w:t xml:space="preserve">:294) menyatakan kepuasan pelanggan merupakan “the cocsumer’s fulfillment response”, yaitu penilaian bahwa fitur produk /jasa, atau produk/jasa itu sendiri, memberikan tingkat pemenuhuan berkaitan dengan konsumsi yang menyenangkan, termasuk tingkat </w:t>
      </w:r>
      <w:r w:rsidRPr="00307E72">
        <w:rPr>
          <w:rFonts w:ascii="Times New Roman" w:eastAsia="Calibri" w:hAnsi="Times New Roman" w:cs="Times New Roman"/>
          <w:i/>
          <w:sz w:val="24"/>
          <w:szCs w:val="24"/>
        </w:rPr>
        <w:t xml:space="preserve">under-fullment </w:t>
      </w:r>
      <w:r w:rsidR="00242C5D">
        <w:rPr>
          <w:rFonts w:ascii="Times New Roman" w:eastAsia="Calibri" w:hAnsi="Times New Roman" w:cs="Times New Roman"/>
          <w:sz w:val="24"/>
          <w:szCs w:val="24"/>
        </w:rPr>
        <w:t xml:space="preserve"> dan</w:t>
      </w:r>
      <w:r w:rsidRPr="00307E72">
        <w:rPr>
          <w:rFonts w:ascii="Times New Roman" w:eastAsia="Calibri" w:hAnsi="Times New Roman" w:cs="Times New Roman"/>
          <w:i/>
          <w:sz w:val="24"/>
          <w:szCs w:val="24"/>
        </w:rPr>
        <w:t xml:space="preserve"> over-fullfillment</w:t>
      </w:r>
      <w:r w:rsidR="00242C5D">
        <w:rPr>
          <w:rFonts w:ascii="Times New Roman" w:eastAsia="Calibri" w:hAnsi="Times New Roman" w:cs="Times New Roman"/>
          <w:i/>
          <w:sz w:val="24"/>
          <w:szCs w:val="24"/>
        </w:rPr>
        <w:t xml:space="preserve">. </w:t>
      </w:r>
      <w:r w:rsidR="00242C5D">
        <w:rPr>
          <w:rFonts w:ascii="Times New Roman" w:hAnsi="Times New Roman" w:cs="Times New Roman"/>
          <w:sz w:val="24"/>
          <w:szCs w:val="24"/>
        </w:rPr>
        <w:t xml:space="preserve">Rangkuti dalam Sahanggamu, dkk (2015:187) mendefinisikan kepuasan konsumen sebagai respon atau reaksi terhadap ketidaksesuaian antara tingkat kepentingan sebelumnya dan kinerja </w:t>
      </w:r>
      <w:r w:rsidR="00242C5D">
        <w:rPr>
          <w:rFonts w:ascii="Times New Roman" w:hAnsi="Times New Roman" w:cs="Times New Roman"/>
          <w:i/>
          <w:sz w:val="24"/>
          <w:szCs w:val="24"/>
        </w:rPr>
        <w:t>actual</w:t>
      </w:r>
      <w:r w:rsidR="00242C5D">
        <w:rPr>
          <w:rFonts w:ascii="Times New Roman" w:hAnsi="Times New Roman" w:cs="Times New Roman"/>
          <w:sz w:val="24"/>
          <w:szCs w:val="24"/>
        </w:rPr>
        <w:t xml:space="preserve"> yang dirasakan setelah penggunaan atau pemakaian</w:t>
      </w:r>
      <w:r w:rsidRPr="00307E72">
        <w:rPr>
          <w:rFonts w:ascii="Times New Roman" w:eastAsia="Calibri" w:hAnsi="Times New Roman" w:cs="Times New Roman"/>
          <w:i/>
          <w:sz w:val="24"/>
          <w:szCs w:val="24"/>
        </w:rPr>
        <w:t>.</w:t>
      </w:r>
    </w:p>
    <w:p w:rsidR="00560B0C" w:rsidRDefault="00560B0C" w:rsidP="002A66D8">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pendapat – pendapat diatas dapat disimpulkan bahwa kepuasan konsumen merupakan hasil yang diterima seseorang / pelanggan setelah mereka menggunakan / menerima produk (jasa) yang diberikan perusahaan.</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Salah satu tujuan utama perusahaan, khususnya perusahaan jasa adalah menciptakan kepuasan pelanggan sebagai hasil penilaian pelanggan terhadap apa yang di harapkannya dengan membeli dan mengkonsumsi suatu produk / jasa tersebut. Apabila keinginan lebih besar dari pada harapan, maka pelanggan puas, sebaliknya apabila kinerja yang diberikan dari pemakaian produk tersebut lebih kecil dari pada yang diharapkan, maka pelanggan pun tidak puas. Konsep kepuasan pelanggan dapat dilihat pada gambar dibawah ini.</w:t>
      </w:r>
    </w:p>
    <w:p w:rsidR="00560B0C" w:rsidRDefault="00560B0C" w:rsidP="002A66D8">
      <w:pPr>
        <w:spacing w:line="480" w:lineRule="auto"/>
        <w:ind w:firstLine="709"/>
        <w:jc w:val="both"/>
        <w:rPr>
          <w:rFonts w:ascii="Times New Roman" w:hAnsi="Times New Roman" w:cs="Times New Roman"/>
          <w:sz w:val="24"/>
        </w:rPr>
      </w:pPr>
      <w:r>
        <w:rPr>
          <w:noProof/>
          <w:lang w:val="en-US"/>
        </w:rPr>
        <w:lastRenderedPageBreak/>
        <mc:AlternateContent>
          <mc:Choice Requires="wps">
            <w:drawing>
              <wp:anchor distT="0" distB="0" distL="114300" distR="114300" simplePos="0" relativeHeight="251703296" behindDoc="0" locked="0" layoutInCell="1" allowOverlap="1" wp14:anchorId="6A03C8C0" wp14:editId="2E3957DA">
                <wp:simplePos x="0" y="0"/>
                <wp:positionH relativeFrom="column">
                  <wp:posOffset>287655</wp:posOffset>
                </wp:positionH>
                <wp:positionV relativeFrom="paragraph">
                  <wp:posOffset>55245</wp:posOffset>
                </wp:positionV>
                <wp:extent cx="4618355" cy="2613660"/>
                <wp:effectExtent l="57150" t="57150" r="48895" b="53340"/>
                <wp:wrapNone/>
                <wp:docPr id="297" name="Flowchart: Process 297"/>
                <wp:cNvGraphicFramePr/>
                <a:graphic xmlns:a="http://schemas.openxmlformats.org/drawingml/2006/main">
                  <a:graphicData uri="http://schemas.microsoft.com/office/word/2010/wordprocessingShape">
                    <wps:wsp>
                      <wps:cNvSpPr/>
                      <wps:spPr>
                        <a:xfrm>
                          <a:off x="0" y="0"/>
                          <a:ext cx="4618355" cy="2613660"/>
                        </a:xfrm>
                        <a:prstGeom prst="flowChartProcess">
                          <a:avLst/>
                        </a:prstGeom>
                        <a:noFill/>
                        <a:ln>
                          <a:noFill/>
                        </a:ln>
                        <a:effectLst/>
                        <a:scene3d>
                          <a:camera prst="orthographicFront">
                            <a:rot lat="0" lon="0" rev="0"/>
                          </a:camera>
                          <a:lightRig rig="chilly" dir="t">
                            <a:rot lat="0" lon="0" rev="18480000"/>
                          </a:lightRig>
                        </a:scene3d>
                        <a:sp3d prstMaterial="clear">
                          <a:bevelT h="635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C938A" id="Flowchart: Process 297" o:spid="_x0000_s1026" type="#_x0000_t109" style="position:absolute;margin-left:22.65pt;margin-top:4.35pt;width:363.65pt;height:205.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" filled="f" stroked="f" strokeweight="1pt"/>
            </w:pict>
          </mc:Fallback>
        </mc:AlternateContent>
      </w:r>
      <w:r>
        <w:rPr>
          <w:noProof/>
          <w:lang w:val="en-US"/>
        </w:rPr>
        <mc:AlternateContent>
          <mc:Choice Requires="wps">
            <w:drawing>
              <wp:anchor distT="0" distB="0" distL="114300" distR="114300" simplePos="0" relativeHeight="251674624" behindDoc="0" locked="0" layoutInCell="1" allowOverlap="1" wp14:anchorId="68EC0176" wp14:editId="4100FFB5">
                <wp:simplePos x="0" y="0"/>
                <wp:positionH relativeFrom="column">
                  <wp:posOffset>949325</wp:posOffset>
                </wp:positionH>
                <wp:positionV relativeFrom="paragraph">
                  <wp:posOffset>135890</wp:posOffset>
                </wp:positionV>
                <wp:extent cx="914400" cy="488950"/>
                <wp:effectExtent l="0" t="0" r="19050" b="254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8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F0C95" w:rsidRDefault="009F0C95" w:rsidP="00560B0C">
                            <w:pPr>
                              <w:spacing w:after="0"/>
                              <w:jc w:val="center"/>
                              <w:rPr>
                                <w:rFonts w:ascii="Times New Roman" w:hAnsi="Times New Roman" w:cs="Times New Roman"/>
                              </w:rPr>
                            </w:pPr>
                            <w:r>
                              <w:rPr>
                                <w:rFonts w:ascii="Times New Roman" w:hAnsi="Times New Roman" w:cs="Times New Roman"/>
                              </w:rPr>
                              <w:t xml:space="preserve">Tujuan </w:t>
                            </w:r>
                          </w:p>
                          <w:p w:rsidR="009F0C95" w:rsidRDefault="009F0C95" w:rsidP="00560B0C">
                            <w:pPr>
                              <w:jc w:val="center"/>
                              <w:rPr>
                                <w:rFonts w:ascii="Times New Roman" w:hAnsi="Times New Roman" w:cs="Times New Roman"/>
                              </w:rPr>
                            </w:pPr>
                            <w:r>
                              <w:rPr>
                                <w:rFonts w:ascii="Times New Roman" w:hAnsi="Times New Roman" w:cs="Times New Roman"/>
                              </w:rPr>
                              <w:t>Perusahaan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EC0176" id="Text Box 72" o:spid="_x0000_s1050" type="#_x0000_t202" style="position:absolute;left:0;text-align:left;margin-left:74.75pt;margin-top:10.7pt;width:1in;height:3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" fillcolor="white [3201]" strokecolor="black [3200]" strokeweight="1pt">
                <v:textbox>
                  <w:txbxContent>
                    <w:p w:rsidR="009F0C95" w:rsidRDefault="009F0C95" w:rsidP="00560B0C">
                      <w:pPr>
                        <w:spacing w:after="0"/>
                        <w:jc w:val="center"/>
                        <w:rPr>
                          <w:rFonts w:ascii="Times New Roman" w:hAnsi="Times New Roman" w:cs="Times New Roman"/>
                        </w:rPr>
                      </w:pPr>
                      <w:r>
                        <w:rPr>
                          <w:rFonts w:ascii="Times New Roman" w:hAnsi="Times New Roman" w:cs="Times New Roman"/>
                        </w:rPr>
                        <w:t xml:space="preserve">Tujuan </w:t>
                      </w:r>
                    </w:p>
                    <w:p w:rsidR="009F0C95" w:rsidRDefault="009F0C95" w:rsidP="00560B0C">
                      <w:pPr>
                        <w:jc w:val="center"/>
                        <w:rPr>
                          <w:rFonts w:ascii="Times New Roman" w:hAnsi="Times New Roman" w:cs="Times New Roman"/>
                        </w:rPr>
                      </w:pPr>
                      <w:r>
                        <w:rPr>
                          <w:rFonts w:ascii="Times New Roman" w:hAnsi="Times New Roman" w:cs="Times New Roman"/>
                        </w:rPr>
                        <w:t>Perusahaan</w:t>
                      </w:r>
                    </w:p>
                  </w:txbxContent>
                </v:textbox>
              </v:shape>
            </w:pict>
          </mc:Fallback>
        </mc:AlternateContent>
      </w:r>
      <w:r>
        <w:rPr>
          <w:noProof/>
          <w:lang w:val="en-US"/>
        </w:rPr>
        <mc:AlternateContent>
          <mc:Choice Requires="wps">
            <w:drawing>
              <wp:anchor distT="0" distB="0" distL="114300" distR="114300" simplePos="0" relativeHeight="251676672" behindDoc="0" locked="0" layoutInCell="1" allowOverlap="1" wp14:anchorId="5E5E958C" wp14:editId="6D9C110B">
                <wp:simplePos x="0" y="0"/>
                <wp:positionH relativeFrom="column">
                  <wp:posOffset>1348105</wp:posOffset>
                </wp:positionH>
                <wp:positionV relativeFrom="paragraph">
                  <wp:posOffset>639445</wp:posOffset>
                </wp:positionV>
                <wp:extent cx="0" cy="210820"/>
                <wp:effectExtent l="95250" t="0" r="57150" b="55880"/>
                <wp:wrapNone/>
                <wp:docPr id="71" name="Straight Arrow Connector 71"/>
                <wp:cNvGraphicFramePr/>
                <a:graphic xmlns:a="http://schemas.openxmlformats.org/drawingml/2006/main">
                  <a:graphicData uri="http://schemas.microsoft.com/office/word/2010/wordprocessingShape">
                    <wps:wsp>
                      <wps:cNvCnPr/>
                      <wps:spPr>
                        <a:xfrm>
                          <a:off x="0" y="0"/>
                          <a:ext cx="0" cy="2108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type w14:anchorId="55CFDD70" id="_x0000_t32" coordsize="21600,21600" o:spt="32" o:oned="t" path="m,l21600,21600e" filled="f">
                <v:path arrowok="t" fillok="f" o:connecttype="none"/>
                <o:lock v:ext="edit" shapetype="t"/>
              </v:shapetype>
              <v:shape id="Straight Arrow Connector 71" o:spid="_x0000_s1026" type="#_x0000_t32" style="position:absolute;margin-left:106.15pt;margin-top:50.35pt;width:0;height:16.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" strokecolor="black [3200]" strokeweight=".5pt">
                <v:stroke endarrow="open" joinstyle="miter"/>
              </v:shape>
            </w:pict>
          </mc:Fallback>
        </mc:AlternateContent>
      </w:r>
      <w:r>
        <w:rPr>
          <w:noProof/>
          <w:lang w:val="en-US"/>
        </w:rPr>
        <mc:AlternateContent>
          <mc:Choice Requires="wps">
            <w:drawing>
              <wp:anchor distT="0" distB="0" distL="114300" distR="114300" simplePos="0" relativeHeight="251678720" behindDoc="0" locked="0" layoutInCell="1" allowOverlap="1" wp14:anchorId="1746D680" wp14:editId="139F9796">
                <wp:simplePos x="0" y="0"/>
                <wp:positionH relativeFrom="column">
                  <wp:posOffset>950595</wp:posOffset>
                </wp:positionH>
                <wp:positionV relativeFrom="paragraph">
                  <wp:posOffset>856615</wp:posOffset>
                </wp:positionV>
                <wp:extent cx="984250" cy="292735"/>
                <wp:effectExtent l="0" t="0" r="25400" b="1206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29273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F0C95" w:rsidRDefault="009F0C95" w:rsidP="00560B0C">
                            <w:pPr>
                              <w:jc w:val="center"/>
                              <w:rPr>
                                <w:rFonts w:ascii="Times New Roman" w:hAnsi="Times New Roman" w:cs="Times New Roman"/>
                              </w:rPr>
                            </w:pPr>
                            <w:r>
                              <w:rPr>
                                <w:rFonts w:ascii="Times New Roman" w:hAnsi="Times New Roman" w:cs="Times New Roman"/>
                              </w:rPr>
                              <w:t>Produk / Jasa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46D680" id="Text Box 70" o:spid="_x0000_s1051" type="#_x0000_t202" style="position:absolute;left:0;text-align:left;margin-left:74.85pt;margin-top:67.45pt;width:77.5pt;height:23.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" fillcolor="white [3201]" strokecolor="black [3200]" strokeweight="1pt">
                <v:textbox>
                  <w:txbxContent>
                    <w:p w:rsidR="009F0C95" w:rsidRDefault="009F0C95" w:rsidP="00560B0C">
                      <w:pPr>
                        <w:jc w:val="center"/>
                        <w:rPr>
                          <w:rFonts w:ascii="Times New Roman" w:hAnsi="Times New Roman" w:cs="Times New Roman"/>
                        </w:rPr>
                      </w:pPr>
                      <w:r>
                        <w:rPr>
                          <w:rFonts w:ascii="Times New Roman" w:hAnsi="Times New Roman" w:cs="Times New Roman"/>
                        </w:rPr>
                        <w:t>Produk / Jasa</w:t>
                      </w:r>
                    </w:p>
                  </w:txbxContent>
                </v:textbox>
              </v:shape>
            </w:pict>
          </mc:Fallback>
        </mc:AlternateContent>
      </w:r>
      <w:r>
        <w:rPr>
          <w:noProof/>
          <w:lang w:val="en-US"/>
        </w:rPr>
        <mc:AlternateContent>
          <mc:Choice Requires="wps">
            <w:drawing>
              <wp:anchor distT="0" distB="0" distL="114300" distR="114300" simplePos="0" relativeHeight="251680768" behindDoc="0" locked="0" layoutInCell="1" allowOverlap="1" wp14:anchorId="6C8719F9" wp14:editId="15FC6669">
                <wp:simplePos x="0" y="0"/>
                <wp:positionH relativeFrom="column">
                  <wp:posOffset>1371600</wp:posOffset>
                </wp:positionH>
                <wp:positionV relativeFrom="paragraph">
                  <wp:posOffset>1179830</wp:posOffset>
                </wp:positionV>
                <wp:extent cx="0" cy="210820"/>
                <wp:effectExtent l="95250" t="0" r="57150" b="55880"/>
                <wp:wrapNone/>
                <wp:docPr id="289" name="Straight Arrow Connector 289"/>
                <wp:cNvGraphicFramePr/>
                <a:graphic xmlns:a="http://schemas.openxmlformats.org/drawingml/2006/main">
                  <a:graphicData uri="http://schemas.microsoft.com/office/word/2010/wordprocessingShape">
                    <wps:wsp>
                      <wps:cNvCnPr/>
                      <wps:spPr>
                        <a:xfrm>
                          <a:off x="0" y="0"/>
                          <a:ext cx="0" cy="2108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2CA1297F" id="Straight Arrow Connector 289" o:spid="_x0000_s1026" type="#_x0000_t32" style="position:absolute;margin-left:108pt;margin-top:92.9pt;width:0;height:16.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" strokecolor="black [3200]" strokeweight=".5pt">
                <v:stroke endarrow="open" joinstyle="miter"/>
              </v:shape>
            </w:pict>
          </mc:Fallback>
        </mc:AlternateContent>
      </w:r>
      <w:r>
        <w:rPr>
          <w:noProof/>
          <w:lang w:val="en-US"/>
        </w:rPr>
        <mc:AlternateContent>
          <mc:Choice Requires="wps">
            <w:drawing>
              <wp:anchor distT="0" distB="0" distL="114300" distR="114300" simplePos="0" relativeHeight="251682816" behindDoc="0" locked="0" layoutInCell="1" allowOverlap="1" wp14:anchorId="0EF194DA" wp14:editId="64E82657">
                <wp:simplePos x="0" y="0"/>
                <wp:positionH relativeFrom="column">
                  <wp:posOffset>796925</wp:posOffset>
                </wp:positionH>
                <wp:positionV relativeFrom="paragraph">
                  <wp:posOffset>1360170</wp:posOffset>
                </wp:positionV>
                <wp:extent cx="1265555" cy="488950"/>
                <wp:effectExtent l="0" t="0" r="10795" b="25400"/>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5555" cy="488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F0C95" w:rsidRDefault="009F0C95" w:rsidP="00560B0C">
                            <w:pPr>
                              <w:jc w:val="center"/>
                              <w:rPr>
                                <w:rFonts w:ascii="Times New Roman" w:hAnsi="Times New Roman" w:cs="Times New Roman"/>
                              </w:rPr>
                            </w:pPr>
                            <w:r>
                              <w:rPr>
                                <w:rFonts w:ascii="Times New Roman" w:hAnsi="Times New Roman" w:cs="Times New Roman"/>
                              </w:rPr>
                              <w:t>Nilai produk / jasa bagi pelanggan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F194DA" id="Text Box 291" o:spid="_x0000_s1052" type="#_x0000_t202" style="position:absolute;left:0;text-align:left;margin-left:62.75pt;margin-top:107.1pt;width:99.65pt;height:3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" fillcolor="white [3201]" strokecolor="black [3200]" strokeweight="1pt">
                <v:textbox>
                  <w:txbxContent>
                    <w:p w:rsidR="009F0C95" w:rsidRDefault="009F0C95" w:rsidP="00560B0C">
                      <w:pPr>
                        <w:jc w:val="center"/>
                        <w:rPr>
                          <w:rFonts w:ascii="Times New Roman" w:hAnsi="Times New Roman" w:cs="Times New Roman"/>
                        </w:rPr>
                      </w:pPr>
                      <w:r>
                        <w:rPr>
                          <w:rFonts w:ascii="Times New Roman" w:hAnsi="Times New Roman" w:cs="Times New Roman"/>
                        </w:rPr>
                        <w:t>Nilai produk / jasa bagi pelanggan</w:t>
                      </w:r>
                    </w:p>
                  </w:txbxContent>
                </v:textbox>
              </v:shape>
            </w:pict>
          </mc:Fallback>
        </mc:AlternateContent>
      </w:r>
      <w:r>
        <w:rPr>
          <w:noProof/>
          <w:lang w:val="en-US"/>
        </w:rPr>
        <mc:AlternateContent>
          <mc:Choice Requires="wps">
            <w:drawing>
              <wp:anchor distT="0" distB="0" distL="114300" distR="114300" simplePos="0" relativeHeight="251686912" behindDoc="0" locked="0" layoutInCell="1" allowOverlap="1" wp14:anchorId="3913CBD2" wp14:editId="477F0690">
                <wp:simplePos x="0" y="0"/>
                <wp:positionH relativeFrom="column">
                  <wp:posOffset>1793875</wp:posOffset>
                </wp:positionH>
                <wp:positionV relativeFrom="paragraph">
                  <wp:posOffset>2094865</wp:posOffset>
                </wp:positionV>
                <wp:extent cx="1254125" cy="488950"/>
                <wp:effectExtent l="0" t="0" r="22225" b="25400"/>
                <wp:wrapNone/>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488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F0C95" w:rsidRDefault="009F0C95" w:rsidP="00560B0C">
                            <w:pPr>
                              <w:jc w:val="center"/>
                              <w:rPr>
                                <w:rFonts w:ascii="Times New Roman" w:hAnsi="Times New Roman" w:cs="Times New Roman"/>
                              </w:rPr>
                            </w:pPr>
                            <w:r>
                              <w:rPr>
                                <w:rFonts w:ascii="Times New Roman" w:hAnsi="Times New Roman" w:cs="Times New Roman"/>
                              </w:rPr>
                              <w:t>Tingkat Kepuasan Pelanggan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13CBD2" id="Text Box 296" o:spid="_x0000_s1053" type="#_x0000_t202" style="position:absolute;left:0;text-align:left;margin-left:141.25pt;margin-top:164.95pt;width:98.75pt;height:3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" fillcolor="white [3201]" strokecolor="black [3200]" strokeweight="1pt">
                <v:textbox>
                  <w:txbxContent>
                    <w:p w:rsidR="009F0C95" w:rsidRDefault="009F0C95" w:rsidP="00560B0C">
                      <w:pPr>
                        <w:jc w:val="center"/>
                        <w:rPr>
                          <w:rFonts w:ascii="Times New Roman" w:hAnsi="Times New Roman" w:cs="Times New Roman"/>
                        </w:rPr>
                      </w:pPr>
                      <w:r>
                        <w:rPr>
                          <w:rFonts w:ascii="Times New Roman" w:hAnsi="Times New Roman" w:cs="Times New Roman"/>
                        </w:rPr>
                        <w:t>Tingkat Kepuasan Pelanggan</w:t>
                      </w:r>
                    </w:p>
                  </w:txbxContent>
                </v:textbox>
              </v:shape>
            </w:pict>
          </mc:Fallback>
        </mc:AlternateContent>
      </w:r>
      <w:r>
        <w:rPr>
          <w:noProof/>
          <w:lang w:val="en-US"/>
        </w:rPr>
        <mc:AlternateContent>
          <mc:Choice Requires="wps">
            <w:drawing>
              <wp:anchor distT="0" distB="0" distL="114300" distR="114300" simplePos="0" relativeHeight="251688960" behindDoc="0" locked="0" layoutInCell="1" allowOverlap="1" wp14:anchorId="6F2BA2E4" wp14:editId="78150A33">
                <wp:simplePos x="0" y="0"/>
                <wp:positionH relativeFrom="column">
                  <wp:posOffset>3048000</wp:posOffset>
                </wp:positionH>
                <wp:positionV relativeFrom="paragraph">
                  <wp:posOffset>1649730</wp:posOffset>
                </wp:positionV>
                <wp:extent cx="749935" cy="633095"/>
                <wp:effectExtent l="38100" t="0" r="12065" b="109855"/>
                <wp:wrapNone/>
                <wp:docPr id="322" name="Elbow Connector 322"/>
                <wp:cNvGraphicFramePr/>
                <a:graphic xmlns:a="http://schemas.openxmlformats.org/drawingml/2006/main">
                  <a:graphicData uri="http://schemas.microsoft.com/office/word/2010/wordprocessingShape">
                    <wps:wsp>
                      <wps:cNvCnPr/>
                      <wps:spPr>
                        <a:xfrm rot="10800000" flipV="1">
                          <a:off x="0" y="0"/>
                          <a:ext cx="749935" cy="633095"/>
                        </a:xfrm>
                        <a:prstGeom prst="bentConnector3">
                          <a:avLst>
                            <a:gd name="adj1" fmla="val 53126"/>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B6648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22" o:spid="_x0000_s1026" type="#_x0000_t34" style="position:absolute;margin-left:240pt;margin-top:129.9pt;width:59.05pt;height:49.85pt;rotation:180;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" adj="11475" strokecolor="black [3200]" strokeweight=".5pt">
                <v:stroke endarrow="open"/>
              </v:shape>
            </w:pict>
          </mc:Fallback>
        </mc:AlternateContent>
      </w:r>
      <w:r>
        <w:rPr>
          <w:noProof/>
          <w:lang w:val="en-US"/>
        </w:rPr>
        <mc:AlternateContent>
          <mc:Choice Requires="wps">
            <w:drawing>
              <wp:anchor distT="0" distB="0" distL="114300" distR="114300" simplePos="0" relativeHeight="251691008" behindDoc="0" locked="0" layoutInCell="1" allowOverlap="1" wp14:anchorId="5A352CA7" wp14:editId="44FEF2B0">
                <wp:simplePos x="0" y="0"/>
                <wp:positionH relativeFrom="column">
                  <wp:posOffset>2966085</wp:posOffset>
                </wp:positionH>
                <wp:positionV relativeFrom="paragraph">
                  <wp:posOffset>1157605</wp:posOffset>
                </wp:positionV>
                <wp:extent cx="1445895" cy="492125"/>
                <wp:effectExtent l="0" t="0" r="20955" b="22225"/>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4921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F0C95" w:rsidRDefault="009F0C95" w:rsidP="00560B0C">
                            <w:pPr>
                              <w:jc w:val="center"/>
                              <w:rPr>
                                <w:rFonts w:ascii="Times New Roman" w:hAnsi="Times New Roman" w:cs="Times New Roman"/>
                              </w:rPr>
                            </w:pPr>
                            <w:r>
                              <w:rPr>
                                <w:rFonts w:ascii="Times New Roman" w:hAnsi="Times New Roman" w:cs="Times New Roman"/>
                              </w:rPr>
                              <w:t>Harapan pelanggan terhadap produk / jasa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352CA7" id="Text Box 290" o:spid="_x0000_s1054" type="#_x0000_t202" style="position:absolute;left:0;text-align:left;margin-left:233.55pt;margin-top:91.15pt;width:113.85pt;height:38.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" fillcolor="white [3201]" strokecolor="black [3200]" strokeweight="1pt">
                <v:textbox>
                  <w:txbxContent>
                    <w:p w:rsidR="009F0C95" w:rsidRDefault="009F0C95" w:rsidP="00560B0C">
                      <w:pPr>
                        <w:jc w:val="center"/>
                        <w:rPr>
                          <w:rFonts w:ascii="Times New Roman" w:hAnsi="Times New Roman" w:cs="Times New Roman"/>
                        </w:rPr>
                      </w:pPr>
                      <w:r>
                        <w:rPr>
                          <w:rFonts w:ascii="Times New Roman" w:hAnsi="Times New Roman" w:cs="Times New Roman"/>
                        </w:rPr>
                        <w:t>Harapan pelanggan terhadap produk / jasa</w:t>
                      </w:r>
                    </w:p>
                  </w:txbxContent>
                </v:textbox>
              </v:shape>
            </w:pict>
          </mc:Fallback>
        </mc:AlternateContent>
      </w:r>
      <w:r>
        <w:rPr>
          <w:noProof/>
          <w:lang w:val="en-US"/>
        </w:rPr>
        <mc:AlternateContent>
          <mc:Choice Requires="wps">
            <w:drawing>
              <wp:anchor distT="0" distB="0" distL="114300" distR="114300" simplePos="0" relativeHeight="251693056" behindDoc="0" locked="0" layoutInCell="1" allowOverlap="1" wp14:anchorId="03B1129F" wp14:editId="3B241895">
                <wp:simplePos x="0" y="0"/>
                <wp:positionH relativeFrom="column">
                  <wp:posOffset>3648075</wp:posOffset>
                </wp:positionH>
                <wp:positionV relativeFrom="paragraph">
                  <wp:posOffset>962025</wp:posOffset>
                </wp:positionV>
                <wp:extent cx="0" cy="210820"/>
                <wp:effectExtent l="95250" t="0" r="57150" b="55880"/>
                <wp:wrapNone/>
                <wp:docPr id="320" name="Straight Arrow Connector 320"/>
                <wp:cNvGraphicFramePr/>
                <a:graphic xmlns:a="http://schemas.openxmlformats.org/drawingml/2006/main">
                  <a:graphicData uri="http://schemas.microsoft.com/office/word/2010/wordprocessingShape">
                    <wps:wsp>
                      <wps:cNvCnPr/>
                      <wps:spPr>
                        <a:xfrm>
                          <a:off x="0" y="0"/>
                          <a:ext cx="0" cy="2108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6AAFAABC" id="Straight Arrow Connector 320" o:spid="_x0000_s1026" type="#_x0000_t32" style="position:absolute;margin-left:287.25pt;margin-top:75.75pt;width:0;height:16.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" strokecolor="black [3200]" strokeweight=".5pt">
                <v:stroke endarrow="open" joinstyle="miter"/>
              </v:shape>
            </w:pict>
          </mc:Fallback>
        </mc:AlternateContent>
      </w:r>
      <w:r>
        <w:rPr>
          <w:noProof/>
          <w:lang w:val="en-US"/>
        </w:rPr>
        <mc:AlternateContent>
          <mc:Choice Requires="wps">
            <w:drawing>
              <wp:anchor distT="0" distB="0" distL="114300" distR="114300" simplePos="0" relativeHeight="251695104" behindDoc="0" locked="0" layoutInCell="1" allowOverlap="1" wp14:anchorId="72CFD628" wp14:editId="2A57A80E">
                <wp:simplePos x="0" y="0"/>
                <wp:positionH relativeFrom="column">
                  <wp:posOffset>3168650</wp:posOffset>
                </wp:positionH>
                <wp:positionV relativeFrom="paragraph">
                  <wp:posOffset>231140</wp:posOffset>
                </wp:positionV>
                <wp:extent cx="1136650" cy="701675"/>
                <wp:effectExtent l="0" t="0" r="25400" b="2222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7016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F0C95" w:rsidRDefault="009F0C95" w:rsidP="00560B0C">
                            <w:pPr>
                              <w:jc w:val="center"/>
                              <w:rPr>
                                <w:rFonts w:ascii="Times New Roman" w:hAnsi="Times New Roman" w:cs="Times New Roman"/>
                              </w:rPr>
                            </w:pPr>
                            <w:r>
                              <w:rPr>
                                <w:rFonts w:ascii="Times New Roman" w:hAnsi="Times New Roman" w:cs="Times New Roman"/>
                              </w:rPr>
                              <w:t>Kebutuhan dan keinginan pelanggan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FD628" id="Text Box 65" o:spid="_x0000_s1055" type="#_x0000_t202" style="position:absolute;left:0;text-align:left;margin-left:249.5pt;margin-top:18.2pt;width:89.5pt;height:5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" fillcolor="white [3201]" strokecolor="black [3200]" strokeweight="1pt">
                <v:textbox>
                  <w:txbxContent>
                    <w:p w:rsidR="009F0C95" w:rsidRDefault="009F0C95" w:rsidP="00560B0C">
                      <w:pPr>
                        <w:jc w:val="center"/>
                        <w:rPr>
                          <w:rFonts w:ascii="Times New Roman" w:hAnsi="Times New Roman" w:cs="Times New Roman"/>
                        </w:rPr>
                      </w:pPr>
                      <w:r>
                        <w:rPr>
                          <w:rFonts w:ascii="Times New Roman" w:hAnsi="Times New Roman" w:cs="Times New Roman"/>
                        </w:rPr>
                        <w:t>Kebutuhan dan keinginan pelanggan</w:t>
                      </w:r>
                    </w:p>
                  </w:txbxContent>
                </v:textbox>
              </v:shape>
            </w:pict>
          </mc:Fallback>
        </mc:AlternateContent>
      </w:r>
    </w:p>
    <w:p w:rsidR="00560B0C" w:rsidRDefault="00560B0C" w:rsidP="002A66D8">
      <w:pPr>
        <w:spacing w:line="480" w:lineRule="auto"/>
        <w:ind w:firstLine="709"/>
        <w:jc w:val="both"/>
        <w:rPr>
          <w:rFonts w:ascii="Times New Roman" w:hAnsi="Times New Roman" w:cs="Times New Roman"/>
          <w:sz w:val="24"/>
        </w:rPr>
      </w:pPr>
    </w:p>
    <w:p w:rsidR="00560B0C" w:rsidRDefault="00560B0C" w:rsidP="002A66D8">
      <w:pPr>
        <w:spacing w:line="480" w:lineRule="auto"/>
        <w:ind w:firstLine="709"/>
        <w:jc w:val="both"/>
        <w:rPr>
          <w:rFonts w:ascii="Times New Roman" w:hAnsi="Times New Roman" w:cs="Times New Roman"/>
          <w:sz w:val="24"/>
        </w:rPr>
      </w:pPr>
    </w:p>
    <w:p w:rsidR="00560B0C" w:rsidRDefault="00560B0C" w:rsidP="002A66D8">
      <w:pPr>
        <w:spacing w:line="480" w:lineRule="auto"/>
        <w:ind w:firstLine="709"/>
        <w:jc w:val="both"/>
        <w:rPr>
          <w:rFonts w:ascii="Times New Roman" w:hAnsi="Times New Roman" w:cs="Times New Roman"/>
          <w:sz w:val="24"/>
        </w:rPr>
      </w:pPr>
      <w:r>
        <w:rPr>
          <w:noProof/>
          <w:lang w:val="en-US"/>
        </w:rPr>
        <mc:AlternateContent>
          <mc:Choice Requires="wps">
            <w:drawing>
              <wp:anchor distT="0" distB="0" distL="114300" distR="114300" simplePos="0" relativeHeight="251684864" behindDoc="0" locked="0" layoutInCell="1" allowOverlap="1" wp14:anchorId="7FD6EDBC" wp14:editId="736B3E87">
                <wp:simplePos x="0" y="0"/>
                <wp:positionH relativeFrom="column">
                  <wp:posOffset>878840</wp:posOffset>
                </wp:positionH>
                <wp:positionV relativeFrom="paragraph">
                  <wp:posOffset>400685</wp:posOffset>
                </wp:positionV>
                <wp:extent cx="914400" cy="448945"/>
                <wp:effectExtent l="0" t="0" r="57150" b="103505"/>
                <wp:wrapNone/>
                <wp:docPr id="324" name="Elbow Connector 324"/>
                <wp:cNvGraphicFramePr/>
                <a:graphic xmlns:a="http://schemas.openxmlformats.org/drawingml/2006/main">
                  <a:graphicData uri="http://schemas.microsoft.com/office/word/2010/wordprocessingShape">
                    <wps:wsp>
                      <wps:cNvCnPr/>
                      <wps:spPr>
                        <a:xfrm>
                          <a:off x="0" y="0"/>
                          <a:ext cx="914400" cy="448945"/>
                        </a:xfrm>
                        <a:prstGeom prst="bentConnector3">
                          <a:avLst>
                            <a:gd name="adj1" fmla="val 62454"/>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09AC7A3" id="Elbow Connector 324" o:spid="_x0000_s1026" type="#_x0000_t34" style="position:absolute;margin-left:69.2pt;margin-top:31.55pt;width:1in;height:35.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" adj="13490" strokecolor="black [3200]" strokeweight=".5pt">
                <v:stroke endarrow="open"/>
              </v:shape>
            </w:pict>
          </mc:Fallback>
        </mc:AlternateContent>
      </w:r>
    </w:p>
    <w:p w:rsidR="00560B0C" w:rsidRDefault="00560B0C" w:rsidP="002A66D8">
      <w:pPr>
        <w:spacing w:line="480" w:lineRule="auto"/>
        <w:ind w:firstLine="709"/>
        <w:jc w:val="both"/>
        <w:rPr>
          <w:rFonts w:ascii="Times New Roman" w:hAnsi="Times New Roman" w:cs="Times New Roman"/>
          <w:sz w:val="24"/>
        </w:rPr>
      </w:pPr>
    </w:p>
    <w:p w:rsidR="00560B0C" w:rsidRDefault="00560B0C" w:rsidP="002A66D8">
      <w:pPr>
        <w:spacing w:line="480" w:lineRule="auto"/>
        <w:ind w:firstLine="709"/>
        <w:jc w:val="both"/>
        <w:rPr>
          <w:rFonts w:ascii="Times New Roman" w:hAnsi="Times New Roman" w:cs="Times New Roman"/>
          <w:sz w:val="24"/>
        </w:rPr>
      </w:pPr>
    </w:p>
    <w:p w:rsidR="00560B0C" w:rsidRPr="003741BB" w:rsidRDefault="00560B0C" w:rsidP="002A66D8">
      <w:pPr>
        <w:tabs>
          <w:tab w:val="left" w:pos="2640"/>
        </w:tabs>
        <w:spacing w:after="0" w:line="480" w:lineRule="auto"/>
        <w:jc w:val="center"/>
        <w:rPr>
          <w:rFonts w:ascii="Times New Roman" w:hAnsi="Times New Roman" w:cs="Times New Roman"/>
          <w:b/>
          <w:sz w:val="24"/>
        </w:rPr>
      </w:pPr>
      <w:r>
        <w:rPr>
          <w:rFonts w:ascii="Times New Roman" w:hAnsi="Times New Roman" w:cs="Times New Roman"/>
          <w:b/>
          <w:sz w:val="24"/>
        </w:rPr>
        <w:t>Gambar 2.1</w:t>
      </w:r>
    </w:p>
    <w:p w:rsidR="00560B0C" w:rsidRPr="003741BB" w:rsidRDefault="00560B0C" w:rsidP="002A66D8">
      <w:pPr>
        <w:tabs>
          <w:tab w:val="left" w:pos="2640"/>
        </w:tabs>
        <w:spacing w:after="0" w:line="480" w:lineRule="auto"/>
        <w:jc w:val="center"/>
        <w:rPr>
          <w:rFonts w:ascii="Times New Roman" w:hAnsi="Times New Roman" w:cs="Times New Roman"/>
          <w:b/>
          <w:sz w:val="24"/>
        </w:rPr>
      </w:pPr>
      <w:r w:rsidRPr="003741BB">
        <w:rPr>
          <w:rFonts w:ascii="Times New Roman" w:hAnsi="Times New Roman" w:cs="Times New Roman"/>
          <w:b/>
          <w:sz w:val="24"/>
        </w:rPr>
        <w:t>Konsep Kepuasan Pelanggan</w:t>
      </w:r>
    </w:p>
    <w:p w:rsidR="00560B0C" w:rsidRPr="000C7EED" w:rsidRDefault="00560B0C" w:rsidP="002A66D8">
      <w:pPr>
        <w:tabs>
          <w:tab w:val="left" w:pos="2640"/>
        </w:tabs>
        <w:spacing w:after="0" w:line="480" w:lineRule="auto"/>
        <w:jc w:val="center"/>
        <w:rPr>
          <w:rFonts w:ascii="Times New Roman" w:hAnsi="Times New Roman" w:cs="Times New Roman"/>
          <w:sz w:val="24"/>
        </w:rPr>
      </w:pPr>
      <w:r w:rsidRPr="000C7EED">
        <w:rPr>
          <w:rFonts w:ascii="Times New Roman" w:hAnsi="Times New Roman" w:cs="Times New Roman"/>
          <w:sz w:val="24"/>
        </w:rPr>
        <w:t>Sumber : Buchory dan Saladin, 2008:119</w:t>
      </w:r>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Pelanggan akan puas jika produk / jasa yang dibeli dan dikonsumsi berkualitas. Ukuran kualitas bisa bersifat objektif dan subjektif. Namun, pada umunya bersifat subjektif, berdasarkan sikap atau presepsi seseorang terhadap kualitas jasa. Semakin besar perbedaan antara yang diharapkan dengan kinerja maka semakin besar ketidakpuasan konsumen / nasabah.</w:t>
      </w:r>
    </w:p>
    <w:p w:rsidR="00560B0C" w:rsidRDefault="00560B0C" w:rsidP="002A66D8">
      <w:pPr>
        <w:pStyle w:val="Heading3"/>
        <w:spacing w:line="480" w:lineRule="auto"/>
      </w:pPr>
      <w:bookmarkStart w:id="130" w:name="_Toc442019155"/>
      <w:bookmarkStart w:id="131" w:name="_Toc517721644"/>
      <w:bookmarkStart w:id="132" w:name="_Toc520139001"/>
      <w:r>
        <w:t>2.6.2 Metode Pengukuran  Kepuasan Pelanggan</w:t>
      </w:r>
      <w:bookmarkEnd w:id="130"/>
      <w:bookmarkEnd w:id="131"/>
      <w:bookmarkEnd w:id="132"/>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Menurut Kotler dalam Kasmir (2010:163) bahwa pengukuran kepuasan pelanggan dapat dilakukan melalui 4 sarana, yaitu :</w:t>
      </w:r>
    </w:p>
    <w:p w:rsidR="00560B0C" w:rsidRDefault="00560B0C" w:rsidP="00D65C5C">
      <w:pPr>
        <w:pStyle w:val="ListParagraph"/>
        <w:numPr>
          <w:ilvl w:val="0"/>
          <w:numId w:val="48"/>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Sistem keluhan dan usulan</w:t>
      </w:r>
    </w:p>
    <w:p w:rsidR="00560B0C" w:rsidRPr="00CC74DF" w:rsidRDefault="00560B0C" w:rsidP="002A66D8">
      <w:pPr>
        <w:pStyle w:val="ListParagraph"/>
        <w:spacing w:line="480" w:lineRule="auto"/>
        <w:ind w:left="851"/>
        <w:jc w:val="both"/>
        <w:rPr>
          <w:rFonts w:ascii="Times New Roman" w:hAnsi="Times New Roman" w:cs="Times New Roman"/>
          <w:sz w:val="24"/>
        </w:rPr>
      </w:pPr>
      <w:r>
        <w:rPr>
          <w:rFonts w:ascii="Times New Roman" w:hAnsi="Times New Roman" w:cs="Times New Roman"/>
          <w:sz w:val="24"/>
        </w:rPr>
        <w:t xml:space="preserve">Artinya, seberapa banyak keluhan atau komplain yang dilakukan nasabah dalam suatu periode, makin banyak berarti makin kurang baik demikian </w:t>
      </w:r>
      <w:r>
        <w:rPr>
          <w:rFonts w:ascii="Times New Roman" w:hAnsi="Times New Roman" w:cs="Times New Roman"/>
          <w:sz w:val="24"/>
        </w:rPr>
        <w:lastRenderedPageBreak/>
        <w:t>pula sebaliknya. Untuk itu perlu adanya sistem dalam menangani keluhan dan usulan.</w:t>
      </w:r>
    </w:p>
    <w:p w:rsidR="00560B0C" w:rsidRDefault="00560B0C" w:rsidP="00D65C5C">
      <w:pPr>
        <w:pStyle w:val="ListParagraph"/>
        <w:numPr>
          <w:ilvl w:val="0"/>
          <w:numId w:val="48"/>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Survei kepuasan konsumen</w:t>
      </w:r>
    </w:p>
    <w:p w:rsidR="00560B0C" w:rsidRDefault="00560B0C" w:rsidP="002A66D8">
      <w:pPr>
        <w:pStyle w:val="ListParagraph"/>
        <w:spacing w:after="0" w:line="480" w:lineRule="auto"/>
        <w:ind w:left="851"/>
        <w:jc w:val="both"/>
        <w:rPr>
          <w:rFonts w:ascii="Times New Roman" w:hAnsi="Times New Roman" w:cs="Times New Roman"/>
          <w:sz w:val="24"/>
        </w:rPr>
      </w:pPr>
      <w:r>
        <w:rPr>
          <w:rFonts w:ascii="Times New Roman" w:hAnsi="Times New Roman" w:cs="Times New Roman"/>
          <w:sz w:val="24"/>
        </w:rPr>
        <w:t>Dalam hal ini Bank secara berkala melakukan survei baik melalui wawancara maupun kuisioner tentang segala sesuatu yang berhubungan dengan Bank tempat nasabah melakukan transaksi selama ini. Untuk itu perlu adanya survei kepuasan konsumen.</w:t>
      </w:r>
    </w:p>
    <w:p w:rsidR="00560B0C" w:rsidRDefault="00560B0C" w:rsidP="00D65C5C">
      <w:pPr>
        <w:pStyle w:val="ListParagraph"/>
        <w:numPr>
          <w:ilvl w:val="0"/>
          <w:numId w:val="48"/>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Konsumen samaran</w:t>
      </w:r>
    </w:p>
    <w:p w:rsidR="00560B0C" w:rsidRPr="003741BB" w:rsidRDefault="00560B0C" w:rsidP="002A66D8">
      <w:pPr>
        <w:pStyle w:val="ListParagraph"/>
        <w:spacing w:after="0" w:line="480" w:lineRule="auto"/>
        <w:ind w:left="851"/>
        <w:jc w:val="both"/>
        <w:rPr>
          <w:rFonts w:ascii="Times New Roman" w:hAnsi="Times New Roman" w:cs="Times New Roman"/>
          <w:sz w:val="24"/>
        </w:rPr>
      </w:pPr>
      <w:r>
        <w:rPr>
          <w:rFonts w:ascii="Times New Roman" w:hAnsi="Times New Roman" w:cs="Times New Roman"/>
          <w:sz w:val="24"/>
        </w:rPr>
        <w:t>Bank dapat mengirim karyawannya atau melalui orang lain untuk berpura – pura menjadi nasabah guna melihat pelayanan yang diberikan oleh karyawan Bank secara langsung, sehingga terlihat jelas bagaimana karyawan melayani nasabah sesungguhnya.</w:t>
      </w:r>
    </w:p>
    <w:p w:rsidR="00560B0C" w:rsidRDefault="00560B0C" w:rsidP="00D65C5C">
      <w:pPr>
        <w:pStyle w:val="ListParagraph"/>
        <w:numPr>
          <w:ilvl w:val="0"/>
          <w:numId w:val="48"/>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Analisis mantan pelanggan</w:t>
      </w:r>
    </w:p>
    <w:p w:rsidR="00560B0C" w:rsidRPr="006706DA" w:rsidRDefault="00560B0C" w:rsidP="002A66D8">
      <w:pPr>
        <w:pStyle w:val="ListParagraph"/>
        <w:spacing w:after="0" w:line="480" w:lineRule="auto"/>
        <w:ind w:left="851"/>
        <w:jc w:val="both"/>
        <w:rPr>
          <w:rFonts w:ascii="Times New Roman" w:hAnsi="Times New Roman" w:cs="Times New Roman"/>
          <w:sz w:val="24"/>
        </w:rPr>
      </w:pPr>
      <w:r>
        <w:rPr>
          <w:rFonts w:ascii="Times New Roman" w:hAnsi="Times New Roman" w:cs="Times New Roman"/>
          <w:sz w:val="24"/>
        </w:rPr>
        <w:t xml:space="preserve">Dengan melihat catatan nasabah yang pernah menjadi nasabah Bank guna mengetahui sebab – sebab mereka tidak lagi menjadi nasabah Bank tersebut. </w:t>
      </w:r>
    </w:p>
    <w:p w:rsidR="00560B0C" w:rsidRDefault="00560B0C" w:rsidP="002A66D8">
      <w:pPr>
        <w:pStyle w:val="Heading3"/>
        <w:spacing w:line="480" w:lineRule="auto"/>
      </w:pPr>
      <w:bookmarkStart w:id="133" w:name="_Toc442019156"/>
      <w:bookmarkStart w:id="134" w:name="_Toc517721645"/>
      <w:bookmarkStart w:id="135" w:name="_Toc520139002"/>
      <w:r>
        <w:t>2.6.3 Faktor – Faktor Pendukung Kepuasan Pelanggan</w:t>
      </w:r>
      <w:bookmarkEnd w:id="133"/>
      <w:bookmarkEnd w:id="134"/>
      <w:bookmarkEnd w:id="135"/>
    </w:p>
    <w:p w:rsidR="00560B0C" w:rsidRDefault="00560B0C" w:rsidP="002A66D8">
      <w:pPr>
        <w:spacing w:before="240" w:line="480" w:lineRule="auto"/>
        <w:ind w:firstLine="426"/>
        <w:jc w:val="both"/>
        <w:rPr>
          <w:rFonts w:ascii="Times New Roman" w:hAnsi="Times New Roman" w:cs="Times New Roman"/>
          <w:sz w:val="24"/>
        </w:rPr>
      </w:pPr>
      <w:r>
        <w:rPr>
          <w:rFonts w:ascii="Times New Roman" w:hAnsi="Times New Roman" w:cs="Times New Roman"/>
          <w:sz w:val="24"/>
        </w:rPr>
        <w:t>Menurut Ratnasari dan Aksa (2011:117) untuk menentukan tingkat kepuasan pelanggan, ada lima faktor yang harus diperhatikan oleh perusahaan, yaitu sebagai berikut :</w:t>
      </w:r>
    </w:p>
    <w:p w:rsidR="00560B0C" w:rsidRDefault="00560B0C" w:rsidP="00D65C5C">
      <w:pPr>
        <w:pStyle w:val="ListParagraph"/>
        <w:numPr>
          <w:ilvl w:val="0"/>
          <w:numId w:val="49"/>
        </w:numPr>
        <w:spacing w:after="200" w:line="480" w:lineRule="auto"/>
        <w:jc w:val="both"/>
        <w:rPr>
          <w:rFonts w:ascii="Times New Roman" w:hAnsi="Times New Roman" w:cs="Times New Roman"/>
          <w:sz w:val="24"/>
        </w:rPr>
      </w:pPr>
      <w:r>
        <w:rPr>
          <w:rFonts w:ascii="Times New Roman" w:hAnsi="Times New Roman" w:cs="Times New Roman"/>
          <w:sz w:val="24"/>
        </w:rPr>
        <w:t>Kualitas Produk</w:t>
      </w:r>
    </w:p>
    <w:p w:rsidR="00560B0C" w:rsidRPr="00DB20F5" w:rsidRDefault="00560B0C" w:rsidP="002A66D8">
      <w:pPr>
        <w:pStyle w:val="ListParagraph"/>
        <w:spacing w:line="480" w:lineRule="auto"/>
        <w:ind w:left="786"/>
        <w:jc w:val="both"/>
        <w:rPr>
          <w:rFonts w:ascii="Times New Roman" w:hAnsi="Times New Roman" w:cs="Times New Roman"/>
          <w:sz w:val="24"/>
        </w:rPr>
      </w:pPr>
      <w:r>
        <w:rPr>
          <w:rFonts w:ascii="Times New Roman" w:hAnsi="Times New Roman" w:cs="Times New Roman"/>
          <w:sz w:val="24"/>
        </w:rPr>
        <w:t>Pelanggan akan merasa puas jika hasil evaluasi mereka menunjukan bahwa produk yang mereka gunakan berkualitas.</w:t>
      </w:r>
    </w:p>
    <w:p w:rsidR="00560B0C" w:rsidRDefault="00560B0C" w:rsidP="00D65C5C">
      <w:pPr>
        <w:pStyle w:val="ListParagraph"/>
        <w:numPr>
          <w:ilvl w:val="0"/>
          <w:numId w:val="49"/>
        </w:numPr>
        <w:spacing w:after="200" w:line="480" w:lineRule="auto"/>
        <w:jc w:val="both"/>
        <w:rPr>
          <w:rFonts w:ascii="Times New Roman" w:hAnsi="Times New Roman" w:cs="Times New Roman"/>
          <w:sz w:val="24"/>
        </w:rPr>
      </w:pPr>
      <w:r>
        <w:rPr>
          <w:rFonts w:ascii="Times New Roman" w:hAnsi="Times New Roman" w:cs="Times New Roman"/>
          <w:sz w:val="24"/>
        </w:rPr>
        <w:lastRenderedPageBreak/>
        <w:t>Kualitas Pelayanan</w:t>
      </w:r>
    </w:p>
    <w:p w:rsidR="00560B0C" w:rsidRDefault="00560B0C" w:rsidP="002A66D8">
      <w:pPr>
        <w:pStyle w:val="ListParagraph"/>
        <w:spacing w:line="480" w:lineRule="auto"/>
        <w:ind w:left="786"/>
        <w:jc w:val="both"/>
        <w:rPr>
          <w:rFonts w:ascii="Times New Roman" w:hAnsi="Times New Roman" w:cs="Times New Roman"/>
          <w:sz w:val="24"/>
        </w:rPr>
      </w:pPr>
      <w:r>
        <w:rPr>
          <w:rFonts w:ascii="Times New Roman" w:hAnsi="Times New Roman" w:cs="Times New Roman"/>
          <w:sz w:val="24"/>
        </w:rPr>
        <w:t>Pada industri jasa adalah mutlak bahwa pelanggan akan merasa puas bila mereka mendapatkan pelayanan yang baik atau yang sesuai dengan yang pelanggan harapkan.</w:t>
      </w:r>
    </w:p>
    <w:p w:rsidR="00560B0C" w:rsidRDefault="00560B0C" w:rsidP="00D65C5C">
      <w:pPr>
        <w:pStyle w:val="ListParagraph"/>
        <w:numPr>
          <w:ilvl w:val="0"/>
          <w:numId w:val="49"/>
        </w:numPr>
        <w:spacing w:after="200" w:line="480" w:lineRule="auto"/>
        <w:jc w:val="both"/>
        <w:rPr>
          <w:rFonts w:ascii="Times New Roman" w:hAnsi="Times New Roman" w:cs="Times New Roman"/>
          <w:sz w:val="24"/>
        </w:rPr>
      </w:pPr>
      <w:r>
        <w:rPr>
          <w:rFonts w:ascii="Times New Roman" w:hAnsi="Times New Roman" w:cs="Times New Roman"/>
          <w:sz w:val="24"/>
        </w:rPr>
        <w:t>Emosional</w:t>
      </w:r>
    </w:p>
    <w:p w:rsidR="00560B0C" w:rsidRPr="003741BB" w:rsidRDefault="00560B0C" w:rsidP="002A66D8">
      <w:pPr>
        <w:pStyle w:val="ListParagraph"/>
        <w:spacing w:line="480" w:lineRule="auto"/>
        <w:ind w:left="786"/>
        <w:jc w:val="both"/>
        <w:rPr>
          <w:rFonts w:ascii="Times New Roman" w:hAnsi="Times New Roman" w:cs="Times New Roman"/>
          <w:sz w:val="24"/>
        </w:rPr>
      </w:pPr>
      <w:r>
        <w:rPr>
          <w:rFonts w:ascii="Times New Roman" w:hAnsi="Times New Roman" w:cs="Times New Roman"/>
          <w:sz w:val="24"/>
        </w:rPr>
        <w:t xml:space="preserve">Pelanggan akan merasa bangga dan mendapatkan keyakinan bahwa orang lain akan kagum terhadap dia bila menggunakan produk dengan merk tertentu, sehingga membuatnya mengalami tingkat kepuasan yang lebih tinggi. Kepuasan yang diperoleh bukan karena kualitas dari produk, tetapi nilai sosial atau </w:t>
      </w:r>
      <w:r>
        <w:rPr>
          <w:rFonts w:ascii="Times New Roman" w:hAnsi="Times New Roman" w:cs="Times New Roman"/>
          <w:i/>
          <w:sz w:val="24"/>
        </w:rPr>
        <w:t>self-estem</w:t>
      </w:r>
      <w:r>
        <w:rPr>
          <w:rFonts w:ascii="Times New Roman" w:hAnsi="Times New Roman" w:cs="Times New Roman"/>
          <w:sz w:val="24"/>
        </w:rPr>
        <w:t xml:space="preserve"> yang membuat pelanggan menjadi puas terhadap merek tertentu.</w:t>
      </w:r>
    </w:p>
    <w:p w:rsidR="00560B0C" w:rsidRDefault="00560B0C" w:rsidP="00D65C5C">
      <w:pPr>
        <w:pStyle w:val="ListParagraph"/>
        <w:numPr>
          <w:ilvl w:val="0"/>
          <w:numId w:val="49"/>
        </w:numPr>
        <w:spacing w:after="200" w:line="480" w:lineRule="auto"/>
        <w:jc w:val="both"/>
        <w:rPr>
          <w:rFonts w:ascii="Times New Roman" w:hAnsi="Times New Roman" w:cs="Times New Roman"/>
          <w:sz w:val="24"/>
        </w:rPr>
      </w:pPr>
      <w:r>
        <w:rPr>
          <w:rFonts w:ascii="Times New Roman" w:hAnsi="Times New Roman" w:cs="Times New Roman"/>
          <w:sz w:val="24"/>
        </w:rPr>
        <w:t>Harga</w:t>
      </w:r>
    </w:p>
    <w:p w:rsidR="00560B0C" w:rsidRPr="009D508B" w:rsidRDefault="00560B0C" w:rsidP="002A66D8">
      <w:pPr>
        <w:pStyle w:val="ListParagraph"/>
        <w:spacing w:line="480" w:lineRule="auto"/>
        <w:ind w:left="786"/>
        <w:jc w:val="both"/>
        <w:rPr>
          <w:rFonts w:ascii="Times New Roman" w:hAnsi="Times New Roman" w:cs="Times New Roman"/>
          <w:sz w:val="24"/>
        </w:rPr>
      </w:pPr>
      <w:r>
        <w:rPr>
          <w:rFonts w:ascii="Times New Roman" w:hAnsi="Times New Roman" w:cs="Times New Roman"/>
          <w:sz w:val="24"/>
        </w:rPr>
        <w:t>Produk yang mempunyai kualitas yang sama dengan produk lain tetapi ditetapkan pada harga yang lebih murah akan memberikan nilai yang lebih tinggi kepada pelanggannya.</w:t>
      </w:r>
    </w:p>
    <w:p w:rsidR="00560B0C" w:rsidRDefault="00560B0C" w:rsidP="00D65C5C">
      <w:pPr>
        <w:pStyle w:val="ListParagraph"/>
        <w:numPr>
          <w:ilvl w:val="0"/>
          <w:numId w:val="49"/>
        </w:numPr>
        <w:spacing w:after="200" w:line="480" w:lineRule="auto"/>
        <w:jc w:val="both"/>
        <w:rPr>
          <w:rFonts w:ascii="Times New Roman" w:hAnsi="Times New Roman" w:cs="Times New Roman"/>
          <w:sz w:val="24"/>
        </w:rPr>
      </w:pPr>
      <w:r>
        <w:rPr>
          <w:rFonts w:ascii="Times New Roman" w:hAnsi="Times New Roman" w:cs="Times New Roman"/>
          <w:sz w:val="24"/>
        </w:rPr>
        <w:t>Biaya</w:t>
      </w:r>
    </w:p>
    <w:p w:rsidR="00560B0C" w:rsidRDefault="00560B0C" w:rsidP="002A66D8">
      <w:pPr>
        <w:pStyle w:val="ListParagraph"/>
        <w:spacing w:line="480" w:lineRule="auto"/>
        <w:ind w:left="786"/>
        <w:jc w:val="both"/>
        <w:rPr>
          <w:rFonts w:ascii="Times New Roman" w:hAnsi="Times New Roman" w:cs="Times New Roman"/>
          <w:sz w:val="24"/>
        </w:rPr>
      </w:pPr>
      <w:r>
        <w:rPr>
          <w:rFonts w:ascii="Times New Roman" w:hAnsi="Times New Roman" w:cs="Times New Roman"/>
          <w:sz w:val="24"/>
        </w:rPr>
        <w:t>Pelanggan yang tidak perlu mengeluarkan biaya tambahan atau tidak perlu membuang waktu untuk mendapatkan suatu produk / jasa (pengorbanannya semakin kecil), cenderung puas terhadap produk / jasa.</w:t>
      </w:r>
    </w:p>
    <w:p w:rsidR="00560B0C" w:rsidRDefault="00560B0C" w:rsidP="002A66D8">
      <w:pPr>
        <w:pStyle w:val="Heading3"/>
        <w:spacing w:line="480" w:lineRule="auto"/>
      </w:pPr>
      <w:bookmarkStart w:id="136" w:name="_Toc442019157"/>
      <w:bookmarkStart w:id="137" w:name="_Toc517721646"/>
      <w:bookmarkStart w:id="138" w:name="_Toc520139003"/>
      <w:r>
        <w:t>2.6.4 Manfaat Kepuasan Pelanggan</w:t>
      </w:r>
      <w:bookmarkEnd w:id="136"/>
      <w:bookmarkEnd w:id="137"/>
      <w:bookmarkEnd w:id="138"/>
    </w:p>
    <w:p w:rsidR="00560B0C" w:rsidRDefault="00560B0C" w:rsidP="002A66D8">
      <w:pPr>
        <w:spacing w:before="240" w:line="480" w:lineRule="auto"/>
        <w:ind w:firstLine="709"/>
        <w:jc w:val="both"/>
        <w:rPr>
          <w:rFonts w:ascii="Times New Roman" w:hAnsi="Times New Roman" w:cs="Times New Roman"/>
          <w:sz w:val="24"/>
        </w:rPr>
      </w:pPr>
      <w:r>
        <w:rPr>
          <w:rFonts w:ascii="Times New Roman" w:hAnsi="Times New Roman" w:cs="Times New Roman"/>
          <w:sz w:val="24"/>
        </w:rPr>
        <w:t xml:space="preserve">Kepuasan pelanggan telah menjadi konsep sentral dalam wacana bisnis dan manajemen. Organisasi bisnis maupun non bisnis pun berlomba – lomba mencanangkannya sebagai salah satu tujuan strategiknya. Berkembangnya riset kepuasan pelanggan dan penganugrahan </w:t>
      </w:r>
      <w:r>
        <w:rPr>
          <w:rFonts w:ascii="Times New Roman" w:hAnsi="Times New Roman" w:cs="Times New Roman"/>
          <w:i/>
          <w:sz w:val="24"/>
        </w:rPr>
        <w:t xml:space="preserve">award </w:t>
      </w:r>
      <w:r>
        <w:rPr>
          <w:rFonts w:ascii="Times New Roman" w:hAnsi="Times New Roman" w:cs="Times New Roman"/>
          <w:sz w:val="24"/>
        </w:rPr>
        <w:t xml:space="preserve">untuk  kesuksesan perusahaan </w:t>
      </w:r>
      <w:r>
        <w:rPr>
          <w:rFonts w:ascii="Times New Roman" w:hAnsi="Times New Roman" w:cs="Times New Roman"/>
          <w:sz w:val="24"/>
        </w:rPr>
        <w:lastRenderedPageBreak/>
        <w:t>dalam meraih skor tertinggi indeks kepuasan pelanggan nasional (</w:t>
      </w:r>
      <w:r>
        <w:rPr>
          <w:rFonts w:ascii="Times New Roman" w:hAnsi="Times New Roman" w:cs="Times New Roman"/>
          <w:i/>
          <w:sz w:val="24"/>
        </w:rPr>
        <w:t>national costumer satisfaction index</w:t>
      </w:r>
      <w:r>
        <w:rPr>
          <w:rFonts w:ascii="Times New Roman" w:hAnsi="Times New Roman" w:cs="Times New Roman"/>
          <w:sz w:val="24"/>
        </w:rPr>
        <w:t>) juga berkontribusi pada peningkatan kepedulian produsen dan konsumen terhadap pentingnya kepuasan pelanggan. Menurut Anderson, dkk dalam Tjiptono dan Chandra (2011:288) manfaat – manfaat spesifik kepuasan pelanggan meliputi :</w:t>
      </w:r>
    </w:p>
    <w:p w:rsidR="00560B0C" w:rsidRDefault="00560B0C" w:rsidP="00D65C5C">
      <w:pPr>
        <w:pStyle w:val="ListParagraph"/>
        <w:numPr>
          <w:ilvl w:val="0"/>
          <w:numId w:val="50"/>
        </w:numPr>
        <w:spacing w:after="200" w:line="480" w:lineRule="auto"/>
        <w:ind w:left="993" w:hanging="426"/>
        <w:jc w:val="both"/>
        <w:rPr>
          <w:rFonts w:ascii="Times New Roman" w:hAnsi="Times New Roman" w:cs="Times New Roman"/>
          <w:sz w:val="24"/>
        </w:rPr>
      </w:pPr>
      <w:r>
        <w:rPr>
          <w:rFonts w:ascii="Times New Roman" w:hAnsi="Times New Roman" w:cs="Times New Roman"/>
          <w:sz w:val="24"/>
        </w:rPr>
        <w:t>Keterkaitan positif dengan loyalitas pelanggan</w:t>
      </w:r>
    </w:p>
    <w:p w:rsidR="00776F77" w:rsidRDefault="00560B0C" w:rsidP="00DA474E">
      <w:pPr>
        <w:pStyle w:val="ListParagraph"/>
        <w:spacing w:line="480" w:lineRule="auto"/>
        <w:ind w:left="993"/>
        <w:jc w:val="both"/>
        <w:rPr>
          <w:rFonts w:ascii="Times New Roman" w:hAnsi="Times New Roman" w:cs="Times New Roman"/>
          <w:sz w:val="24"/>
          <w:lang w:val="en-US"/>
        </w:rPr>
      </w:pPr>
      <w:r>
        <w:rPr>
          <w:rFonts w:ascii="Times New Roman" w:hAnsi="Times New Roman" w:cs="Times New Roman"/>
          <w:sz w:val="24"/>
        </w:rPr>
        <w:t xml:space="preserve">Menurut Brierley dan Dougall dalam hal keterkaitannya dengan loyalitas pelanggan, data dari sejumlah perusahaan terkemuka, seperti AT &amp; T, Rank Xerox, dan The Royal Bank of Scotland, menunjukan bahwa secara rata – rata 95% pelanggan yang menyatakan “sangat puas”  atau </w:t>
      </w:r>
      <w:r>
        <w:rPr>
          <w:rFonts w:ascii="Times New Roman" w:hAnsi="Times New Roman" w:cs="Times New Roman"/>
          <w:i/>
          <w:sz w:val="24"/>
        </w:rPr>
        <w:t xml:space="preserve">excellent </w:t>
      </w:r>
      <w:r>
        <w:rPr>
          <w:rFonts w:ascii="Times New Roman" w:hAnsi="Times New Roman" w:cs="Times New Roman"/>
          <w:sz w:val="24"/>
        </w:rPr>
        <w:t>cenderung loyal pada produk atau pemasok bersangkutan. Pada Tabel 2.1 menjelaskan bahwa tingkat loyalitas menurun drastis hingga 65% di antara para pelanggan yang menyatakan puas, 15% pada yang netral, 2% pada yang tidak puas, dan sama sekali tidak ada yang loyal bilamana pelanggan sangat tidak puas. Dalam studinya mengenai loyalitas nasabah Bank, Jones &amp; Sasser dalam Chandra dan Tjiptono (2011:288) mengemukakan bahwa pelanggan yang menyatakan “</w:t>
      </w:r>
      <w:r>
        <w:rPr>
          <w:rFonts w:ascii="Times New Roman" w:hAnsi="Times New Roman" w:cs="Times New Roman"/>
          <w:i/>
          <w:sz w:val="24"/>
        </w:rPr>
        <w:t>completely satisfied</w:t>
      </w:r>
      <w:r>
        <w:rPr>
          <w:rFonts w:ascii="Times New Roman" w:hAnsi="Times New Roman" w:cs="Times New Roman"/>
          <w:sz w:val="24"/>
        </w:rPr>
        <w:t>” cenderung 42% lebih mungkin untuk loyal dibandingkan dengan mereka yang sekedar “</w:t>
      </w:r>
      <w:r>
        <w:rPr>
          <w:rFonts w:ascii="Times New Roman" w:hAnsi="Times New Roman" w:cs="Times New Roman"/>
          <w:i/>
          <w:sz w:val="24"/>
        </w:rPr>
        <w:t>satisfied</w:t>
      </w:r>
      <w:r>
        <w:rPr>
          <w:rFonts w:ascii="Times New Roman" w:hAnsi="Times New Roman" w:cs="Times New Roman"/>
          <w:sz w:val="24"/>
        </w:rPr>
        <w:t>”. Itulah sebabnya banyak pakar yang menegaskan bahwa hanya tingkat kepuasan tertinggi (sangat puas) yang bisa dianggap sebagai tingkat kinerja yang bisa diterima.</w:t>
      </w:r>
    </w:p>
    <w:p w:rsidR="00DA474E" w:rsidRDefault="00DA474E">
      <w:pPr>
        <w:rPr>
          <w:rFonts w:ascii="Times New Roman" w:hAnsi="Times New Roman" w:cs="Times New Roman"/>
          <w:sz w:val="24"/>
          <w:lang w:val="en-US"/>
        </w:rPr>
      </w:pPr>
    </w:p>
    <w:p w:rsidR="00750E68" w:rsidRDefault="00750E68" w:rsidP="00DA474E">
      <w:pPr>
        <w:spacing w:line="480" w:lineRule="auto"/>
        <w:jc w:val="center"/>
        <w:rPr>
          <w:rFonts w:ascii="Times New Roman" w:hAnsi="Times New Roman" w:cs="Times New Roman"/>
          <w:b/>
          <w:sz w:val="24"/>
        </w:rPr>
      </w:pPr>
    </w:p>
    <w:p w:rsidR="00750E68" w:rsidRDefault="00750E68" w:rsidP="00DA474E">
      <w:pPr>
        <w:spacing w:line="480" w:lineRule="auto"/>
        <w:jc w:val="center"/>
        <w:rPr>
          <w:rFonts w:ascii="Times New Roman" w:hAnsi="Times New Roman" w:cs="Times New Roman"/>
          <w:b/>
          <w:sz w:val="24"/>
        </w:rPr>
      </w:pPr>
    </w:p>
    <w:p w:rsidR="00560B0C" w:rsidRPr="00DA474E" w:rsidRDefault="00560B0C" w:rsidP="00DA474E">
      <w:pPr>
        <w:spacing w:line="480" w:lineRule="auto"/>
        <w:jc w:val="center"/>
        <w:rPr>
          <w:rFonts w:ascii="Times New Roman" w:hAnsi="Times New Roman" w:cs="Times New Roman"/>
          <w:b/>
          <w:sz w:val="24"/>
        </w:rPr>
      </w:pPr>
      <w:r w:rsidRPr="00DA474E">
        <w:rPr>
          <w:rFonts w:ascii="Times New Roman" w:hAnsi="Times New Roman" w:cs="Times New Roman"/>
          <w:b/>
          <w:sz w:val="24"/>
        </w:rPr>
        <w:lastRenderedPageBreak/>
        <w:t>Tabel 2.1</w:t>
      </w:r>
    </w:p>
    <w:p w:rsidR="00560B0C" w:rsidRDefault="00560B0C" w:rsidP="002A66D8">
      <w:pPr>
        <w:pStyle w:val="ListParagraph"/>
        <w:spacing w:line="480" w:lineRule="auto"/>
        <w:ind w:left="567"/>
        <w:jc w:val="center"/>
        <w:rPr>
          <w:rFonts w:ascii="Times New Roman" w:hAnsi="Times New Roman" w:cs="Times New Roman"/>
          <w:b/>
          <w:sz w:val="24"/>
        </w:rPr>
      </w:pPr>
      <w:r>
        <w:rPr>
          <w:rFonts w:ascii="Times New Roman" w:hAnsi="Times New Roman" w:cs="Times New Roman"/>
          <w:b/>
          <w:sz w:val="24"/>
        </w:rPr>
        <w:t>Keterkaitan antara kepuasan pelanggan dan loyalitas pelanggan pada perusahaan AT &amp; T, Rank Xerox, dan The Royal Bank of Scotland</w:t>
      </w:r>
    </w:p>
    <w:tbl>
      <w:tblPr>
        <w:tblpPr w:leftFromText="180" w:rightFromText="180" w:vertAnchor="text" w:horzAnchor="page" w:tblpX="3383" w:tblpY="142"/>
        <w:tblW w:w="0" w:type="auto"/>
        <w:tblLook w:val="04A0" w:firstRow="1" w:lastRow="0" w:firstColumn="1" w:lastColumn="0" w:noHBand="0" w:noVBand="1"/>
      </w:tblPr>
      <w:tblGrid>
        <w:gridCol w:w="3132"/>
        <w:gridCol w:w="3131"/>
      </w:tblGrid>
      <w:tr w:rsidR="00560B0C" w:rsidTr="00560B0C">
        <w:trPr>
          <w:trHeight w:val="548"/>
        </w:trPr>
        <w:tc>
          <w:tcPr>
            <w:tcW w:w="3132"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b/>
                <w:sz w:val="24"/>
              </w:rPr>
            </w:pPr>
            <w:r>
              <w:rPr>
                <w:rFonts w:ascii="Times New Roman" w:hAnsi="Times New Roman" w:cs="Times New Roman"/>
                <w:b/>
                <w:sz w:val="24"/>
              </w:rPr>
              <w:t>Tingkat Kepuasan Pelanggan</w:t>
            </w:r>
          </w:p>
        </w:tc>
        <w:tc>
          <w:tcPr>
            <w:tcW w:w="3131"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b/>
                <w:sz w:val="24"/>
              </w:rPr>
            </w:pPr>
            <w:r>
              <w:rPr>
                <w:rFonts w:ascii="Times New Roman" w:hAnsi="Times New Roman" w:cs="Times New Roman"/>
                <w:b/>
                <w:sz w:val="24"/>
              </w:rPr>
              <w:t>Tingkat Loyalitas</w:t>
            </w:r>
          </w:p>
        </w:tc>
      </w:tr>
      <w:tr w:rsidR="00560B0C" w:rsidTr="00560B0C">
        <w:trPr>
          <w:trHeight w:val="397"/>
        </w:trPr>
        <w:tc>
          <w:tcPr>
            <w:tcW w:w="3132"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i/>
                <w:sz w:val="24"/>
              </w:rPr>
              <w:t>Excellent</w:t>
            </w:r>
            <w:r>
              <w:rPr>
                <w:rFonts w:ascii="Times New Roman" w:hAnsi="Times New Roman" w:cs="Times New Roman"/>
                <w:sz w:val="24"/>
              </w:rPr>
              <w:t xml:space="preserve"> / sangat puas</w:t>
            </w:r>
          </w:p>
        </w:tc>
        <w:tc>
          <w:tcPr>
            <w:tcW w:w="3131"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95%</w:t>
            </w:r>
          </w:p>
        </w:tc>
      </w:tr>
      <w:tr w:rsidR="00560B0C" w:rsidTr="00560B0C">
        <w:trPr>
          <w:trHeight w:val="417"/>
        </w:trPr>
        <w:tc>
          <w:tcPr>
            <w:tcW w:w="3132"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Bagus / puas</w:t>
            </w:r>
          </w:p>
        </w:tc>
        <w:tc>
          <w:tcPr>
            <w:tcW w:w="3131"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65%</w:t>
            </w:r>
          </w:p>
        </w:tc>
      </w:tr>
      <w:tr w:rsidR="00560B0C" w:rsidTr="00560B0C">
        <w:trPr>
          <w:trHeight w:val="548"/>
        </w:trPr>
        <w:tc>
          <w:tcPr>
            <w:tcW w:w="3132"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Rata – rata / netral</w:t>
            </w:r>
          </w:p>
        </w:tc>
        <w:tc>
          <w:tcPr>
            <w:tcW w:w="3131"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15%</w:t>
            </w:r>
          </w:p>
        </w:tc>
      </w:tr>
      <w:tr w:rsidR="00560B0C" w:rsidTr="00560B0C">
        <w:trPr>
          <w:trHeight w:val="406"/>
        </w:trPr>
        <w:tc>
          <w:tcPr>
            <w:tcW w:w="3132"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Jelek / tidak puas</w:t>
            </w:r>
          </w:p>
        </w:tc>
        <w:tc>
          <w:tcPr>
            <w:tcW w:w="3131"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2%</w:t>
            </w:r>
          </w:p>
        </w:tc>
      </w:tr>
      <w:tr w:rsidR="00560B0C" w:rsidTr="00560B0C">
        <w:trPr>
          <w:trHeight w:val="563"/>
        </w:trPr>
        <w:tc>
          <w:tcPr>
            <w:tcW w:w="3132"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Sangat jelak / sangat tidak puas</w:t>
            </w:r>
          </w:p>
        </w:tc>
        <w:tc>
          <w:tcPr>
            <w:tcW w:w="3131" w:type="dxa"/>
            <w:tcBorders>
              <w:top w:val="single" w:sz="4" w:space="0" w:color="auto"/>
              <w:left w:val="single" w:sz="4" w:space="0" w:color="auto"/>
              <w:bottom w:val="single" w:sz="4" w:space="0" w:color="auto"/>
              <w:right w:val="single" w:sz="4" w:space="0" w:color="auto"/>
            </w:tcBorders>
            <w:hideMark/>
          </w:tcPr>
          <w:p w:rsidR="00560B0C" w:rsidRDefault="00560B0C" w:rsidP="002A66D8">
            <w:pPr>
              <w:pStyle w:val="ListParagraph"/>
              <w:spacing w:line="480" w:lineRule="auto"/>
              <w:ind w:left="567"/>
              <w:jc w:val="center"/>
              <w:rPr>
                <w:rFonts w:ascii="Times New Roman" w:hAnsi="Times New Roman" w:cs="Times New Roman"/>
                <w:sz w:val="24"/>
              </w:rPr>
            </w:pPr>
            <w:r>
              <w:rPr>
                <w:rFonts w:ascii="Times New Roman" w:hAnsi="Times New Roman" w:cs="Times New Roman"/>
                <w:sz w:val="24"/>
              </w:rPr>
              <w:t>0%</w:t>
            </w:r>
          </w:p>
        </w:tc>
      </w:tr>
    </w:tbl>
    <w:p w:rsidR="00560B0C" w:rsidRDefault="00560B0C" w:rsidP="002A66D8">
      <w:pPr>
        <w:pStyle w:val="ListParagraph"/>
        <w:spacing w:line="480" w:lineRule="auto"/>
        <w:ind w:left="567"/>
        <w:jc w:val="center"/>
        <w:rPr>
          <w:rFonts w:ascii="Times New Roman" w:hAnsi="Times New Roman" w:cs="Times New Roman"/>
          <w:b/>
          <w:sz w:val="24"/>
        </w:rPr>
      </w:pPr>
    </w:p>
    <w:p w:rsidR="00560B0C" w:rsidRDefault="00560B0C" w:rsidP="002A66D8">
      <w:pPr>
        <w:spacing w:line="480" w:lineRule="auto"/>
      </w:pPr>
    </w:p>
    <w:p w:rsidR="00560B0C" w:rsidRDefault="00560B0C" w:rsidP="002A66D8">
      <w:pPr>
        <w:spacing w:line="480" w:lineRule="auto"/>
      </w:pPr>
    </w:p>
    <w:p w:rsidR="00560B0C" w:rsidRPr="000C7EED" w:rsidRDefault="00560B0C" w:rsidP="002A66D8">
      <w:pPr>
        <w:pStyle w:val="ListParagraph"/>
        <w:spacing w:before="240" w:line="480" w:lineRule="auto"/>
        <w:ind w:left="567"/>
        <w:jc w:val="center"/>
        <w:rPr>
          <w:rFonts w:ascii="Times New Roman" w:hAnsi="Times New Roman" w:cs="Times New Roman"/>
          <w:sz w:val="24"/>
        </w:rPr>
      </w:pPr>
      <w:r w:rsidRPr="000C7EED">
        <w:rPr>
          <w:rFonts w:ascii="Times New Roman" w:hAnsi="Times New Roman" w:cs="Times New Roman"/>
          <w:sz w:val="24"/>
        </w:rPr>
        <w:t>Sumber : Hill, Brierley &amp; MacDougall dalam Tjiptono &amp; Chandra, 2011:289</w:t>
      </w:r>
    </w:p>
    <w:p w:rsidR="00560B0C" w:rsidRDefault="00560B0C" w:rsidP="00D65C5C">
      <w:pPr>
        <w:pStyle w:val="ListParagraph"/>
        <w:numPr>
          <w:ilvl w:val="0"/>
          <w:numId w:val="50"/>
        </w:numPr>
        <w:spacing w:before="240" w:after="200" w:line="480" w:lineRule="auto"/>
        <w:ind w:left="851" w:hanging="284"/>
        <w:jc w:val="both"/>
        <w:rPr>
          <w:rFonts w:ascii="Times New Roman" w:hAnsi="Times New Roman" w:cs="Times New Roman"/>
          <w:sz w:val="24"/>
        </w:rPr>
      </w:pPr>
      <w:r>
        <w:rPr>
          <w:rFonts w:ascii="Times New Roman" w:hAnsi="Times New Roman" w:cs="Times New Roman"/>
          <w:sz w:val="24"/>
        </w:rPr>
        <w:t xml:space="preserve">Berpotensi menjadi sumber pendapatan masa depan (terutama melalui pembelian ulang, </w:t>
      </w:r>
      <w:r>
        <w:rPr>
          <w:rFonts w:ascii="Times New Roman" w:hAnsi="Times New Roman" w:cs="Times New Roman"/>
          <w:i/>
          <w:sz w:val="24"/>
        </w:rPr>
        <w:t xml:space="preserve">cross selling, </w:t>
      </w:r>
      <w:r>
        <w:rPr>
          <w:rFonts w:ascii="Times New Roman" w:hAnsi="Times New Roman" w:cs="Times New Roman"/>
          <w:sz w:val="24"/>
        </w:rPr>
        <w:t xml:space="preserve">dan </w:t>
      </w:r>
      <w:r>
        <w:rPr>
          <w:rFonts w:ascii="Times New Roman" w:hAnsi="Times New Roman" w:cs="Times New Roman"/>
          <w:i/>
          <w:sz w:val="24"/>
        </w:rPr>
        <w:t>up- selling</w:t>
      </w:r>
      <w:r>
        <w:rPr>
          <w:rFonts w:ascii="Times New Roman" w:hAnsi="Times New Roman" w:cs="Times New Roman"/>
          <w:sz w:val="24"/>
        </w:rPr>
        <w:t>)</w:t>
      </w:r>
    </w:p>
    <w:p w:rsidR="00560B0C" w:rsidRDefault="00560B0C" w:rsidP="00D65C5C">
      <w:pPr>
        <w:pStyle w:val="ListParagraph"/>
        <w:numPr>
          <w:ilvl w:val="0"/>
          <w:numId w:val="50"/>
        </w:numPr>
        <w:spacing w:before="240" w:after="200" w:line="480" w:lineRule="auto"/>
        <w:ind w:left="851" w:hanging="284"/>
        <w:jc w:val="both"/>
        <w:rPr>
          <w:rFonts w:ascii="Times New Roman" w:hAnsi="Times New Roman" w:cs="Times New Roman"/>
          <w:sz w:val="24"/>
        </w:rPr>
      </w:pPr>
      <w:r>
        <w:rPr>
          <w:rFonts w:ascii="Times New Roman" w:hAnsi="Times New Roman" w:cs="Times New Roman"/>
          <w:sz w:val="24"/>
        </w:rPr>
        <w:t>Menekan biaya transaksi pelanggan di masa depan (terutama biaya -  biaya komunikasi, penjualan, dan layanan pelanggan).</w:t>
      </w:r>
    </w:p>
    <w:p w:rsidR="00560B0C" w:rsidRDefault="00560B0C" w:rsidP="00D65C5C">
      <w:pPr>
        <w:pStyle w:val="ListParagraph"/>
        <w:numPr>
          <w:ilvl w:val="0"/>
          <w:numId w:val="50"/>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Menekan volatilitas dan risiko berkenaan prediksi aliran kas masa depan.</w:t>
      </w:r>
    </w:p>
    <w:p w:rsidR="00560B0C" w:rsidRDefault="00560B0C" w:rsidP="00D65C5C">
      <w:pPr>
        <w:pStyle w:val="ListParagraph"/>
        <w:numPr>
          <w:ilvl w:val="0"/>
          <w:numId w:val="50"/>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Meningkatnya toleransi harga, terutama ketersediaan untuk membayar harga premium dan pelanggan tidak mudah tergoda untuk beralih pemasok, rekomendasi gethok tular positif.</w:t>
      </w:r>
    </w:p>
    <w:p w:rsidR="00560B0C" w:rsidRDefault="00560B0C" w:rsidP="00D65C5C">
      <w:pPr>
        <w:pStyle w:val="ListParagraph"/>
        <w:numPr>
          <w:ilvl w:val="0"/>
          <w:numId w:val="50"/>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lastRenderedPageBreak/>
        <w:t xml:space="preserve">Pelanggan cenderung lebih reseptif terhadap </w:t>
      </w:r>
      <w:r>
        <w:rPr>
          <w:rFonts w:ascii="Times New Roman" w:hAnsi="Times New Roman" w:cs="Times New Roman"/>
          <w:i/>
          <w:sz w:val="24"/>
        </w:rPr>
        <w:t>product-line</w:t>
      </w:r>
      <w:r>
        <w:rPr>
          <w:rFonts w:ascii="Times New Roman" w:hAnsi="Times New Roman" w:cs="Times New Roman"/>
          <w:sz w:val="24"/>
        </w:rPr>
        <w:t xml:space="preserve"> </w:t>
      </w:r>
      <w:r>
        <w:rPr>
          <w:rFonts w:ascii="Times New Roman" w:hAnsi="Times New Roman" w:cs="Times New Roman"/>
          <w:i/>
          <w:sz w:val="24"/>
        </w:rPr>
        <w:t>extentions</w:t>
      </w:r>
      <w:r>
        <w:rPr>
          <w:rFonts w:ascii="Times New Roman" w:hAnsi="Times New Roman" w:cs="Times New Roman"/>
          <w:sz w:val="24"/>
        </w:rPr>
        <w:t xml:space="preserve">, </w:t>
      </w:r>
      <w:r>
        <w:rPr>
          <w:rFonts w:ascii="Times New Roman" w:hAnsi="Times New Roman" w:cs="Times New Roman"/>
          <w:i/>
          <w:sz w:val="24"/>
        </w:rPr>
        <w:t>brand extentions</w:t>
      </w:r>
      <w:r>
        <w:rPr>
          <w:rFonts w:ascii="Times New Roman" w:hAnsi="Times New Roman" w:cs="Times New Roman"/>
          <w:sz w:val="24"/>
        </w:rPr>
        <w:t xml:space="preserve"> dan  </w:t>
      </w:r>
      <w:r>
        <w:rPr>
          <w:rFonts w:ascii="Times New Roman" w:hAnsi="Times New Roman" w:cs="Times New Roman"/>
          <w:i/>
          <w:sz w:val="24"/>
        </w:rPr>
        <w:t>new add-on service</w:t>
      </w:r>
      <w:r>
        <w:rPr>
          <w:rFonts w:ascii="Times New Roman" w:hAnsi="Times New Roman" w:cs="Times New Roman"/>
          <w:sz w:val="24"/>
        </w:rPr>
        <w:t xml:space="preserve"> yang ditawarkan perusahaan.</w:t>
      </w:r>
    </w:p>
    <w:p w:rsidR="00560B0C" w:rsidRDefault="00560B0C" w:rsidP="00D65C5C">
      <w:pPr>
        <w:pStyle w:val="ListParagraph"/>
        <w:numPr>
          <w:ilvl w:val="0"/>
          <w:numId w:val="50"/>
        </w:numPr>
        <w:spacing w:after="200" w:line="480" w:lineRule="auto"/>
        <w:ind w:left="851" w:hanging="284"/>
        <w:jc w:val="both"/>
        <w:rPr>
          <w:rFonts w:ascii="Times New Roman" w:hAnsi="Times New Roman" w:cs="Times New Roman"/>
          <w:sz w:val="24"/>
        </w:rPr>
      </w:pPr>
      <w:r>
        <w:rPr>
          <w:rFonts w:ascii="Times New Roman" w:hAnsi="Times New Roman" w:cs="Times New Roman"/>
          <w:sz w:val="24"/>
        </w:rPr>
        <w:t xml:space="preserve">Meningkatnya </w:t>
      </w:r>
      <w:r>
        <w:rPr>
          <w:rFonts w:ascii="Times New Roman" w:hAnsi="Times New Roman" w:cs="Times New Roman"/>
          <w:i/>
          <w:sz w:val="24"/>
        </w:rPr>
        <w:t xml:space="preserve">bargaining power </w:t>
      </w:r>
      <w:r>
        <w:rPr>
          <w:rFonts w:ascii="Times New Roman" w:hAnsi="Times New Roman" w:cs="Times New Roman"/>
          <w:sz w:val="24"/>
        </w:rPr>
        <w:t>relatif perusahaan terhadap jejaring pemasok, mitra bisnis, dan saluran distribusi.</w:t>
      </w:r>
    </w:p>
    <w:p w:rsidR="00560B0C" w:rsidRDefault="00560B0C" w:rsidP="002A66D8">
      <w:pPr>
        <w:spacing w:line="480" w:lineRule="auto"/>
        <w:ind w:firstLine="709"/>
        <w:jc w:val="both"/>
        <w:rPr>
          <w:rFonts w:ascii="Times New Roman" w:hAnsi="Times New Roman" w:cs="Times New Roman"/>
          <w:sz w:val="24"/>
        </w:rPr>
      </w:pPr>
      <w:r>
        <w:rPr>
          <w:rFonts w:ascii="Times New Roman" w:hAnsi="Times New Roman" w:cs="Times New Roman"/>
          <w:sz w:val="24"/>
        </w:rPr>
        <w:t>Selaras dengan Tjiptono dan Chandra, menurut Kasmir (2010:162) menyatakan bahwa kepuasan nasabah yang diberikan Bank akan berimbas sangat luas bagi peningkatan keuntungan Bank. Dengan kata lain, apabila nasabah puas terhadap pembelian jasa Bank, maka nasabah tersebut akan :</w:t>
      </w:r>
    </w:p>
    <w:p w:rsidR="00560B0C" w:rsidRDefault="00560B0C" w:rsidP="00D65C5C">
      <w:pPr>
        <w:pStyle w:val="ListParagraph"/>
        <w:numPr>
          <w:ilvl w:val="0"/>
          <w:numId w:val="51"/>
        </w:numPr>
        <w:spacing w:after="200" w:line="480" w:lineRule="auto"/>
        <w:ind w:left="993" w:hanging="426"/>
        <w:jc w:val="both"/>
        <w:rPr>
          <w:rFonts w:ascii="Times New Roman" w:hAnsi="Times New Roman" w:cs="Times New Roman"/>
          <w:sz w:val="24"/>
        </w:rPr>
      </w:pPr>
      <w:r>
        <w:rPr>
          <w:rFonts w:ascii="Times New Roman" w:hAnsi="Times New Roman" w:cs="Times New Roman"/>
          <w:sz w:val="24"/>
        </w:rPr>
        <w:t>Loyal kepada Bank, artinya kecil kemungkinan nasabah untuk pindah ke Bank yang lain dan akan tetap setia menjadi nasabah Bank yang bersangkutan.</w:t>
      </w:r>
    </w:p>
    <w:p w:rsidR="00560B0C" w:rsidRDefault="00560B0C" w:rsidP="00D65C5C">
      <w:pPr>
        <w:pStyle w:val="ListParagraph"/>
        <w:numPr>
          <w:ilvl w:val="0"/>
          <w:numId w:val="51"/>
        </w:numPr>
        <w:spacing w:after="200" w:line="480" w:lineRule="auto"/>
        <w:ind w:left="993" w:hanging="426"/>
        <w:jc w:val="both"/>
        <w:rPr>
          <w:rFonts w:ascii="Times New Roman" w:hAnsi="Times New Roman" w:cs="Times New Roman"/>
          <w:sz w:val="24"/>
        </w:rPr>
      </w:pPr>
      <w:r>
        <w:rPr>
          <w:rFonts w:ascii="Times New Roman" w:hAnsi="Times New Roman" w:cs="Times New Roman"/>
          <w:sz w:val="24"/>
        </w:rPr>
        <w:t xml:space="preserve">Mengulang kembali pembelian produknya, artinya kepuasan terhadap pembelian jasa Bank akan menyebabkan nasabah membeli kembali terhadap jasa yang ditawarkan secara berulang – ulang. </w:t>
      </w:r>
    </w:p>
    <w:p w:rsidR="00560B0C" w:rsidRDefault="00560B0C" w:rsidP="00D65C5C">
      <w:pPr>
        <w:pStyle w:val="ListParagraph"/>
        <w:numPr>
          <w:ilvl w:val="0"/>
          <w:numId w:val="51"/>
        </w:numPr>
        <w:spacing w:after="200" w:line="480" w:lineRule="auto"/>
        <w:ind w:left="993" w:hanging="426"/>
        <w:jc w:val="both"/>
        <w:rPr>
          <w:rFonts w:ascii="Times New Roman" w:hAnsi="Times New Roman" w:cs="Times New Roman"/>
          <w:sz w:val="24"/>
        </w:rPr>
      </w:pPr>
      <w:r>
        <w:rPr>
          <w:rFonts w:ascii="Times New Roman" w:hAnsi="Times New Roman" w:cs="Times New Roman"/>
          <w:sz w:val="24"/>
        </w:rPr>
        <w:t>Membeli lagi produk lain dalam Bank yang sama. Dalam hal ini nasabah akan memperluas pembelian jenis jasa yang ditawarkan, sehingga pembelian nasabah menjadi semakin beragam dalam satu Bank.</w:t>
      </w:r>
    </w:p>
    <w:p w:rsidR="00560B0C" w:rsidRDefault="00560B0C" w:rsidP="00D65C5C">
      <w:pPr>
        <w:pStyle w:val="ListParagraph"/>
        <w:numPr>
          <w:ilvl w:val="0"/>
          <w:numId w:val="51"/>
        </w:numPr>
        <w:spacing w:after="200" w:line="480" w:lineRule="auto"/>
        <w:ind w:left="993" w:hanging="426"/>
        <w:jc w:val="both"/>
        <w:rPr>
          <w:rFonts w:ascii="Times New Roman" w:hAnsi="Times New Roman" w:cs="Times New Roman"/>
          <w:sz w:val="24"/>
        </w:rPr>
      </w:pPr>
      <w:r>
        <w:rPr>
          <w:rFonts w:ascii="Times New Roman" w:hAnsi="Times New Roman" w:cs="Times New Roman"/>
          <w:sz w:val="24"/>
        </w:rPr>
        <w:t xml:space="preserve">Memberikan promosi gratis dari ,mulut ke mulut. Hal inilah yang menjadi keinginan Bank, karena pembicaraan tentang kualitas pelayanan Bank ke nasabah lain akan menjadi bukti akan kualitas jasa yang ditawarkan. </w:t>
      </w:r>
    </w:p>
    <w:p w:rsidR="002217F8" w:rsidRDefault="002217F8">
      <w:pPr>
        <w:rPr>
          <w:rFonts w:ascii="Times New Roman" w:eastAsiaTheme="majorEastAsia" w:hAnsi="Times New Roman" w:cstheme="majorBidi"/>
          <w:b/>
          <w:bCs/>
          <w:color w:val="000000" w:themeColor="text1"/>
          <w:sz w:val="24"/>
          <w:szCs w:val="26"/>
          <w:lang w:val="en-US"/>
        </w:rPr>
      </w:pPr>
      <w:bookmarkStart w:id="139" w:name="_Toc517721647"/>
      <w:r>
        <w:rPr>
          <w:lang w:val="en-US"/>
        </w:rPr>
        <w:br w:type="page"/>
      </w:r>
    </w:p>
    <w:p w:rsidR="002217F8" w:rsidRDefault="002217F8" w:rsidP="002217F8">
      <w:pPr>
        <w:pStyle w:val="Heading2"/>
        <w:spacing w:line="480" w:lineRule="auto"/>
        <w:rPr>
          <w:lang w:val="en-US"/>
        </w:rPr>
      </w:pPr>
      <w:bookmarkStart w:id="140" w:name="_Toc520139004"/>
      <w:r>
        <w:rPr>
          <w:lang w:val="en-US"/>
        </w:rPr>
        <w:lastRenderedPageBreak/>
        <w:t>2.7 Hasil Penelitian Terdahulu</w:t>
      </w:r>
      <w:bookmarkEnd w:id="140"/>
    </w:p>
    <w:p w:rsidR="002217F8" w:rsidRDefault="002217F8" w:rsidP="002217F8">
      <w:pPr>
        <w:jc w:val="center"/>
        <w:rPr>
          <w:rFonts w:ascii="Times New Roman" w:hAnsi="Times New Roman" w:cs="Times New Roman"/>
          <w:b/>
          <w:sz w:val="24"/>
          <w:lang w:val="en-US"/>
        </w:rPr>
      </w:pPr>
      <w:r>
        <w:rPr>
          <w:rFonts w:ascii="Times New Roman" w:hAnsi="Times New Roman" w:cs="Times New Roman"/>
          <w:b/>
          <w:sz w:val="24"/>
          <w:lang w:val="en-US"/>
        </w:rPr>
        <w:t>Table 2.2</w:t>
      </w:r>
    </w:p>
    <w:p w:rsidR="002217F8" w:rsidRPr="002217F8" w:rsidRDefault="002217F8" w:rsidP="002217F8">
      <w:pPr>
        <w:jc w:val="center"/>
        <w:rPr>
          <w:rFonts w:ascii="Times New Roman" w:hAnsi="Times New Roman" w:cs="Times New Roman"/>
          <w:b/>
          <w:sz w:val="24"/>
          <w:lang w:val="en-US"/>
        </w:rPr>
      </w:pPr>
      <w:r>
        <w:rPr>
          <w:rFonts w:ascii="Times New Roman" w:hAnsi="Times New Roman" w:cs="Times New Roman"/>
          <w:b/>
          <w:sz w:val="24"/>
          <w:lang w:val="en-US"/>
        </w:rPr>
        <w:t>Hasil Penelitian Terdahulu</w:t>
      </w:r>
    </w:p>
    <w:tbl>
      <w:tblPr>
        <w:tblStyle w:val="TableGrid"/>
        <w:tblW w:w="0" w:type="auto"/>
        <w:tblInd w:w="250" w:type="dxa"/>
        <w:tblLook w:val="04A0" w:firstRow="1" w:lastRow="0" w:firstColumn="1" w:lastColumn="0" w:noHBand="0" w:noVBand="1"/>
      </w:tblPr>
      <w:tblGrid>
        <w:gridCol w:w="851"/>
        <w:gridCol w:w="1842"/>
        <w:gridCol w:w="2268"/>
        <w:gridCol w:w="2694"/>
      </w:tblGrid>
      <w:tr w:rsidR="002217F8" w:rsidTr="001A3D95">
        <w:tc>
          <w:tcPr>
            <w:tcW w:w="851" w:type="dxa"/>
          </w:tcPr>
          <w:p w:rsidR="002217F8" w:rsidRPr="00555CCC" w:rsidRDefault="002217F8" w:rsidP="001A3D95">
            <w:pPr>
              <w:spacing w:line="480" w:lineRule="auto"/>
              <w:jc w:val="center"/>
              <w:rPr>
                <w:rFonts w:ascii="Times New Roman" w:hAnsi="Times New Roman" w:cs="Times New Roman"/>
                <w:b/>
                <w:sz w:val="24"/>
                <w:szCs w:val="24"/>
              </w:rPr>
            </w:pPr>
            <w:r w:rsidRPr="00555CCC">
              <w:rPr>
                <w:rFonts w:ascii="Times New Roman" w:hAnsi="Times New Roman" w:cs="Times New Roman"/>
                <w:b/>
                <w:sz w:val="24"/>
                <w:szCs w:val="24"/>
              </w:rPr>
              <w:t>No</w:t>
            </w:r>
          </w:p>
        </w:tc>
        <w:tc>
          <w:tcPr>
            <w:tcW w:w="1842" w:type="dxa"/>
          </w:tcPr>
          <w:p w:rsidR="002217F8" w:rsidRPr="00555CCC" w:rsidRDefault="002217F8" w:rsidP="001A3D95">
            <w:pPr>
              <w:spacing w:line="480" w:lineRule="auto"/>
              <w:jc w:val="center"/>
              <w:rPr>
                <w:rFonts w:ascii="Times New Roman" w:hAnsi="Times New Roman" w:cs="Times New Roman"/>
                <w:b/>
                <w:sz w:val="24"/>
                <w:szCs w:val="24"/>
              </w:rPr>
            </w:pPr>
            <w:r w:rsidRPr="00555CCC">
              <w:rPr>
                <w:rFonts w:ascii="Times New Roman" w:hAnsi="Times New Roman" w:cs="Times New Roman"/>
                <w:b/>
                <w:sz w:val="24"/>
                <w:szCs w:val="24"/>
              </w:rPr>
              <w:t>Peneliti</w:t>
            </w:r>
          </w:p>
        </w:tc>
        <w:tc>
          <w:tcPr>
            <w:tcW w:w="2268" w:type="dxa"/>
          </w:tcPr>
          <w:p w:rsidR="002217F8" w:rsidRPr="00555CCC" w:rsidRDefault="002217F8" w:rsidP="001A3D95">
            <w:pPr>
              <w:spacing w:line="480" w:lineRule="auto"/>
              <w:jc w:val="center"/>
              <w:rPr>
                <w:rFonts w:ascii="Times New Roman" w:hAnsi="Times New Roman" w:cs="Times New Roman"/>
                <w:b/>
                <w:sz w:val="24"/>
                <w:szCs w:val="24"/>
              </w:rPr>
            </w:pPr>
            <w:r w:rsidRPr="00555CCC">
              <w:rPr>
                <w:rFonts w:ascii="Times New Roman" w:hAnsi="Times New Roman" w:cs="Times New Roman"/>
                <w:b/>
                <w:sz w:val="24"/>
                <w:szCs w:val="24"/>
              </w:rPr>
              <w:t>Judul penelitian</w:t>
            </w:r>
          </w:p>
        </w:tc>
        <w:tc>
          <w:tcPr>
            <w:tcW w:w="2694" w:type="dxa"/>
          </w:tcPr>
          <w:p w:rsidR="002217F8" w:rsidRPr="00555CCC" w:rsidRDefault="002217F8" w:rsidP="001A3D95">
            <w:pPr>
              <w:spacing w:line="480" w:lineRule="auto"/>
              <w:jc w:val="center"/>
              <w:rPr>
                <w:rFonts w:ascii="Times New Roman" w:hAnsi="Times New Roman" w:cs="Times New Roman"/>
                <w:b/>
                <w:sz w:val="24"/>
                <w:szCs w:val="24"/>
              </w:rPr>
            </w:pPr>
            <w:r w:rsidRPr="00555CCC">
              <w:rPr>
                <w:rFonts w:ascii="Times New Roman" w:hAnsi="Times New Roman" w:cs="Times New Roman"/>
                <w:b/>
                <w:sz w:val="24"/>
                <w:szCs w:val="24"/>
              </w:rPr>
              <w:t>Hasil penelitian</w:t>
            </w:r>
          </w:p>
        </w:tc>
      </w:tr>
      <w:tr w:rsidR="002217F8" w:rsidTr="001A3D95">
        <w:tc>
          <w:tcPr>
            <w:tcW w:w="851" w:type="dxa"/>
          </w:tcPr>
          <w:p w:rsidR="002217F8" w:rsidRPr="00555CCC" w:rsidRDefault="002217F8" w:rsidP="001A3D95">
            <w:pPr>
              <w:spacing w:line="480" w:lineRule="auto"/>
              <w:jc w:val="center"/>
              <w:rPr>
                <w:rFonts w:ascii="Times New Roman" w:hAnsi="Times New Roman" w:cs="Times New Roman"/>
                <w:sz w:val="24"/>
                <w:szCs w:val="24"/>
              </w:rPr>
            </w:pPr>
            <w:r w:rsidRPr="00555CCC">
              <w:rPr>
                <w:rFonts w:ascii="Times New Roman" w:hAnsi="Times New Roman" w:cs="Times New Roman"/>
                <w:sz w:val="24"/>
                <w:szCs w:val="24"/>
              </w:rPr>
              <w:t>1.</w:t>
            </w:r>
          </w:p>
        </w:tc>
        <w:tc>
          <w:tcPr>
            <w:tcW w:w="1842"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Sutrisno, U. S., Utomo, S. W., dan Nuraina, Elva (2017)</w:t>
            </w:r>
          </w:p>
        </w:tc>
        <w:tc>
          <w:tcPr>
            <w:tcW w:w="2268"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Pengaruh produk BTPN WOW dan Citra Perusahaan terhadap Kepuasan Nasabah</w:t>
            </w:r>
          </w:p>
        </w:tc>
        <w:tc>
          <w:tcPr>
            <w:tcW w:w="2694" w:type="dxa"/>
          </w:tcPr>
          <w:p w:rsidR="002217F8" w:rsidRPr="00555CCC" w:rsidRDefault="002217F8" w:rsidP="001A3D95">
            <w:pPr>
              <w:autoSpaceDE w:val="0"/>
              <w:autoSpaceDN w:val="0"/>
              <w:adjustRightInd w:val="0"/>
              <w:spacing w:line="480" w:lineRule="auto"/>
              <w:rPr>
                <w:rFonts w:ascii="Times New Roman" w:hAnsi="Times New Roman" w:cs="Times New Roman"/>
                <w:sz w:val="24"/>
                <w:szCs w:val="24"/>
              </w:rPr>
            </w:pPr>
            <w:r w:rsidRPr="00555CCC">
              <w:rPr>
                <w:rFonts w:ascii="Times New Roman" w:hAnsi="Times New Roman" w:cs="Times New Roman"/>
                <w:sz w:val="24"/>
                <w:szCs w:val="24"/>
              </w:rPr>
              <w:t>Produk BTPN</w:t>
            </w:r>
          </w:p>
          <w:p w:rsidR="002217F8" w:rsidRPr="00555CCC" w:rsidRDefault="002217F8" w:rsidP="001A3D95">
            <w:pPr>
              <w:autoSpaceDE w:val="0"/>
              <w:autoSpaceDN w:val="0"/>
              <w:adjustRightInd w:val="0"/>
              <w:spacing w:line="480" w:lineRule="auto"/>
              <w:rPr>
                <w:rFonts w:ascii="Times New Roman" w:hAnsi="Times New Roman" w:cs="Times New Roman"/>
                <w:sz w:val="24"/>
                <w:szCs w:val="24"/>
              </w:rPr>
            </w:pPr>
            <w:r w:rsidRPr="00555CCC">
              <w:rPr>
                <w:rFonts w:ascii="Times New Roman" w:hAnsi="Times New Roman" w:cs="Times New Roman"/>
                <w:sz w:val="24"/>
                <w:szCs w:val="24"/>
              </w:rPr>
              <w:t>WOW berpengaruh positif terhadap kepuasan</w:t>
            </w:r>
          </w:p>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nasabah sedangkan citra perusahaan berpengaruh negative terhadap kepuasan nasabah</w:t>
            </w:r>
          </w:p>
        </w:tc>
      </w:tr>
      <w:tr w:rsidR="002217F8" w:rsidTr="001A3D95">
        <w:tc>
          <w:tcPr>
            <w:tcW w:w="851" w:type="dxa"/>
          </w:tcPr>
          <w:p w:rsidR="002217F8" w:rsidRPr="00555CCC" w:rsidRDefault="002217F8" w:rsidP="001A3D95">
            <w:pPr>
              <w:spacing w:line="480" w:lineRule="auto"/>
              <w:jc w:val="center"/>
              <w:rPr>
                <w:rFonts w:ascii="Times New Roman" w:hAnsi="Times New Roman" w:cs="Times New Roman"/>
                <w:sz w:val="24"/>
                <w:szCs w:val="24"/>
              </w:rPr>
            </w:pPr>
            <w:r w:rsidRPr="00555CCC">
              <w:rPr>
                <w:rFonts w:ascii="Times New Roman" w:hAnsi="Times New Roman" w:cs="Times New Roman"/>
                <w:sz w:val="24"/>
                <w:szCs w:val="24"/>
              </w:rPr>
              <w:t>2.</w:t>
            </w:r>
          </w:p>
        </w:tc>
        <w:tc>
          <w:tcPr>
            <w:tcW w:w="1842"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Azizah, Hilyatul (2012)</w:t>
            </w:r>
          </w:p>
        </w:tc>
        <w:tc>
          <w:tcPr>
            <w:tcW w:w="2268"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Pengaruh Kualitas Layanan, Citra, dan Kepuasan terhadap Loyalitas Nasabah</w:t>
            </w:r>
          </w:p>
        </w:tc>
        <w:tc>
          <w:tcPr>
            <w:tcW w:w="2694" w:type="dxa"/>
          </w:tcPr>
          <w:p w:rsidR="002217F8" w:rsidRPr="00555CCC" w:rsidRDefault="002217F8" w:rsidP="001A3D95">
            <w:pPr>
              <w:autoSpaceDE w:val="0"/>
              <w:autoSpaceDN w:val="0"/>
              <w:adjustRightInd w:val="0"/>
              <w:spacing w:line="480" w:lineRule="auto"/>
              <w:rPr>
                <w:rFonts w:ascii="Times New Roman" w:hAnsi="Times New Roman" w:cs="Times New Roman"/>
                <w:sz w:val="24"/>
                <w:szCs w:val="24"/>
              </w:rPr>
            </w:pPr>
            <w:r w:rsidRPr="00555CCC">
              <w:rPr>
                <w:rFonts w:ascii="Times New Roman" w:hAnsi="Times New Roman" w:cs="Times New Roman"/>
                <w:sz w:val="24"/>
                <w:szCs w:val="24"/>
              </w:rPr>
              <w:t>Kualitas layanan, citra dan kepuasan memiliki pengaruh positif terhadap loyalitas nasabah., dengan meningkatkan kualitas layanan, citra dan kepuasan, maka loyalitas nasabah akan meningkat</w:t>
            </w:r>
          </w:p>
        </w:tc>
      </w:tr>
      <w:tr w:rsidR="002217F8" w:rsidTr="001A3D95">
        <w:tc>
          <w:tcPr>
            <w:tcW w:w="851" w:type="dxa"/>
          </w:tcPr>
          <w:p w:rsidR="002217F8" w:rsidRPr="00555CCC" w:rsidRDefault="002217F8" w:rsidP="001A3D95">
            <w:pPr>
              <w:spacing w:line="480" w:lineRule="auto"/>
              <w:jc w:val="center"/>
              <w:rPr>
                <w:rFonts w:ascii="Times New Roman" w:hAnsi="Times New Roman" w:cs="Times New Roman"/>
                <w:sz w:val="24"/>
                <w:szCs w:val="24"/>
              </w:rPr>
            </w:pPr>
            <w:r w:rsidRPr="00555CCC">
              <w:rPr>
                <w:rFonts w:ascii="Times New Roman" w:hAnsi="Times New Roman" w:cs="Times New Roman"/>
                <w:sz w:val="24"/>
                <w:szCs w:val="24"/>
              </w:rPr>
              <w:t>3.</w:t>
            </w:r>
          </w:p>
        </w:tc>
        <w:tc>
          <w:tcPr>
            <w:tcW w:w="1842"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Dewi, Ratih Kusuma (2014)</w:t>
            </w:r>
          </w:p>
        </w:tc>
        <w:tc>
          <w:tcPr>
            <w:tcW w:w="2268"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Pengaruh Kualitas Layanan terhadap Kepuasan dan Loyalitas Nasabah</w:t>
            </w:r>
          </w:p>
        </w:tc>
        <w:tc>
          <w:tcPr>
            <w:tcW w:w="2694"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color w:val="000000"/>
                <w:sz w:val="24"/>
                <w:szCs w:val="24"/>
              </w:rPr>
              <w:t>K</w:t>
            </w:r>
            <w:r w:rsidRPr="00555CCC">
              <w:rPr>
                <w:rFonts w:ascii="Times New Roman" w:hAnsi="Times New Roman" w:cs="Times New Roman"/>
                <w:sz w:val="24"/>
                <w:szCs w:val="24"/>
              </w:rPr>
              <w:t xml:space="preserve">ualitas pelayanan, kepuasan nasabah, dan loyalitas memiliki </w:t>
            </w:r>
            <w:r w:rsidRPr="00555CCC">
              <w:rPr>
                <w:rFonts w:ascii="Times New Roman" w:hAnsi="Times New Roman" w:cs="Times New Roman"/>
                <w:sz w:val="24"/>
                <w:szCs w:val="24"/>
              </w:rPr>
              <w:lastRenderedPageBreak/>
              <w:t>hubungan yang positif dan signifikan</w:t>
            </w:r>
          </w:p>
        </w:tc>
      </w:tr>
      <w:tr w:rsidR="002217F8" w:rsidTr="001A3D95">
        <w:tc>
          <w:tcPr>
            <w:tcW w:w="851" w:type="dxa"/>
          </w:tcPr>
          <w:p w:rsidR="002217F8" w:rsidRPr="00555CCC" w:rsidRDefault="002217F8" w:rsidP="001A3D95">
            <w:pPr>
              <w:spacing w:line="480" w:lineRule="auto"/>
              <w:jc w:val="center"/>
              <w:rPr>
                <w:rFonts w:ascii="Times New Roman" w:hAnsi="Times New Roman" w:cs="Times New Roman"/>
                <w:sz w:val="24"/>
                <w:szCs w:val="24"/>
              </w:rPr>
            </w:pPr>
            <w:r w:rsidRPr="00555CCC">
              <w:rPr>
                <w:rFonts w:ascii="Times New Roman" w:hAnsi="Times New Roman" w:cs="Times New Roman"/>
                <w:sz w:val="24"/>
                <w:szCs w:val="24"/>
              </w:rPr>
              <w:lastRenderedPageBreak/>
              <w:t>4.</w:t>
            </w:r>
          </w:p>
        </w:tc>
        <w:tc>
          <w:tcPr>
            <w:tcW w:w="1842"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Nuraini, Alifah (2014)</w:t>
            </w:r>
          </w:p>
        </w:tc>
        <w:tc>
          <w:tcPr>
            <w:tcW w:w="2268"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Pengaruh Citra, Pelayanan, Aksesoris Jasa, Keragaman Produk dan Nilai Nasabah terhadap Loyalitas Nasabah.</w:t>
            </w:r>
          </w:p>
        </w:tc>
        <w:tc>
          <w:tcPr>
            <w:tcW w:w="2694" w:type="dxa"/>
          </w:tcPr>
          <w:p w:rsidR="002217F8" w:rsidRPr="00555CCC" w:rsidRDefault="002217F8" w:rsidP="001A3D95">
            <w:pPr>
              <w:spacing w:line="480" w:lineRule="auto"/>
              <w:rPr>
                <w:rFonts w:ascii="Times New Roman" w:hAnsi="Times New Roman" w:cs="Times New Roman"/>
                <w:color w:val="000000"/>
                <w:sz w:val="24"/>
                <w:szCs w:val="24"/>
              </w:rPr>
            </w:pPr>
            <w:r w:rsidRPr="00555CCC">
              <w:rPr>
                <w:rFonts w:ascii="Times New Roman" w:hAnsi="Times New Roman" w:cs="Times New Roman"/>
                <w:color w:val="000000"/>
                <w:sz w:val="24"/>
                <w:szCs w:val="24"/>
              </w:rPr>
              <w:t>Citra, pelayanan, aksesoris jasa, keragaman produk, dan nilai nasabah berpengaruh positif terhadap loyalitas nasabah.</w:t>
            </w:r>
          </w:p>
        </w:tc>
      </w:tr>
      <w:tr w:rsidR="002217F8" w:rsidTr="001A3D95">
        <w:tc>
          <w:tcPr>
            <w:tcW w:w="851" w:type="dxa"/>
          </w:tcPr>
          <w:p w:rsidR="002217F8" w:rsidRPr="00555CCC" w:rsidRDefault="002217F8" w:rsidP="001A3D95">
            <w:pPr>
              <w:spacing w:line="480" w:lineRule="auto"/>
              <w:jc w:val="center"/>
              <w:rPr>
                <w:rFonts w:ascii="Times New Roman" w:hAnsi="Times New Roman" w:cs="Times New Roman"/>
                <w:sz w:val="24"/>
                <w:szCs w:val="24"/>
              </w:rPr>
            </w:pPr>
            <w:r w:rsidRPr="00555CCC">
              <w:rPr>
                <w:rFonts w:ascii="Times New Roman" w:hAnsi="Times New Roman" w:cs="Times New Roman"/>
                <w:sz w:val="24"/>
                <w:szCs w:val="24"/>
              </w:rPr>
              <w:t>5.</w:t>
            </w:r>
          </w:p>
        </w:tc>
        <w:tc>
          <w:tcPr>
            <w:tcW w:w="1842"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Nifita, Ade Titi (2010)</w:t>
            </w:r>
          </w:p>
        </w:tc>
        <w:tc>
          <w:tcPr>
            <w:tcW w:w="2268" w:type="dxa"/>
          </w:tcPr>
          <w:p w:rsidR="002217F8" w:rsidRPr="00555CCC" w:rsidRDefault="002217F8" w:rsidP="001A3D95">
            <w:pPr>
              <w:spacing w:line="480" w:lineRule="auto"/>
              <w:rPr>
                <w:rFonts w:ascii="Times New Roman" w:hAnsi="Times New Roman" w:cs="Times New Roman"/>
                <w:sz w:val="24"/>
                <w:szCs w:val="24"/>
              </w:rPr>
            </w:pPr>
            <w:r w:rsidRPr="00555CCC">
              <w:rPr>
                <w:rFonts w:ascii="Times New Roman" w:hAnsi="Times New Roman" w:cs="Times New Roman"/>
                <w:sz w:val="24"/>
                <w:szCs w:val="24"/>
              </w:rPr>
              <w:t>Pengaruh Citra BCA terhadap Loyalitas Nasabah Tabungan BCA</w:t>
            </w:r>
          </w:p>
        </w:tc>
        <w:tc>
          <w:tcPr>
            <w:tcW w:w="2694" w:type="dxa"/>
          </w:tcPr>
          <w:p w:rsidR="002217F8" w:rsidRPr="00555CCC" w:rsidRDefault="002217F8" w:rsidP="001A3D95">
            <w:pPr>
              <w:spacing w:line="480" w:lineRule="auto"/>
              <w:rPr>
                <w:rFonts w:ascii="Times New Roman" w:hAnsi="Times New Roman" w:cs="Times New Roman"/>
                <w:color w:val="000000"/>
                <w:sz w:val="24"/>
                <w:szCs w:val="24"/>
              </w:rPr>
            </w:pPr>
            <w:r w:rsidRPr="00555CCC">
              <w:rPr>
                <w:rFonts w:ascii="Times New Roman" w:hAnsi="Times New Roman" w:cs="Times New Roman"/>
                <w:color w:val="000000"/>
                <w:sz w:val="24"/>
                <w:szCs w:val="24"/>
              </w:rPr>
              <w:t xml:space="preserve">Citra BCA memiliki pengaruh positif terdapat loyalitas nasabah </w:t>
            </w:r>
          </w:p>
        </w:tc>
      </w:tr>
    </w:tbl>
    <w:p w:rsidR="002217F8" w:rsidRDefault="002217F8" w:rsidP="002217F8">
      <w:pPr>
        <w:rPr>
          <w:lang w:val="en-US"/>
        </w:rPr>
      </w:pPr>
    </w:p>
    <w:p w:rsidR="002217F8" w:rsidRDefault="002217F8" w:rsidP="002217F8">
      <w:pPr>
        <w:rPr>
          <w:lang w:val="en-US"/>
        </w:rPr>
      </w:pPr>
    </w:p>
    <w:p w:rsidR="00560B0C" w:rsidRPr="002217F8" w:rsidRDefault="002217F8" w:rsidP="002217F8">
      <w:pPr>
        <w:pStyle w:val="Heading2"/>
        <w:spacing w:line="480" w:lineRule="auto"/>
        <w:rPr>
          <w:lang w:val="en-US"/>
        </w:rPr>
      </w:pPr>
      <w:bookmarkStart w:id="141" w:name="_Toc520139005"/>
      <w:r>
        <w:rPr>
          <w:lang w:val="en-US"/>
        </w:rPr>
        <w:t>2.8</w:t>
      </w:r>
      <w:r w:rsidR="00776F77">
        <w:rPr>
          <w:lang w:val="en-US"/>
        </w:rPr>
        <w:t xml:space="preserve"> </w:t>
      </w:r>
      <w:r w:rsidR="00560B0C" w:rsidRPr="00776F77">
        <w:t>Kerangka Pemikiran</w:t>
      </w:r>
      <w:bookmarkEnd w:id="139"/>
      <w:bookmarkEnd w:id="141"/>
    </w:p>
    <w:p w:rsidR="00560B0C" w:rsidRDefault="00560B0C" w:rsidP="002A66D8">
      <w:pPr>
        <w:spacing w:before="240" w:line="480" w:lineRule="auto"/>
        <w:ind w:firstLine="720"/>
        <w:jc w:val="both"/>
        <w:rPr>
          <w:rFonts w:ascii="Times New Roman" w:hAnsi="Times New Roman" w:cs="Times New Roman"/>
          <w:sz w:val="24"/>
        </w:rPr>
      </w:pPr>
      <w:r w:rsidRPr="00882D28">
        <w:rPr>
          <w:rFonts w:ascii="Times New Roman" w:hAnsi="Times New Roman" w:cs="Times New Roman"/>
          <w:sz w:val="24"/>
        </w:rPr>
        <w:t xml:space="preserve">Menjadi organisasi yang fokus pada konsumen adalah pilihan strategis bagi industri dan dunia usaha agar mampu bertahan di tengah situasi lingkungan ekonomi yang memperlihatkan kecenderungan fluktuasi curam, perubahan demi perubahan, persaingan tinggi, dan semakin canggihnya kualitas hidup. Salah satu cara adalah dengan menciptakan kepuasan pelanggan melalui peningkatan kualitas, karena pelanggan adalah fokus utama ketika mengungkapkan tentang kepuasan dan kualitas jasa. (Lupiyoadi dan Hamdani, 2011:168). </w:t>
      </w:r>
    </w:p>
    <w:p w:rsidR="00560B0C" w:rsidRDefault="00560B0C" w:rsidP="002A66D8">
      <w:pPr>
        <w:spacing w:before="240" w:line="480" w:lineRule="auto"/>
        <w:ind w:firstLine="720"/>
        <w:jc w:val="both"/>
        <w:rPr>
          <w:rFonts w:ascii="Times New Roman" w:hAnsi="Times New Roman" w:cs="Times New Roman"/>
          <w:sz w:val="24"/>
        </w:rPr>
      </w:pPr>
      <w:r w:rsidRPr="00882D28">
        <w:rPr>
          <w:rFonts w:ascii="Times New Roman" w:hAnsi="Times New Roman" w:cs="Times New Roman"/>
          <w:sz w:val="24"/>
        </w:rPr>
        <w:lastRenderedPageBreak/>
        <w:t>Hampir semua aktifitas perbankan melibatkan unsur jasa dalam kegiatannya, baik dalam pemasaran maupun pada pelayanannya. Bank sebagai lembaga keuangan yang identik dengan jasa menyadari bahwa salah satu elemen penting keberhasilan dari usahanya adalah dengan memperhatikan kualitas pelayanan. Menurut Buchroy dan Saladin (2008:54) pelayanan adalah setiap kegiatan yang ditujukan untuk memenuhi kebutuhan dan keinginan pelanggan (nasabah). Pelayanan juga berarti setiap tindakan membantu, menolong, memudahkan, menyenangkan dan bermanfaat bagi orang lain. Pentingnya sebuah pelayanan yang baik dalam dunia perbankan, merupakan elemen krusial. Sebab, citra perusahaan (Bank) ditentukan baik tidaknya pada saat proses jasa tersebut berlangsung.</w:t>
      </w:r>
    </w:p>
    <w:p w:rsidR="00560B0C" w:rsidRPr="00811373" w:rsidRDefault="00560B0C" w:rsidP="002A66D8">
      <w:pPr>
        <w:spacing w:before="240" w:line="480" w:lineRule="auto"/>
        <w:ind w:firstLine="720"/>
        <w:jc w:val="both"/>
        <w:rPr>
          <w:rFonts w:ascii="Times New Roman" w:hAnsi="Times New Roman" w:cs="Times New Roman"/>
          <w:sz w:val="24"/>
        </w:rPr>
      </w:pPr>
      <w:r w:rsidRPr="00882D28">
        <w:rPr>
          <w:rFonts w:ascii="Times New Roman" w:hAnsi="Times New Roman" w:cs="Times New Roman"/>
          <w:sz w:val="24"/>
        </w:rPr>
        <w:t>Selain dengan memperhatikan dari aspek pelayanan, perusahaan yang bergerak dibidan</w:t>
      </w:r>
      <w:r>
        <w:rPr>
          <w:rFonts w:ascii="Times New Roman" w:hAnsi="Times New Roman" w:cs="Times New Roman"/>
          <w:sz w:val="24"/>
        </w:rPr>
        <w:t xml:space="preserve">g jasa juga perlu </w:t>
      </w:r>
      <w:r>
        <w:rPr>
          <w:rFonts w:ascii="Times New Roman" w:hAnsi="Times New Roman" w:cs="Times New Roman"/>
          <w:sz w:val="24"/>
          <w:szCs w:val="24"/>
        </w:rPr>
        <w:t xml:space="preserve">memiliki citra yang positif bagi masyarakat / konsumen. Menurut </w:t>
      </w:r>
      <w:r w:rsidRPr="00055511">
        <w:rPr>
          <w:rFonts w:ascii="Times New Roman" w:hAnsi="Times New Roman" w:cs="Times New Roman"/>
          <w:sz w:val="24"/>
          <w:szCs w:val="24"/>
        </w:rPr>
        <w:t>Kotler dan Keller  (2012:249) bahwa citra adalah tentang keyakinan, ide, dan kesan yang dipegang oleh seseorang tentang sebuah objek. Citra perusahaan adalah kesan secara menyeluruh yang ada di benak konsumen terhadap perusahaan</w:t>
      </w:r>
      <w:r>
        <w:rPr>
          <w:rFonts w:ascii="Times New Roman" w:hAnsi="Times New Roman" w:cs="Times New Roman"/>
          <w:sz w:val="24"/>
          <w:szCs w:val="24"/>
        </w:rPr>
        <w:t xml:space="preserve">.  </w:t>
      </w:r>
      <w:r w:rsidRPr="00A0577A">
        <w:rPr>
          <w:rFonts w:ascii="Times New Roman" w:hAnsi="Times New Roman" w:cs="Times New Roman"/>
          <w:sz w:val="24"/>
          <w:szCs w:val="24"/>
        </w:rPr>
        <w:t>Proses pembentukan citra pada akhirnya akan menghasilkan sikap, pendapat, tanggapan atau prilaku tertentu (Soemirat dan Ardianto,2003:116) dalam Novarianto dkk., (2017).</w:t>
      </w:r>
    </w:p>
    <w:p w:rsidR="00560B0C" w:rsidRDefault="00560B0C" w:rsidP="002A66D8">
      <w:pPr>
        <w:pStyle w:val="NormalWeb"/>
        <w:shd w:val="clear" w:color="auto" w:fill="FFFFFF"/>
        <w:spacing w:before="0" w:beforeAutospacing="0" w:after="0" w:afterAutospacing="0" w:line="480" w:lineRule="auto"/>
        <w:ind w:firstLine="720"/>
        <w:jc w:val="both"/>
        <w:rPr>
          <w:lang w:val="id-ID"/>
        </w:rPr>
      </w:pPr>
      <w:r>
        <w:t xml:space="preserve">Citra Perusahaan (Corporate Image) merupakan aspek penting yang sekarang ini menjadi sangat dilirik oleh konsumen dalam mempertimbangkan suatu produk. </w:t>
      </w:r>
      <w:r>
        <w:rPr>
          <w:lang w:val="id-ID"/>
        </w:rPr>
        <w:t xml:space="preserve"> Menurut Giovanis &amp; Tsoukatos (2017)  menyatakan bahwa :</w:t>
      </w:r>
    </w:p>
    <w:p w:rsidR="00560B0C" w:rsidRDefault="00560B0C" w:rsidP="00DA474E">
      <w:pPr>
        <w:pStyle w:val="NormalWeb"/>
        <w:shd w:val="clear" w:color="auto" w:fill="FFFFFF"/>
        <w:spacing w:before="0" w:beforeAutospacing="0" w:after="0" w:afterAutospacing="0"/>
        <w:ind w:left="720" w:firstLine="60"/>
        <w:jc w:val="both"/>
        <w:rPr>
          <w:i/>
        </w:rPr>
      </w:pPr>
      <w:r w:rsidRPr="0054211F">
        <w:rPr>
          <w:i/>
          <w:lang w:val="id-ID"/>
        </w:rPr>
        <w:t xml:space="preserve">“Corporate image is definded as the set of meanings that are assigned to company by customer and are used by them to describe, remember and </w:t>
      </w:r>
      <w:r w:rsidRPr="0054211F">
        <w:rPr>
          <w:i/>
          <w:lang w:val="id-ID"/>
        </w:rPr>
        <w:lastRenderedPageBreak/>
        <w:t>relate to it is a net result of ther experiences, impressions, beliefs, feelings, and knoladge”.</w:t>
      </w:r>
    </w:p>
    <w:p w:rsidR="00DA474E" w:rsidRPr="00DA474E" w:rsidRDefault="00DA474E" w:rsidP="00DA474E">
      <w:pPr>
        <w:pStyle w:val="NormalWeb"/>
        <w:shd w:val="clear" w:color="auto" w:fill="FFFFFF"/>
        <w:spacing w:before="0" w:beforeAutospacing="0" w:after="0" w:afterAutospacing="0"/>
        <w:ind w:left="720" w:firstLine="60"/>
        <w:jc w:val="both"/>
        <w:rPr>
          <w:i/>
        </w:rPr>
      </w:pPr>
    </w:p>
    <w:p w:rsidR="00560B0C" w:rsidRPr="00882D28" w:rsidRDefault="00560B0C" w:rsidP="002A66D8">
      <w:pPr>
        <w:spacing w:after="0" w:line="480" w:lineRule="auto"/>
        <w:ind w:firstLine="720"/>
        <w:jc w:val="both"/>
        <w:rPr>
          <w:rFonts w:ascii="Times New Roman" w:hAnsi="Times New Roman" w:cs="Times New Roman"/>
          <w:sz w:val="24"/>
        </w:rPr>
      </w:pPr>
      <w:r w:rsidRPr="00882D28">
        <w:rPr>
          <w:rFonts w:ascii="Times New Roman" w:hAnsi="Times New Roman" w:cs="Times New Roman"/>
          <w:sz w:val="24"/>
          <w:szCs w:val="24"/>
        </w:rPr>
        <w:t xml:space="preserve">Proses penciptaan kepuasan konsumen dapat di upayakan dengan berbagi cara, salah satunya dengan cara meningkatkan kualitas, baik dari segi pelayanan, produk, proses maupun </w:t>
      </w:r>
      <w:r w:rsidRPr="00882D28">
        <w:rPr>
          <w:rFonts w:ascii="Times New Roman" w:hAnsi="Times New Roman" w:cs="Times New Roman"/>
          <w:i/>
          <w:sz w:val="24"/>
          <w:szCs w:val="24"/>
        </w:rPr>
        <w:t>physical evidence</w:t>
      </w:r>
      <w:r w:rsidRPr="00882D28">
        <w:rPr>
          <w:rFonts w:ascii="Times New Roman" w:hAnsi="Times New Roman" w:cs="Times New Roman"/>
          <w:sz w:val="24"/>
          <w:szCs w:val="24"/>
        </w:rPr>
        <w:t xml:space="preserve">. </w:t>
      </w:r>
      <w:r w:rsidRPr="00882D28">
        <w:rPr>
          <w:rFonts w:ascii="Times New Roman" w:hAnsi="Times New Roman" w:cs="Times New Roman"/>
          <w:sz w:val="24"/>
        </w:rPr>
        <w:t xml:space="preserve">Menurut Kotler dan Keller dalam Ratnasari dan Aksa (2011:118) kepuasan merupakan tingkat perasaan dimana seseorang menyatakan hasil perbandingan atas kinerja produk (jasa) yang diterima dengan apa yang diharapkan. </w:t>
      </w:r>
      <w:r w:rsidRPr="00882D28">
        <w:rPr>
          <w:rFonts w:ascii="Times New Roman" w:hAnsi="Times New Roman" w:cs="Times New Roman"/>
          <w:sz w:val="24"/>
          <w:szCs w:val="24"/>
        </w:rPr>
        <w:t xml:space="preserve">Perusahaan yang memfokuskan kegiatannya pada konsumen, menyadari bahwa kepuasan konsumen / nasabah sangatlah penting bagi perusahaan. Perusahaan selalu berupaya untuk memuaskan konsumen / nasabahnya, sebab mereka menyakini bahwa dengan memuaskan konsumen / nasabah tidak hanya citra positif yang perusahaan dapatkan, lebih jauh lagi konsumen yang puas akan berujung pada loyalitas. </w:t>
      </w:r>
      <w:r w:rsidRPr="00882D28">
        <w:rPr>
          <w:rFonts w:ascii="Times New Roman" w:hAnsi="Times New Roman" w:cs="Times New Roman"/>
          <w:sz w:val="24"/>
        </w:rPr>
        <w:t>Anderson &amp; Mittal dalam Lupiyoadi dan Hamdani (2011:193) menguraikan bahwa sering kali perusahaan menghubungkan kepuasan pelanggan ini dengan laba perusahaan. Hal ini berdasarkan pemikiran bahwa dengan menin</w:t>
      </w:r>
      <w:r>
        <w:rPr>
          <w:rFonts w:ascii="Times New Roman" w:hAnsi="Times New Roman" w:cs="Times New Roman"/>
          <w:sz w:val="24"/>
        </w:rPr>
        <w:t xml:space="preserve">gkatkan citra positif perususahaan </w:t>
      </w:r>
      <w:r w:rsidRPr="00882D28">
        <w:rPr>
          <w:rFonts w:ascii="Times New Roman" w:hAnsi="Times New Roman" w:cs="Times New Roman"/>
          <w:sz w:val="24"/>
        </w:rPr>
        <w:t>dan pelayanan, maka kepuasan pelanggan juga akan meningkat. Dengan meningkatnya kepuasan pelanggan maka diharapkan pelanggan yang bertahan juga meningkat, yang akhirnya akan menghasilkan laba yang lebih besar.</w:t>
      </w:r>
      <w:r w:rsidRPr="00882D28">
        <w:rPr>
          <w:rFonts w:ascii="Times New Roman" w:hAnsi="Times New Roman" w:cs="Times New Roman"/>
          <w:sz w:val="24"/>
        </w:rPr>
        <w:tab/>
        <w:t xml:space="preserve"> </w:t>
      </w:r>
    </w:p>
    <w:p w:rsidR="00560B0C" w:rsidRDefault="00560B0C" w:rsidP="002A66D8">
      <w:pPr>
        <w:spacing w:line="480" w:lineRule="auto"/>
        <w:ind w:right="260" w:firstLine="720"/>
        <w:jc w:val="both"/>
        <w:rPr>
          <w:rFonts w:ascii="Times New Roman" w:hAnsi="Times New Roman" w:cs="Times New Roman"/>
          <w:sz w:val="24"/>
        </w:rPr>
      </w:pPr>
      <w:r w:rsidRPr="00811373">
        <w:rPr>
          <w:rFonts w:ascii="Times New Roman" w:hAnsi="Times New Roman" w:cs="Times New Roman"/>
          <w:sz w:val="24"/>
        </w:rPr>
        <w:t>Menurut hasil penelitiaan t</w:t>
      </w:r>
      <w:r>
        <w:rPr>
          <w:rFonts w:ascii="Times New Roman" w:hAnsi="Times New Roman" w:cs="Times New Roman"/>
          <w:sz w:val="24"/>
        </w:rPr>
        <w:t>erdahulu yang dilakukan oleh Sutrisno, U. S., dkk (2017</w:t>
      </w:r>
      <w:r w:rsidRPr="00811373">
        <w:rPr>
          <w:rFonts w:ascii="Times New Roman" w:hAnsi="Times New Roman" w:cs="Times New Roman"/>
          <w:sz w:val="24"/>
        </w:rPr>
        <w:t xml:space="preserve">) “Pengaruh </w:t>
      </w:r>
      <w:r>
        <w:rPr>
          <w:rFonts w:ascii="Times New Roman" w:hAnsi="Times New Roman" w:cs="Times New Roman"/>
          <w:sz w:val="24"/>
        </w:rPr>
        <w:t xml:space="preserve">Produk BTPN Wow dan Citra Perusahaan terhadap Kepuasan Nasabah Pada PT. Bank Tabungan Pensiunan Nasional, Tbk Cabang Madiun” menyatakan bahwa </w:t>
      </w:r>
      <w:r w:rsidRPr="00811373">
        <w:rPr>
          <w:rFonts w:ascii="Times New Roman" w:hAnsi="Times New Roman" w:cs="Times New Roman"/>
          <w:sz w:val="24"/>
        </w:rPr>
        <w:t>terdapat pengaruh</w:t>
      </w:r>
      <w:r>
        <w:rPr>
          <w:rFonts w:ascii="Times New Roman" w:hAnsi="Times New Roman" w:cs="Times New Roman"/>
          <w:sz w:val="24"/>
        </w:rPr>
        <w:t xml:space="preserve"> yang signifikan antara</w:t>
      </w:r>
      <w:r w:rsidRPr="00811373">
        <w:rPr>
          <w:rFonts w:ascii="Times New Roman" w:hAnsi="Times New Roman" w:cs="Times New Roman"/>
          <w:sz w:val="24"/>
        </w:rPr>
        <w:t xml:space="preserve"> produk</w:t>
      </w:r>
      <w:r>
        <w:rPr>
          <w:rFonts w:ascii="Times New Roman" w:hAnsi="Times New Roman" w:cs="Times New Roman"/>
          <w:sz w:val="24"/>
        </w:rPr>
        <w:t xml:space="preserve"> BTPN Wow</w:t>
      </w:r>
      <w:r w:rsidRPr="00811373">
        <w:rPr>
          <w:rFonts w:ascii="Times New Roman" w:hAnsi="Times New Roman" w:cs="Times New Roman"/>
          <w:sz w:val="24"/>
        </w:rPr>
        <w:t xml:space="preserve"> </w:t>
      </w:r>
      <w:r>
        <w:rPr>
          <w:rFonts w:ascii="Times New Roman" w:hAnsi="Times New Roman" w:cs="Times New Roman"/>
          <w:sz w:val="24"/>
        </w:rPr>
        <w:t xml:space="preserve">terhadap kepuasan nasabah BTPN </w:t>
      </w:r>
      <w:r w:rsidRPr="00811373">
        <w:rPr>
          <w:rFonts w:ascii="Times New Roman" w:hAnsi="Times New Roman" w:cs="Times New Roman"/>
          <w:sz w:val="24"/>
        </w:rPr>
        <w:t xml:space="preserve">, sedangkan </w:t>
      </w:r>
      <w:r>
        <w:rPr>
          <w:rFonts w:ascii="Times New Roman" w:hAnsi="Times New Roman" w:cs="Times New Roman"/>
          <w:sz w:val="24"/>
        </w:rPr>
        <w:t>citra perusahaan tidak</w:t>
      </w:r>
      <w:r w:rsidRPr="00811373">
        <w:rPr>
          <w:rFonts w:ascii="Times New Roman" w:hAnsi="Times New Roman" w:cs="Times New Roman"/>
          <w:sz w:val="24"/>
        </w:rPr>
        <w:t xml:space="preserve"> berpengaruh signifikan terhada</w:t>
      </w:r>
      <w:r>
        <w:rPr>
          <w:rFonts w:ascii="Times New Roman" w:hAnsi="Times New Roman" w:cs="Times New Roman"/>
          <w:sz w:val="24"/>
        </w:rPr>
        <w:t>p kepuasan nasabah BTPN</w:t>
      </w:r>
      <w:r w:rsidRPr="00811373">
        <w:rPr>
          <w:rFonts w:ascii="Times New Roman" w:hAnsi="Times New Roman" w:cs="Times New Roman"/>
          <w:sz w:val="24"/>
        </w:rPr>
        <w:t xml:space="preserve">. Namun, secara </w:t>
      </w:r>
      <w:r w:rsidRPr="00811373">
        <w:rPr>
          <w:rFonts w:ascii="Times New Roman" w:hAnsi="Times New Roman" w:cs="Times New Roman"/>
          <w:sz w:val="24"/>
        </w:rPr>
        <w:lastRenderedPageBreak/>
        <w:t xml:space="preserve">simultan </w:t>
      </w:r>
      <w:r>
        <w:rPr>
          <w:rFonts w:ascii="Times New Roman" w:hAnsi="Times New Roman" w:cs="Times New Roman"/>
          <w:sz w:val="24"/>
        </w:rPr>
        <w:t>produk BTPN Wow dan citra perusahaan berpengaruh terhadap kepuasan nasabah di PT. BTPN, Tbk Cabang Madiun</w:t>
      </w:r>
      <w:r w:rsidRPr="00811373">
        <w:rPr>
          <w:rFonts w:ascii="Times New Roman" w:hAnsi="Times New Roman" w:cs="Times New Roman"/>
          <w:sz w:val="24"/>
        </w:rPr>
        <w:t>. Sedangkan berdasarkan penel</w:t>
      </w:r>
      <w:r>
        <w:rPr>
          <w:rFonts w:ascii="Times New Roman" w:hAnsi="Times New Roman" w:cs="Times New Roman"/>
          <w:sz w:val="24"/>
        </w:rPr>
        <w:t>itian yang dilakukan oleh Azizah, Hiyatul (2012) mengenai “Pengaruh Kualitas L</w:t>
      </w:r>
      <w:r w:rsidRPr="00811373">
        <w:rPr>
          <w:rFonts w:ascii="Times New Roman" w:hAnsi="Times New Roman" w:cs="Times New Roman"/>
          <w:sz w:val="24"/>
        </w:rPr>
        <w:t xml:space="preserve">ayanan, </w:t>
      </w:r>
      <w:r>
        <w:rPr>
          <w:rFonts w:ascii="Times New Roman" w:hAnsi="Times New Roman" w:cs="Times New Roman"/>
          <w:sz w:val="24"/>
        </w:rPr>
        <w:t>Citra dan kepuasan terhadap Loyalitas Nasabah</w:t>
      </w:r>
      <w:r w:rsidRPr="00811373">
        <w:rPr>
          <w:rFonts w:ascii="Times New Roman" w:hAnsi="Times New Roman" w:cs="Times New Roman"/>
          <w:sz w:val="24"/>
        </w:rPr>
        <w:t xml:space="preserve">” menyatakan bahwa </w:t>
      </w:r>
      <w:r>
        <w:rPr>
          <w:rFonts w:ascii="Times New Roman" w:hAnsi="Times New Roman" w:cs="Times New Roman"/>
          <w:sz w:val="24"/>
        </w:rPr>
        <w:t>kualitas layanan, citra, dan kepuasan nasabah berpengaruh positif dan signifikan terhadap loyalitas nasabah</w:t>
      </w:r>
      <w:r w:rsidRPr="00811373">
        <w:rPr>
          <w:rFonts w:ascii="Times New Roman" w:hAnsi="Times New Roman" w:cs="Times New Roman"/>
          <w:sz w:val="24"/>
        </w:rPr>
        <w:t xml:space="preserve"> baik secara parsial maupun simultan. </w:t>
      </w:r>
    </w:p>
    <w:p w:rsidR="00560B0C" w:rsidRPr="002217F8" w:rsidRDefault="00560B0C" w:rsidP="002217F8">
      <w:pPr>
        <w:spacing w:line="480" w:lineRule="auto"/>
        <w:ind w:right="260" w:firstLine="720"/>
        <w:jc w:val="both"/>
        <w:rPr>
          <w:rFonts w:ascii="Times New Roman" w:hAnsi="Times New Roman" w:cs="Times New Roman"/>
          <w:sz w:val="24"/>
          <w:lang w:val="en-US"/>
        </w:rPr>
      </w:pPr>
      <w:r w:rsidRPr="00882D28">
        <w:rPr>
          <w:rFonts w:ascii="Times New Roman" w:hAnsi="Times New Roman" w:cs="Times New Roman"/>
          <w:sz w:val="24"/>
        </w:rPr>
        <w:t xml:space="preserve">Dari pembahasan tersebut dapat disimpulkan bahwa kualitas pelayanan dan </w:t>
      </w:r>
      <w:r>
        <w:rPr>
          <w:rFonts w:ascii="Times New Roman" w:hAnsi="Times New Roman" w:cs="Times New Roman"/>
          <w:sz w:val="24"/>
        </w:rPr>
        <w:t>citra perusahaan</w:t>
      </w:r>
      <w:r w:rsidRPr="00882D28">
        <w:rPr>
          <w:rFonts w:ascii="Times New Roman" w:hAnsi="Times New Roman" w:cs="Times New Roman"/>
          <w:sz w:val="24"/>
        </w:rPr>
        <w:t xml:space="preserve"> dapat berpengaruh terhadap kepuasan nasabah. Berdasarkan uraian - uraian diatas, berikut bagan kerangka pemikiran penelitian ini.</w:t>
      </w:r>
    </w:p>
    <w:p w:rsidR="002217F8" w:rsidRDefault="002217F8">
      <w:pPr>
        <w:rPr>
          <w:rFonts w:ascii="Times New Roman" w:hAnsi="Times New Roman" w:cs="Times New Roman"/>
          <w:b/>
          <w:sz w:val="24"/>
          <w:lang w:val="en-US"/>
        </w:rPr>
      </w:pPr>
      <w:r>
        <w:rPr>
          <w:rFonts w:ascii="Times New Roman" w:hAnsi="Times New Roman" w:cs="Times New Roman"/>
          <w:b/>
          <w:sz w:val="24"/>
          <w:lang w:val="en-US"/>
        </w:rPr>
        <w:br w:type="page"/>
      </w:r>
    </w:p>
    <w:p w:rsidR="00560B0C" w:rsidRPr="002217F8" w:rsidRDefault="00560B0C" w:rsidP="002A66D8">
      <w:pPr>
        <w:spacing w:line="480" w:lineRule="auto"/>
        <w:rPr>
          <w:rFonts w:ascii="Times New Roman" w:hAnsi="Times New Roman" w:cs="Times New Roman"/>
          <w:b/>
          <w:sz w:val="24"/>
          <w:lang w:val="en-US"/>
        </w:rPr>
      </w:pPr>
      <w:r>
        <w:rPr>
          <w:rFonts w:ascii="Times New Roman" w:hAnsi="Times New Roman" w:cs="Times New Roman"/>
          <w:b/>
          <w:noProof/>
          <w:sz w:val="24"/>
          <w:lang w:val="en-US"/>
        </w:rPr>
        <w:lastRenderedPageBreak/>
        <mc:AlternateContent>
          <mc:Choice Requires="wpg">
            <w:drawing>
              <wp:anchor distT="0" distB="0" distL="114300" distR="114300" simplePos="0" relativeHeight="251706368" behindDoc="0" locked="0" layoutInCell="1" allowOverlap="1" wp14:anchorId="3EAACD40" wp14:editId="3990EBF7">
                <wp:simplePos x="0" y="0"/>
                <wp:positionH relativeFrom="column">
                  <wp:posOffset>-93701</wp:posOffset>
                </wp:positionH>
                <wp:positionV relativeFrom="paragraph">
                  <wp:posOffset>45336</wp:posOffset>
                </wp:positionV>
                <wp:extent cx="5707171" cy="4742697"/>
                <wp:effectExtent l="0" t="0" r="27305" b="20320"/>
                <wp:wrapNone/>
                <wp:docPr id="4" name="Group 4"/>
                <wp:cNvGraphicFramePr/>
                <a:graphic xmlns:a="http://schemas.openxmlformats.org/drawingml/2006/main">
                  <a:graphicData uri="http://schemas.microsoft.com/office/word/2010/wordprocessingGroup">
                    <wpg:wgp>
                      <wpg:cNvGrpSpPr/>
                      <wpg:grpSpPr>
                        <a:xfrm>
                          <a:off x="0" y="0"/>
                          <a:ext cx="5707171" cy="4742697"/>
                          <a:chOff x="0" y="0"/>
                          <a:chExt cx="5707171" cy="4742697"/>
                        </a:xfrm>
                      </wpg:grpSpPr>
                      <wps:wsp>
                        <wps:cNvPr id="1" name="Rectangle 1"/>
                        <wps:cNvSpPr/>
                        <wps:spPr>
                          <a:xfrm>
                            <a:off x="2250831" y="0"/>
                            <a:ext cx="683260"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10532" y="844062"/>
                            <a:ext cx="974690" cy="33159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Citra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4160018" y="854110"/>
                            <a:ext cx="1073785" cy="4616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Jasa-jasa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833635" y="854110"/>
                            <a:ext cx="974090" cy="4616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Penggunaan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366576" y="854110"/>
                            <a:ext cx="1134863" cy="4616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Penghimpunan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1838849"/>
                            <a:ext cx="1265555" cy="1587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Default="009F0C95" w:rsidP="00560B0C">
                              <w:pPr>
                                <w:jc w:val="both"/>
                                <w:rPr>
                                  <w:rFonts w:ascii="Times New Roman" w:hAnsi="Times New Roman" w:cs="Times New Roman"/>
                                  <w:i/>
                                  <w:sz w:val="24"/>
                                  <w:szCs w:val="24"/>
                                </w:rPr>
                              </w:pPr>
                              <w:r>
                                <w:rPr>
                                  <w:rFonts w:ascii="Times New Roman" w:hAnsi="Times New Roman" w:cs="Times New Roman"/>
                                  <w:i/>
                                  <w:sz w:val="24"/>
                                  <w:szCs w:val="24"/>
                                </w:rPr>
                                <w:t>Corporate Image</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i/>
                                  <w:sz w:val="24"/>
                                  <w:szCs w:val="24"/>
                                </w:rPr>
                              </w:pPr>
                              <w:r w:rsidRPr="00D867A9">
                                <w:rPr>
                                  <w:rFonts w:ascii="Times New Roman" w:hAnsi="Times New Roman" w:cs="Times New Roman"/>
                                  <w:i/>
                                  <w:sz w:val="24"/>
                                  <w:szCs w:val="24"/>
                                </w:rPr>
                                <w:t>Moralities</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i/>
                                  <w:sz w:val="24"/>
                                  <w:szCs w:val="24"/>
                                </w:rPr>
                              </w:pPr>
                              <w:r w:rsidRPr="00D867A9">
                                <w:rPr>
                                  <w:rFonts w:ascii="Times New Roman" w:hAnsi="Times New Roman" w:cs="Times New Roman"/>
                                  <w:i/>
                                  <w:sz w:val="24"/>
                                  <w:szCs w:val="24"/>
                                </w:rPr>
                                <w:t>Management</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i/>
                                  <w:sz w:val="24"/>
                                  <w:szCs w:val="24"/>
                                </w:rPr>
                              </w:pPr>
                              <w:r w:rsidRPr="00D867A9">
                                <w:rPr>
                                  <w:rFonts w:ascii="Times New Roman" w:hAnsi="Times New Roman" w:cs="Times New Roman"/>
                                  <w:i/>
                                  <w:sz w:val="24"/>
                                  <w:szCs w:val="24"/>
                                </w:rPr>
                                <w:t>Performance</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sz w:val="24"/>
                                  <w:szCs w:val="24"/>
                                </w:rPr>
                              </w:pPr>
                              <w:r w:rsidRPr="00D867A9">
                                <w:rPr>
                                  <w:rFonts w:ascii="Times New Roman" w:hAnsi="Times New Roman" w:cs="Times New Roman"/>
                                  <w:i/>
                                  <w:sz w:val="24"/>
                                  <w:szCs w:val="24"/>
                                </w:rPr>
                                <w:t>Service</w:t>
                              </w:r>
                              <w:r w:rsidRPr="00D867A9">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808325" y="2592475"/>
                            <a:ext cx="683260"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4401178" y="3235569"/>
                            <a:ext cx="683260"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People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4933741" y="2592475"/>
                            <a:ext cx="773430" cy="4616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Physical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125037" y="3235569"/>
                            <a:ext cx="944245"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Promotion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703007" y="2592475"/>
                            <a:ext cx="683260"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Place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150347" y="3235569"/>
                            <a:ext cx="683260"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567543" y="2602523"/>
                            <a:ext cx="763270"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Product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4129873" y="1688123"/>
                            <a:ext cx="1134745" cy="4616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Bauran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Connector 23"/>
                        <wps:cNvCnPr/>
                        <wps:spPr>
                          <a:xfrm>
                            <a:off x="592853" y="643095"/>
                            <a:ext cx="4099727" cy="0"/>
                          </a:xfrm>
                          <a:prstGeom prst="line">
                            <a:avLst/>
                          </a:prstGeom>
                          <a:ln w="635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a:off x="2592475" y="331596"/>
                            <a:ext cx="10048" cy="31162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592853" y="643095"/>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949380" y="643095"/>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3295859" y="643095"/>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4682532" y="653143"/>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4270550" y="3949002"/>
                            <a:ext cx="944245"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1F0793" w:rsidRDefault="009F0C95" w:rsidP="00560B0C">
                              <w:pPr>
                                <w:jc w:val="center"/>
                                <w:rPr>
                                  <w:rFonts w:ascii="Times New Roman" w:hAnsi="Times New Roman" w:cs="Times New Roman"/>
                                  <w:sz w:val="24"/>
                                  <w:szCs w:val="24"/>
                                </w:rPr>
                              </w:pPr>
                              <w:r>
                                <w:rPr>
                                  <w:rFonts w:ascii="Times New Roman" w:hAnsi="Times New Roman" w:cs="Times New Roman"/>
                                  <w:sz w:val="24"/>
                                  <w:szCs w:val="24"/>
                                </w:rPr>
                                <w:t>Pelayanan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049864" y="4411227"/>
                            <a:ext cx="944245" cy="3314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F0C95" w:rsidRPr="001F0793" w:rsidRDefault="009F0C95" w:rsidP="00560B0C">
                              <w:pPr>
                                <w:jc w:val="center"/>
                                <w:rPr>
                                  <w:rFonts w:ascii="Times New Roman" w:hAnsi="Times New Roman" w:cs="Times New Roman"/>
                                  <w:sz w:val="24"/>
                                  <w:szCs w:val="24"/>
                                </w:rPr>
                              </w:pPr>
                              <w:r>
                                <w:rPr>
                                  <w:rFonts w:ascii="Times New Roman" w:hAnsi="Times New Roman" w:cs="Times New Roman"/>
                                  <w:sz w:val="24"/>
                                  <w:szCs w:val="24"/>
                                </w:rPr>
                                <w:t>Kepuasan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Straight Arrow Connector 449"/>
                        <wps:cNvCnPr/>
                        <wps:spPr>
                          <a:xfrm>
                            <a:off x="4692580" y="1316334"/>
                            <a:ext cx="0" cy="372368"/>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0" name="Straight Connector 450"/>
                        <wps:cNvCnPr/>
                        <wps:spPr>
                          <a:xfrm>
                            <a:off x="1929284" y="2371411"/>
                            <a:ext cx="3395980" cy="0"/>
                          </a:xfrm>
                          <a:prstGeom prst="line">
                            <a:avLst/>
                          </a:prstGeom>
                          <a:ln w="635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51" name="Straight Arrow Connector 451"/>
                        <wps:cNvCnPr/>
                        <wps:spPr>
                          <a:xfrm>
                            <a:off x="3044651" y="2371411"/>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2" name="Straight Arrow Connector 452"/>
                        <wps:cNvCnPr/>
                        <wps:spPr>
                          <a:xfrm>
                            <a:off x="5335675" y="2381460"/>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3" name="Straight Arrow Connector 453"/>
                        <wps:cNvCnPr/>
                        <wps:spPr>
                          <a:xfrm>
                            <a:off x="1929284" y="2381460"/>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4" name="Straight Arrow Connector 454"/>
                        <wps:cNvCnPr/>
                        <wps:spPr>
                          <a:xfrm>
                            <a:off x="4139921" y="2391508"/>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5" name="Straight Arrow Connector 455"/>
                        <wps:cNvCnPr/>
                        <wps:spPr>
                          <a:xfrm>
                            <a:off x="4692580" y="2170444"/>
                            <a:ext cx="0" cy="200967"/>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7" name="Straight Arrow Connector 457"/>
                        <wps:cNvCnPr/>
                        <wps:spPr>
                          <a:xfrm>
                            <a:off x="4702629" y="2381460"/>
                            <a:ext cx="0" cy="844061"/>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458" name="Straight Arrow Connector 458"/>
                        <wps:cNvCnPr/>
                        <wps:spPr>
                          <a:xfrm>
                            <a:off x="3587262" y="2381460"/>
                            <a:ext cx="0" cy="844061"/>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59" name="Straight Arrow Connector 459"/>
                        <wps:cNvCnPr/>
                        <wps:spPr>
                          <a:xfrm>
                            <a:off x="2522136" y="2381460"/>
                            <a:ext cx="0" cy="844061"/>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60" name="Straight Arrow Connector 460"/>
                        <wps:cNvCnPr/>
                        <wps:spPr>
                          <a:xfrm>
                            <a:off x="4702629" y="3557117"/>
                            <a:ext cx="0" cy="3920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1" name="Straight Arrow Connector 461"/>
                        <wps:cNvCnPr/>
                        <wps:spPr>
                          <a:xfrm>
                            <a:off x="592853" y="1175657"/>
                            <a:ext cx="0" cy="653268"/>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462" name="Straight Connector 462"/>
                        <wps:cNvCnPr/>
                        <wps:spPr>
                          <a:xfrm>
                            <a:off x="592853" y="3416440"/>
                            <a:ext cx="0" cy="11456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3" name="Straight Arrow Connector 463"/>
                        <wps:cNvCnPr/>
                        <wps:spPr>
                          <a:xfrm>
                            <a:off x="592853" y="4572000"/>
                            <a:ext cx="142686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 name="Straight Arrow Connector 2"/>
                        <wps:cNvCnPr/>
                        <wps:spPr>
                          <a:xfrm flipH="1">
                            <a:off x="3024554" y="4561952"/>
                            <a:ext cx="1678075" cy="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4702629" y="4280598"/>
                            <a:ext cx="0" cy="2813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EAACD40" id="Group 4" o:spid="_x0000_s1056" style="position:absolute;margin-left:-7.4pt;margin-top:3.55pt;width:449.4pt;height:373.45pt;z-index:251706368" coordsize="57071,47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">
                <v:rect id="Rectangle 1" o:spid="_x0000_s1057" style="position:absolute;left:22508;width:6832;height:3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LwL4A&#10;AADaAAAADwAAAGRycy9kb3ducmV2LnhtbERPzYrCMBC+C/sOYRa8abp7EKlGkWUF8aBYfYChGZuy&#10;zSSbRK1vbwTB0/Dx/c582dtOXCnE1rGCr3EBgrh2uuVGwem4Hk1BxISssXNMCu4UYbn4GMyx1O7G&#10;B7pWqRE5hGOJCkxKvpQy1oYsxrHzxJk7u2AxZRgaqQPecrjt5HdRTKTFlnODQU8/huq/6mIV+LDy&#10;e/Nrjut+Fzbb5lK15v+u1PCzX81AJOrTW/xyb3SeD89Xnl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S8C+AAAA2gAAAA8AAAAAAAAAAAAAAAAAmAIAAGRycy9kb3ducmV2&#10;LnhtbFBLBQYAAAAABAAEAPUAAACDAwAAAAA=&#10;" fillcolor="white [3201]" strokecolor="black [3213]" strokeweight="1pt">
                  <v:textbo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Bank</w:t>
                        </w:r>
                      </w:p>
                    </w:txbxContent>
                  </v:textbox>
                </v:rect>
                <v:rect id="Rectangle 5" o:spid="_x0000_s1058" style="position:absolute;left:1105;top:8440;width:9747;height:3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Nw8EA&#10;AADaAAAADwAAAGRycy9kb3ducmV2LnhtbESP0WoCMRRE3wv+Q7iCbzVroSKrUUQqSB8qrn7AZXPd&#10;LG5uYhJ1/XtTKPRxmJkzzGLV207cKcTWsYLJuABBXDvdcqPgdNy+z0DEhKyxc0wKnhRhtRy8LbDU&#10;7sEHulepERnCsUQFJiVfShlrQxbj2Hni7J1dsJiyDI3UAR8Zbjv5URRTabHlvGDQ08ZQfaluVoEP&#10;a783X+a47X/C7ru5Va25PpUaDfv1HESiPv2H/9o7reATfq/k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JTcPBAAAA2gAAAA8AAAAAAAAAAAAAAAAAmAIAAGRycy9kb3du&#10;cmV2LnhtbFBLBQYAAAAABAAEAPUAAACGAwAAAAA=&#10;" fillcolor="white [3201]" strokecolor="black [3213]" strokeweight="1pt">
                  <v:textbo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Citra</w:t>
                        </w:r>
                      </w:p>
                    </w:txbxContent>
                  </v:textbox>
                </v:rect>
                <v:rect id="Rectangle 6" o:spid="_x0000_s1059" style="position:absolute;left:41600;top:8541;width:10738;height:4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vTtMAA&#10;AADaAAAADwAAAGRycy9kb3ducmV2LnhtbESPwYoCMRBE78L+Q+gFb5rZPYjMGkUWBfGgOPoBzaR3&#10;MuykE5Oo498bQfBYVNUrarbobSeuFGLrWMHXuABBXDvdcqPgdFyPpiBiQtbYOSYFd4qwmH8MZlhq&#10;d+MDXavUiAzhWKICk5IvpYy1IYtx7Dxx9v5csJiyDI3UAW8Zbjv5XRQTabHlvGDQ06+h+r+6WAU+&#10;LP3erMxx3e/CZttcqtac70oNP/vlD4hEfXqHX+2NVjCB55V8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vTtMAAAADaAAAADwAAAAAAAAAAAAAAAACYAgAAZHJzL2Rvd25y&#10;ZXYueG1sUEsFBgAAAAAEAAQA9QAAAIUDAAAAAA==&#10;" fillcolor="white [3201]" strokecolor="black [3213]" strokeweight="1pt">
                  <v:textbo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Jasa-jasa lainnya</w:t>
                        </w:r>
                      </w:p>
                    </w:txbxContent>
                  </v:textbox>
                </v:rect>
                <v:rect id="Rectangle 7" o:spid="_x0000_s1060" style="position:absolute;left:28336;top:8541;width:9741;height:4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d2L8EA&#10;AADaAAAADwAAAGRycy9kb3ducmV2LnhtbESPQWsCMRSE7wX/Q3iCt5q1hyqrUUQqSA8VV3/AY/Pc&#10;LG5eYhJ1/femUOhxmJlvmMWqt524U4itYwWTcQGCuHa65UbB6bh9n4GICVlj55gUPCnCajl4W2Cp&#10;3YMPdK9SIzKEY4kKTEq+lDLWhizGsfPE2Tu7YDFlGRqpAz4y3Hbyoyg+pcWW84JBTxtD9aW6WQU+&#10;rP3efJnjtv8Ju+/mVrXm+lRqNOzXcxCJ+vQf/mvvtIIp/F7JN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Xdi/BAAAA2gAAAA8AAAAAAAAAAAAAAAAAmAIAAGRycy9kb3du&#10;cmV2LnhtbFBLBQYAAAAABAAEAPUAAACGAwAAAAA=&#10;" fillcolor="white [3201]" strokecolor="black [3213]" strokeweight="1pt">
                  <v:textbo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Penggunaan Dana</w:t>
                        </w:r>
                      </w:p>
                    </w:txbxContent>
                  </v:textbox>
                </v:rect>
                <v:rect id="Rectangle 9" o:spid="_x0000_s1061" style="position:absolute;left:13665;top:8541;width:11349;height:4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RHxsEA&#10;AADaAAAADwAAAGRycy9kb3ducmV2LnhtbESPQWsCMRSE7wX/Q3iCt5q1h6KrUUQqSA8VV3/AY/Pc&#10;LG5eYhJ1/femUOhxmJlvmMWqt524U4itYwWTcQGCuHa65UbB6bh9n4KICVlj55gUPCnCajl4W2Cp&#10;3YMPdK9SIzKEY4kKTEq+lDLWhizGsfPE2Tu7YDFlGRqpAz4y3Hbyoyg+pcWW84JBTxtD9aW6WQU+&#10;rP3efJnjtv8Ju+/mVrXm+lRqNOzXcxCJ+vQf/mvvtIIZ/F7JN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ER8bBAAAA2gAAAA8AAAAAAAAAAAAAAAAAmAIAAGRycy9kb3du&#10;cmV2LnhtbFBLBQYAAAAABAAEAPUAAACGAwAAAAA=&#10;" fillcolor="white [3201]" strokecolor="black [3213]" strokeweight="1pt">
                  <v:textbo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Penghimpunan Dana</w:t>
                        </w:r>
                      </w:p>
                    </w:txbxContent>
                  </v:textbox>
                </v:rect>
                <v:rect id="Rectangle 10" o:spid="_x0000_s1062" style="position:absolute;top:18388;width:12655;height:15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6dNMIA&#10;AADbAAAADwAAAGRycy9kb3ducmV2LnhtbESPQWsCMRCF74L/IYzQm2b1UMrWKFIqSA8tXf0Bw2a6&#10;WbqZpEnU9d93DoK3Gd6b975Zb0c/qAul3Ac2sFxUoIjbYHvuDJyO+/kLqFyQLQ6BycCNMmw308ka&#10;axuu/E2XpnRKQjjXaMCVEmutc+vIY16ESCzaT0gei6yp0zbhVcL9oFdV9aw99iwNDiO9OWp/m7M3&#10;ENMufrl3d9yPn+nw0Z2b3v3djHmajbtXUIXG8jDfrw9W8IVefpEB9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p00wgAAANsAAAAPAAAAAAAAAAAAAAAAAJgCAABkcnMvZG93&#10;bnJldi54bWxQSwUGAAAAAAQABAD1AAAAhwMAAAAA&#10;" fillcolor="white [3201]" strokecolor="black [3213]" strokeweight="1pt">
                  <v:textbox>
                    <w:txbxContent>
                      <w:p w:rsidR="009F0C95" w:rsidRDefault="009F0C95" w:rsidP="00560B0C">
                        <w:pPr>
                          <w:jc w:val="both"/>
                          <w:rPr>
                            <w:rFonts w:ascii="Times New Roman" w:hAnsi="Times New Roman" w:cs="Times New Roman"/>
                            <w:i/>
                            <w:sz w:val="24"/>
                            <w:szCs w:val="24"/>
                          </w:rPr>
                        </w:pPr>
                        <w:r>
                          <w:rPr>
                            <w:rFonts w:ascii="Times New Roman" w:hAnsi="Times New Roman" w:cs="Times New Roman"/>
                            <w:i/>
                            <w:sz w:val="24"/>
                            <w:szCs w:val="24"/>
                          </w:rPr>
                          <w:t>Corporate Image</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i/>
                            <w:sz w:val="24"/>
                            <w:szCs w:val="24"/>
                          </w:rPr>
                        </w:pPr>
                        <w:r w:rsidRPr="00D867A9">
                          <w:rPr>
                            <w:rFonts w:ascii="Times New Roman" w:hAnsi="Times New Roman" w:cs="Times New Roman"/>
                            <w:i/>
                            <w:sz w:val="24"/>
                            <w:szCs w:val="24"/>
                          </w:rPr>
                          <w:t>Moralities</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i/>
                            <w:sz w:val="24"/>
                            <w:szCs w:val="24"/>
                          </w:rPr>
                        </w:pPr>
                        <w:r w:rsidRPr="00D867A9">
                          <w:rPr>
                            <w:rFonts w:ascii="Times New Roman" w:hAnsi="Times New Roman" w:cs="Times New Roman"/>
                            <w:i/>
                            <w:sz w:val="24"/>
                            <w:szCs w:val="24"/>
                          </w:rPr>
                          <w:t>Management</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i/>
                            <w:sz w:val="24"/>
                            <w:szCs w:val="24"/>
                          </w:rPr>
                        </w:pPr>
                        <w:r w:rsidRPr="00D867A9">
                          <w:rPr>
                            <w:rFonts w:ascii="Times New Roman" w:hAnsi="Times New Roman" w:cs="Times New Roman"/>
                            <w:i/>
                            <w:sz w:val="24"/>
                            <w:szCs w:val="24"/>
                          </w:rPr>
                          <w:t>Performance</w:t>
                        </w:r>
                      </w:p>
                      <w:p w:rsidR="009F0C95" w:rsidRPr="00D867A9" w:rsidRDefault="009F0C95" w:rsidP="00D65C5C">
                        <w:pPr>
                          <w:pStyle w:val="ListParagraph"/>
                          <w:numPr>
                            <w:ilvl w:val="0"/>
                            <w:numId w:val="52"/>
                          </w:numPr>
                          <w:spacing w:after="200" w:line="276" w:lineRule="auto"/>
                          <w:ind w:left="284"/>
                          <w:jc w:val="both"/>
                          <w:rPr>
                            <w:rFonts w:ascii="Times New Roman" w:hAnsi="Times New Roman" w:cs="Times New Roman"/>
                            <w:sz w:val="24"/>
                            <w:szCs w:val="24"/>
                          </w:rPr>
                        </w:pPr>
                        <w:r w:rsidRPr="00D867A9">
                          <w:rPr>
                            <w:rFonts w:ascii="Times New Roman" w:hAnsi="Times New Roman" w:cs="Times New Roman"/>
                            <w:i/>
                            <w:sz w:val="24"/>
                            <w:szCs w:val="24"/>
                          </w:rPr>
                          <w:t>Service</w:t>
                        </w:r>
                        <w:r w:rsidRPr="00D867A9">
                          <w:rPr>
                            <w:rFonts w:ascii="Times New Roman" w:hAnsi="Times New Roman" w:cs="Times New Roman"/>
                            <w:sz w:val="24"/>
                            <w:szCs w:val="24"/>
                          </w:rPr>
                          <w:t xml:space="preserve"> </w:t>
                        </w:r>
                      </w:p>
                    </w:txbxContent>
                  </v:textbox>
                </v:rect>
                <v:rect id="Rectangle 15" o:spid="_x0000_s1063" style="position:absolute;left:38083;top:25924;width:6832;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rL8A&#10;AADbAAAADwAAAGRycy9kb3ducmV2LnhtbERPzWoCMRC+F3yHMIK3mrVQkdUoIhWkh4qrDzBsxs3i&#10;ZhKTqOvbm0Kht/n4fmex6m0n7hRi61jBZFyAIK6dbrlRcDpu32cgYkLW2DkmBU+KsFoO3hZYavfg&#10;A92r1IgcwrFEBSYlX0oZa0MW49h54sydXbCYMgyN1AEfOdx28qMoptJiy7nBoKeNofpS3awCH9Z+&#10;b77Mcdv/hN13c6tac30qNRr26zmIRH36F/+5dzrP/4TfX/I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iT6svwAAANsAAAAPAAAAAAAAAAAAAAAAAJgCAABkcnMvZG93bnJl&#10;di54bWxQSwUGAAAAAAQABAD1AAAAhAM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Process</w:t>
                        </w:r>
                      </w:p>
                    </w:txbxContent>
                  </v:textbox>
                </v:rect>
                <v:rect id="Rectangle 16" o:spid="_x0000_s1064" style="position:absolute;left:44011;top:32355;width:683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g278A&#10;AADbAAAADwAAAGRycy9kb3ducmV2LnhtbERPzYrCMBC+L/gOYQRva6oHWapRRBRkDytbfYChGZti&#10;M4lJ1Pr2RljY23x8v7NY9bYTdwqxdaxgMi5AENdOt9woOB13n18gYkLW2DkmBU+KsFoOPhZYavfg&#10;X7pXqRE5hGOJCkxKvpQy1oYsxrHzxJk7u2AxZRgaqQM+crjt5LQoZtJiy7nBoKeNofpS3awCH9b+&#10;YLbmuOt/wv67uVWtuT6VGg379RxEoj79i//ce53nz+D9Sz5A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W6DbvwAAANsAAAAPAAAAAAAAAAAAAAAAAJgCAABkcnMvZG93bnJl&#10;di54bWxQSwUGAAAAAAQABAD1AAAAhAM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People</w:t>
                        </w:r>
                      </w:p>
                    </w:txbxContent>
                  </v:textbox>
                </v:rect>
                <v:rect id="Rectangle 17" o:spid="_x0000_s1065" style="position:absolute;left:49337;top:25924;width:7734;height:4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cFQL8A&#10;AADbAAAADwAAAGRycy9kb3ducmV2LnhtbERPzWoCMRC+F3yHMIK3mrWHKqtRRCpIDxVXH2DYjJvF&#10;zSQmUde3N4VCb/Px/c5i1dtO3CnE1rGCybgAQVw73XKj4HTcvs9AxISssXNMCp4UYbUcvC2w1O7B&#10;B7pXqRE5hGOJCkxKvpQy1oYsxrHzxJk7u2AxZRgaqQM+crjt5EdRfEqLLecGg542hupLdbMKfFj7&#10;vfkyx23/E3bfza1qzfWp1GjYr+cgEvXpX/zn3uk8fwq/v+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FwVAvwAAANsAAAAPAAAAAAAAAAAAAAAAAJgCAABkcnMvZG93bnJl&#10;di54bWxQSwUGAAAAAAQABAD1AAAAhAM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Physical Evidence</w:t>
                        </w:r>
                      </w:p>
                    </w:txbxContent>
                  </v:textbox>
                </v:rect>
                <v:rect id="Rectangle 18" o:spid="_x0000_s1066" style="position:absolute;left:31250;top:32355;width:9442;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RMsIA&#10;AADbAAAADwAAAGRycy9kb3ducmV2LnhtbESPQWsCMRCF74L/IYzQm2b1UMrWKFIqSA8tXf0Bw2a6&#10;WbqZpEnU9d93DoK3Gd6b975Zb0c/qAul3Ac2sFxUoIjbYHvuDJyO+/kLqFyQLQ6BycCNMmw308ka&#10;axuu/E2XpnRKQjjXaMCVEmutc+vIY16ESCzaT0gei6yp0zbhVcL9oFdV9aw99iwNDiO9OWp/m7M3&#10;ENMufrl3d9yPn+nw0Z2b3v3djHmajbtXUIXG8jDfrw9W8AVWfpEB9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iJEywgAAANsAAAAPAAAAAAAAAAAAAAAAAJgCAABkcnMvZG93&#10;bnJldi54bWxQSwUGAAAAAAQABAD1AAAAhwM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Promotion</w:t>
                        </w:r>
                      </w:p>
                    </w:txbxContent>
                  </v:textbox>
                </v:rect>
                <v:rect id="Rectangle 19" o:spid="_x0000_s1067" style="position:absolute;left:27030;top:25924;width:6832;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0qb8A&#10;AADbAAAADwAAAGRycy9kb3ducmV2LnhtbERPzWoCMRC+F3yHMIK3mrWHoqtRRCpIDxVXH2DYjJvF&#10;zSQmUde3N4VCb/Px/c5i1dtO3CnE1rGCybgAQVw73XKj4HTcvk9BxISssXNMCp4UYbUcvC2w1O7B&#10;B7pXqRE5hGOJCkxKvpQy1oYsxrHzxJk7u2AxZRgaqQM+crjt5EdRfEqLLecGg542hupLdbMKfFj7&#10;vfkyx23/E3bfza1qzfWp1GjYr+cgEvXpX/zn3uk8fwa/v+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xDSpvwAAANsAAAAPAAAAAAAAAAAAAAAAAJgCAABkcnMvZG93bnJl&#10;di54bWxQSwUGAAAAAAQABAD1AAAAhAM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Place</w:t>
                        </w:r>
                      </w:p>
                    </w:txbxContent>
                  </v:textbox>
                </v:rect>
                <v:rect id="Rectangle 20" o:spid="_x0000_s1068" style="position:absolute;left:21503;top:32355;width:683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Xib4A&#10;AADbAAAADwAAAGRycy9kb3ducmV2LnhtbERPzYrCMBC+C/sOYRb2ZtP1sEg1isgK4sHF6gMMzdgU&#10;m0lMota33xwEjx/f/3w52F7cKcTOsYLvogRB3DjdcavgdNyMpyBiQtbYOyYFT4qwXHyM5lhp9+AD&#10;3evUihzCsUIFJiVfSRkbQxZj4Txx5s4uWEwZhlbqgI8cbns5KcsfabHj3GDQ09pQc6lvVoEPK/9n&#10;fs1xM+zDdtfe6s5cn0p9fQ6rGYhEQ3qLX+6tVjDJ6/OX/APk4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KSV4m+AAAA2wAAAA8AAAAAAAAAAAAAAAAAmAIAAGRycy9kb3ducmV2&#10;LnhtbFBLBQYAAAAABAAEAPUAAACDAw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Price</w:t>
                        </w:r>
                      </w:p>
                    </w:txbxContent>
                  </v:textbox>
                </v:rect>
                <v:rect id="Rectangle 21" o:spid="_x0000_s1069" style="position:absolute;left:15675;top:26025;width:7633;height:3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7yEsEA&#10;AADbAAAADwAAAGRycy9kb3ducmV2LnhtbESPwYoCMRBE7wv+Q2jB25rRw7KMRhFREA8rO/oBzaSd&#10;DE46MYk6/r0RFvZYVNUrar7sbSfuFGLrWMFkXIAgrp1uuVFwOm4/v0HEhKyxc0wKnhRhuRh8zLHU&#10;7sG/dK9SIzKEY4kKTEq+lDLWhizGsfPE2Tu7YDFlGRqpAz4y3HZyWhRf0mLLecGgp7Wh+lLdrAIf&#10;Vv5gNua47X/Cbt/cqtZcn0qNhv1qBiJRn/7Df+2dVjCdwPtL/g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e8hLBAAAA2wAAAA8AAAAAAAAAAAAAAAAAmAIAAGRycy9kb3du&#10;cmV2LnhtbFBLBQYAAAAABAAEAPUAAACGAwAAAAA=&#10;" fillcolor="white [3201]" strokecolor="black [3213]" strokeweight="1pt">
                  <v:textbox>
                    <w:txbxContent>
                      <w:p w:rsidR="009F0C95" w:rsidRPr="00D867A9" w:rsidRDefault="009F0C95" w:rsidP="00560B0C">
                        <w:pPr>
                          <w:jc w:val="center"/>
                          <w:rPr>
                            <w:rFonts w:ascii="Times New Roman" w:hAnsi="Times New Roman" w:cs="Times New Roman"/>
                            <w:i/>
                            <w:sz w:val="24"/>
                            <w:szCs w:val="24"/>
                          </w:rPr>
                        </w:pPr>
                        <w:r>
                          <w:rPr>
                            <w:rFonts w:ascii="Times New Roman" w:hAnsi="Times New Roman" w:cs="Times New Roman"/>
                            <w:i/>
                            <w:sz w:val="24"/>
                            <w:szCs w:val="24"/>
                          </w:rPr>
                          <w:t>Product</w:t>
                        </w:r>
                      </w:p>
                    </w:txbxContent>
                  </v:textbox>
                </v:rect>
                <v:rect id="Rectangle 22" o:spid="_x0000_s1070" style="position:absolute;left:41298;top:16881;width:11348;height:4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sZcIA&#10;AADbAAAADwAAAGRycy9kb3ducmV2LnhtbESPQWsCMRSE7wX/Q3iCt5p1D0VWo0ipIB4qXf0Bj81z&#10;s3TzkiZR139vhILHYWa+YZbrwfbiSiF2jhXMpgUI4sbpjlsFp+P2fQ4iJmSNvWNScKcI69XobYmV&#10;djf+oWudWpEhHCtUYFLylZSxMWQxTp0nzt7ZBYspy9BKHfCW4baXZVF8SIsd5wWDnj4NNb/1xSrw&#10;YeMP5ssct8N32O3bS92Zv7tSk/GwWYBINKRX+L+90wrKEp5f8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GxlwgAAANsAAAAPAAAAAAAAAAAAAAAAAJgCAABkcnMvZG93&#10;bnJldi54bWxQSwUGAAAAAAQABAD1AAAAhwMAAAAA&#10;" fillcolor="white [3201]" strokecolor="black [3213]" strokeweight="1pt">
                  <v:textbox>
                    <w:txbxContent>
                      <w:p w:rsidR="009F0C95" w:rsidRPr="0047089D" w:rsidRDefault="009F0C95" w:rsidP="00560B0C">
                        <w:pPr>
                          <w:jc w:val="center"/>
                          <w:rPr>
                            <w:rFonts w:ascii="Times New Roman" w:hAnsi="Times New Roman" w:cs="Times New Roman"/>
                            <w:sz w:val="24"/>
                            <w:szCs w:val="24"/>
                          </w:rPr>
                        </w:pPr>
                        <w:r>
                          <w:rPr>
                            <w:rFonts w:ascii="Times New Roman" w:hAnsi="Times New Roman" w:cs="Times New Roman"/>
                            <w:sz w:val="24"/>
                            <w:szCs w:val="24"/>
                          </w:rPr>
                          <w:t>Bauran Pemasaran</w:t>
                        </w:r>
                      </w:p>
                    </w:txbxContent>
                  </v:textbox>
                </v:rect>
                <v:line id="Straight Connector 23" o:spid="_x0000_s1071" style="position:absolute;visibility:visible;mso-wrap-style:square" from="5928,6430" to="46925,6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NxZr8AAADbAAAADwAAAGRycy9kb3ducmV2LnhtbESPzQrCMBCE74LvEFbwpqkKItUoIoo/&#10;N6sXb0uzttVmU5qo9e2NIHgcZuYbZrZoTCmeVLvCsoJBPwJBnFpdcKbgfNr0JiCcR9ZYWiYFb3Kw&#10;mLdbM4y1ffGRnonPRICwi1FB7n0VS+nSnAy6vq2Ig3e1tUEfZJ1JXeMrwE0ph1E0lgYLDgs5VrTK&#10;Kb0nD6NgedicDuM3ryXvBqPqluyz7eOiVLfTLKcgPDX+H/61d1rBcATfL+EH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TNxZr8AAADbAAAADwAAAAAAAAAAAAAAAACh&#10;AgAAZHJzL2Rvd25yZXYueG1sUEsFBgAAAAAEAAQA+QAAAI0DAAAAAA==&#10;" strokecolor="black [3213]" strokeweight=".5pt">
                  <v:stroke dashstyle="dash" joinstyle="miter"/>
                </v:line>
                <v:shapetype id="_x0000_t32" coordsize="21600,21600" o:spt="32" o:oned="t" path="m,l21600,21600e" filled="f">
                  <v:path arrowok="t" fillok="f" o:connecttype="none"/>
                  <o:lock v:ext="edit" shapetype="t"/>
                </v:shapetype>
                <v:shape id="Straight Arrow Connector 24" o:spid="_x0000_s1072" type="#_x0000_t32" style="position:absolute;left:25924;top:3315;width:101;height:3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M4f8MAAADbAAAADwAAAGRycy9kb3ducmV2LnhtbESPUWvCMBSF3wf+h3CFvc3UbsjojCKD&#10;4R6coPUHXJprU2xuSpLabr9+EQQfD+ec73CW69G24ko+NI4VzGcZCOLK6YZrBafy6+UdRIjIGlvH&#10;pOCXAqxXk6clFtoNfKDrMdYiQTgUqMDE2BVShsqQxTBzHXHyzs5bjEn6WmqPQ4LbVuZZtpAWG04L&#10;Bjv6NFRdjr1VUJ7wdbstf/780Da9yfc7m/c7pZ6n4+YDRKQxPsL39rdWkL/B7Uv6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TOH/DAAAA2wAAAA8AAAAAAAAAAAAA&#10;AAAAoQIAAGRycy9kb3ducmV2LnhtbFBLBQYAAAAABAAEAPkAAACRAwAAAAA=&#10;" strokecolor="black [3213]" strokeweight=".5pt">
                  <v:stroke dashstyle="dash" endarrow="block" joinstyle="miter"/>
                </v:shape>
                <v:shape id="Straight Arrow Connector 26" o:spid="_x0000_s1073" type="#_x0000_t32" style="position:absolute;left:5928;top:6430;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0Dk8MAAADbAAAADwAAAGRycy9kb3ducmV2LnhtbESPUWvCMBSF3wf+h3CFvc10HYh0RhkD&#10;0QcVtP6AS3PXlDU3JUltt19vBMHHwznnO5zlerStuJIPjWMF77MMBHHldMO1gku5eVuACBFZY+uY&#10;FPxRgPVq8rLEQruBT3Q9x1okCIcCFZgYu0LKUBmyGGauI07ej/MWY5K+ltrjkOC2lXmWzaXFhtOC&#10;wY6+DVW/594qKC/4sd2Wh38/tE1v8uPe5v1eqdfp+PUJItIYn+FHe6cV5HO4f0k/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A5PDAAAA2wAAAA8AAAAAAAAAAAAA&#10;AAAAoQIAAGRycy9kb3ducmV2LnhtbFBLBQYAAAAABAAEAPkAAACRAwAAAAA=&#10;" strokecolor="black [3213]" strokeweight=".5pt">
                  <v:stroke dashstyle="dash" endarrow="block" joinstyle="miter"/>
                </v:shape>
                <v:shape id="Straight Arrow Connector 27" o:spid="_x0000_s1074" type="#_x0000_t32" style="position:absolute;left:19493;top:6430;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GmCMMAAADbAAAADwAAAGRycy9kb3ducmV2LnhtbESPUWvCMBSF3wf+h3CFvc3UDubojCKD&#10;4R6coPUHXJprU2xuSpLabr9+EQQfD+ec73CW69G24ko+NI4VzGcZCOLK6YZrBafy6+UdRIjIGlvH&#10;pOCXAqxXk6clFtoNfKDrMdYiQTgUqMDE2BVShsqQxTBzHXHyzs5bjEn6WmqPQ4LbVuZZ9iYtNpwW&#10;DHb0aai6HHuroDzh63Zb/vz5oW16k+93Nu93Sj1Px80HiEhjfITv7W+tIF/A7Uv6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BpgjDAAAA2wAAAA8AAAAAAAAAAAAA&#10;AAAAoQIAAGRycy9kb3ducmV2LnhtbFBLBQYAAAAABAAEAPkAAACRAwAAAAA=&#10;" strokecolor="black [3213]" strokeweight=".5pt">
                  <v:stroke dashstyle="dash" endarrow="block" joinstyle="miter"/>
                </v:shape>
                <v:shape id="Straight Arrow Connector 28" o:spid="_x0000_s1075" type="#_x0000_t32" style="position:absolute;left:32958;top:6430;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4yesAAAADbAAAADwAAAGRycy9kb3ducmV2LnhtbERP3UrDMBS+H+wdwhl4t6VWEKlLyxDG&#10;djEF1z7AoTk2Zc1JSdK1+vTmQvDy4/vfV4sdxJ186B0reNxlIIhbp3vuFDT1cfsCIkRkjYNjUvBN&#10;Aapyvdpjod3Mn3S/xk6kEA4FKjAxjoWUoTVkMezcSJy4L+ctxgR9J7XHOYXbQeZZ9iwt9pwaDI70&#10;Zqi9XSeroG7w6XSq33/8PPSTyT8uNp8uSj1slsMriEhL/Bf/uc9aQZ7Gpi/pB8j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meMnrAAAAA2wAAAA8AAAAAAAAAAAAAAAAA&#10;oQIAAGRycy9kb3ducmV2LnhtbFBLBQYAAAAABAAEAPkAAACOAwAAAAA=&#10;" strokecolor="black [3213]" strokeweight=".5pt">
                  <v:stroke dashstyle="dash" endarrow="block" joinstyle="miter"/>
                </v:shape>
                <v:shape id="Straight Arrow Connector 29" o:spid="_x0000_s1076" type="#_x0000_t32" style="position:absolute;left:46825;top:6531;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KX4cMAAADbAAAADwAAAGRycy9kb3ducmV2LnhtbESPUWvCMBSF3wf+h3CFvc3UDobrjCKD&#10;4R6coPUHXJprU2xuSpLabr9+EQQfD+ec73CW69G24ko+NI4VzGcZCOLK6YZrBafy62UBIkRkja1j&#10;UvBLAdarydMSC+0GPtD1GGuRIBwKVGBi7AopQ2XIYpi5jjh5Z+ctxiR9LbXHIcFtK/Mse5MWG04L&#10;Bjv6NFRdjr1VUJ7wdbstf/780Da9yfc7m/c7pZ6n4+YDRKQxPsL39rdWkL/D7Uv6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Sl+HDAAAA2wAAAA8AAAAAAAAAAAAA&#10;AAAAoQIAAGRycy9kb3ducmV2LnhtbFBLBQYAAAAABAAEAPkAAACRAwAAAAA=&#10;" strokecolor="black [3213]" strokeweight=".5pt">
                  <v:stroke dashstyle="dash" endarrow="block" joinstyle="miter"/>
                </v:shape>
                <v:rect id="Rectangle 30" o:spid="_x0000_s1077" style="position:absolute;left:42705;top:39490;width:9442;height:3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BVMAA&#10;AADbAAAADwAAAGRycy9kb3ducmV2LnhtbERP3WrCMBS+H/gO4QjezXQTxqhGkWFBdrGx6gMcmrOm&#10;rDmJSWrbt18uBrv8+P53h8n24k4hdo4VPK0LEMSN0x23Cq6X6vEVREzIGnvHpGCmCIf94mGHpXYj&#10;f9G9Tq3IIRxLVGBS8qWUsTFkMa6dJ87ctwsWU4ahlTrgmMNtL5+L4kVa7Dg3GPT0Zqj5qQerwIej&#10;/zQnc6mmj3B+b4e6M7dZqdVyOm5BJJrSv/jPfdYKNn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0vBVMAAAADbAAAADwAAAAAAAAAAAAAAAACYAgAAZHJzL2Rvd25y&#10;ZXYueG1sUEsFBgAAAAAEAAQA9QAAAIUDAAAAAA==&#10;" fillcolor="white [3201]" strokecolor="black [3213]" strokeweight="1pt">
                  <v:textbox>
                    <w:txbxContent>
                      <w:p w:rsidR="009F0C95" w:rsidRPr="001F0793" w:rsidRDefault="009F0C95" w:rsidP="00560B0C">
                        <w:pPr>
                          <w:jc w:val="center"/>
                          <w:rPr>
                            <w:rFonts w:ascii="Times New Roman" w:hAnsi="Times New Roman" w:cs="Times New Roman"/>
                            <w:sz w:val="24"/>
                            <w:szCs w:val="24"/>
                          </w:rPr>
                        </w:pPr>
                        <w:r>
                          <w:rPr>
                            <w:rFonts w:ascii="Times New Roman" w:hAnsi="Times New Roman" w:cs="Times New Roman"/>
                            <w:sz w:val="24"/>
                            <w:szCs w:val="24"/>
                          </w:rPr>
                          <w:t>Pelayanan</w:t>
                        </w:r>
                      </w:p>
                    </w:txbxContent>
                  </v:textbox>
                </v:rect>
                <v:rect id="Rectangle 31" o:spid="_x0000_s1078" style="position:absolute;left:20498;top:44112;width:9443;height:3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dkz8IA&#10;AADbAAAADwAAAGRycy9kb3ducmV2LnhtbESP0WoCMRRE3wv9h3AF32pWhVJWo4goiA+W7voBl83t&#10;ZunmJk2irn9vhEIfh5k5wyzXg+3FlULsHCuYTgoQxI3THbcKzvX+7QNETMgae8ek4E4R1qvXlyWW&#10;2t34i65VakWGcCxRgUnJl1LGxpDFOHGeOHvfLlhMWYZW6oC3DLe9nBXFu7TYcV4w6GlrqPmpLlaB&#10;Dxv/aXam3g+ncDi2l6ozv3elxqNhswCRaEj/4b/2QSuYT+H5Jf8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B2TPwgAAANsAAAAPAAAAAAAAAAAAAAAAAJgCAABkcnMvZG93&#10;bnJldi54bWxQSwUGAAAAAAQABAD1AAAAhwMAAAAA&#10;" fillcolor="white [3201]" strokecolor="black [3213]" strokeweight="1pt">
                  <v:textbox>
                    <w:txbxContent>
                      <w:p w:rsidR="009F0C95" w:rsidRPr="001F0793" w:rsidRDefault="009F0C95" w:rsidP="00560B0C">
                        <w:pPr>
                          <w:jc w:val="center"/>
                          <w:rPr>
                            <w:rFonts w:ascii="Times New Roman" w:hAnsi="Times New Roman" w:cs="Times New Roman"/>
                            <w:sz w:val="24"/>
                            <w:szCs w:val="24"/>
                          </w:rPr>
                        </w:pPr>
                        <w:r>
                          <w:rPr>
                            <w:rFonts w:ascii="Times New Roman" w:hAnsi="Times New Roman" w:cs="Times New Roman"/>
                            <w:sz w:val="24"/>
                            <w:szCs w:val="24"/>
                          </w:rPr>
                          <w:t>Kepuasan</w:t>
                        </w:r>
                      </w:p>
                    </w:txbxContent>
                  </v:textbox>
                </v:rect>
                <v:shape id="Straight Arrow Connector 449" o:spid="_x0000_s1079" type="#_x0000_t32" style="position:absolute;left:46925;top:13163;width:0;height:3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r7GcUAAADcAAAADwAAAGRycy9kb3ducmV2LnhtbESPUWvCMBSF3wf7D+EO9jbTdTK2zihj&#10;MPRBB7P+gEtzbYrNTUlSW/31RhB8PJxzvsOZLUbbiiP50DhW8DrJQBBXTjdcK9iVvy8fIEJE1tg6&#10;JgUnCrCYPz7MsNBu4H86bmMtEoRDgQpMjF0hZagMWQwT1xEnb++8xZikr6X2OCS4bWWeZe/SYsNp&#10;wWBHP4aqw7a3Csodvi2X5ebsh7bpTf63tnm/Vur5afz+AhFpjPfwrb3SCqbTT7ieSUdAzi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r7GcUAAADcAAAADwAAAAAAAAAA&#10;AAAAAAChAgAAZHJzL2Rvd25yZXYueG1sUEsFBgAAAAAEAAQA+QAAAJMDAAAAAA==&#10;" strokecolor="black [3213]" strokeweight=".5pt">
                  <v:stroke dashstyle="dash" endarrow="block" joinstyle="miter"/>
                </v:shape>
                <v:line id="Straight Connector 450" o:spid="_x0000_s1080" style="position:absolute;visibility:visible;mso-wrap-style:square" from="19292,23714" to="53252,23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uK8EAAADcAAAADwAAAGRycy9kb3ducmV2LnhtbERPy4rCMBTdD/gP4QruxlRnLFKbisiI&#10;j93U2bi7NNe22tyUJmr9+8lCcHk473TZm0bcqXO1ZQWTcQSCuLC65lLB33HzOQfhPLLGxjIpeJKD&#10;ZTb4SDHR9sG/dM99KUIIuwQVVN63iZSuqMigG9uWOHBn2xn0AXal1B0+Qrhp5DSKYmmw5tBQYUvr&#10;ioprfjMKVofN8RA/+UfybvLVXvJ9ub2dlBoN+9UChKfev8Uv904r+J6F+eFMOAIy+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n64rwQAAANwAAAAPAAAAAAAAAAAAAAAA&#10;AKECAABkcnMvZG93bnJldi54bWxQSwUGAAAAAAQABAD5AAAAjwMAAAAA&#10;" strokecolor="black [3213]" strokeweight=".5pt">
                  <v:stroke dashstyle="dash" joinstyle="miter"/>
                </v:line>
                <v:shape id="Straight Arrow Connector 451" o:spid="_x0000_s1081" type="#_x0000_t32" style="position:absolute;left:30446;top:23714;width:0;height:20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VhwsUAAADcAAAADwAAAGRycy9kb3ducmV2LnhtbESPUWvCMBSF3wf7D+EO9jZTOyejM8oY&#10;DPegA60/4NJcm2JzU5LUdvv1RhB8PJxzvsNZrEbbijP50DhWMJ1kIIgrpxuuFRzK75d3ECEia2wd&#10;k4I/CrBaPj4ssNBu4B2d97EWCcKhQAUmxq6QMlSGLIaJ64iTd3TeYkzS11J7HBLctjLPsrm02HBa&#10;MNjRl6HqtO+tgvKAr+t1uf33Q9v0Jv/d2LzfKPX8NH5+gIg0xnv41v7RCmZvU7ieSUdALi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VhwsUAAADcAAAADwAAAAAAAAAA&#10;AAAAAAChAgAAZHJzL2Rvd25yZXYueG1sUEsFBgAAAAAEAAQA+QAAAJMDAAAAAA==&#10;" strokecolor="black [3213]" strokeweight=".5pt">
                  <v:stroke dashstyle="dash" endarrow="block" joinstyle="miter"/>
                </v:shape>
                <v:shape id="Straight Arrow Connector 452" o:spid="_x0000_s1082" type="#_x0000_t32" style="position:absolute;left:53356;top:23814;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f/tcUAAADcAAAADwAAAGRycy9kb3ducmV2LnhtbESPUWvCMBSF3wf+h3CFvc3Uuo1RjTIG&#10;4h50oPUHXJprU2xuSpLabr9+EQZ7PJxzvsNZbUbbihv50DhWMJ9lIIgrpxuuFZzL7dMbiBCRNbaO&#10;ScE3BdisJw8rLLQb+Ei3U6xFgnAoUIGJsSukDJUhi2HmOuLkXZy3GJP0tdQehwS3rcyz7FVabDgt&#10;GOzow1B1PfVWQXnGxW5XHn780Da9yb/2Nu/3Sj1Ox/cliEhj/A//tT+1gueXHO5n0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f/tcUAAADcAAAADwAAAAAAAAAA&#10;AAAAAAChAgAAZHJzL2Rvd25yZXYueG1sUEsFBgAAAAAEAAQA+QAAAJMDAAAAAA==&#10;" strokecolor="black [3213]" strokeweight=".5pt">
                  <v:stroke dashstyle="dash" endarrow="block" joinstyle="miter"/>
                </v:shape>
                <v:shape id="Straight Arrow Connector 453" o:spid="_x0000_s1083" type="#_x0000_t32" style="position:absolute;left:19292;top:23814;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taLsUAAADcAAAADwAAAGRycy9kb3ducmV2LnhtbESPUWvCMBSF3wf7D+EO9jbTVSejM8oY&#10;DH3QgdYfcGmuTbG5KUlqO3+9EQZ7PJxzvsNZrEbbigv50DhW8DrJQBBXTjdcKziW3y/vIEJE1tg6&#10;JgW/FGC1fHxYYKHdwHu6HGItEoRDgQpMjF0hZagMWQwT1xEn7+S8xZikr6X2OCS4bWWeZXNpseG0&#10;YLCjL0PV+dBbBeURp+t1ubv6oW16k/9sbd5vlXp+Gj8/QEQa43/4r73RCmZvU7ifSUd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ftaLsUAAADcAAAADwAAAAAAAAAA&#10;AAAAAAChAgAAZHJzL2Rvd25yZXYueG1sUEsFBgAAAAAEAAQA+QAAAJMDAAAAAA==&#10;" strokecolor="black [3213]" strokeweight=".5pt">
                  <v:stroke dashstyle="dash" endarrow="block" joinstyle="miter"/>
                </v:shape>
                <v:shape id="Straight Arrow Connector 454" o:spid="_x0000_s1084" type="#_x0000_t32" style="position:absolute;left:41399;top:23915;width:0;height:20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LCWsUAAADcAAAADwAAAGRycy9kb3ducmV2LnhtbESPUWvCMBSF3wf7D+EO9jbTdW6Mzihj&#10;MPRBB7P+gEtzbYrNTUlSW/31RhB8PJxzvsOZLUbbiiP50DhW8DrJQBBXTjdcK9iVvy+fIEJE1tg6&#10;JgUnCrCYPz7MsNBu4H86bmMtEoRDgQpMjF0hZagMWQwT1xEnb++8xZikr6X2OCS4bWWeZR/SYsNp&#10;wWBHP4aqw7a3Csodvi2X5ebsh7bpTf63tnm/Vur5afz+AhFpjPfwrb3SCqbvU7ieSUdAzi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LCWsUAAADcAAAADwAAAAAAAAAA&#10;AAAAAAChAgAAZHJzL2Rvd25yZXYueG1sUEsFBgAAAAAEAAQA+QAAAJMDAAAAAA==&#10;" strokecolor="black [3213]" strokeweight=".5pt">
                  <v:stroke dashstyle="dash" endarrow="block" joinstyle="miter"/>
                </v:shape>
                <v:shape id="Straight Arrow Connector 455" o:spid="_x0000_s1085" type="#_x0000_t32" style="position:absolute;left:46925;top:21704;width:0;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5nwcUAAADcAAAADwAAAGRycy9kb3ducmV2LnhtbESPUWvCMBSF3wf7D+EO9jbTdTpGZ5Qh&#10;iD7oYNYfcGmuTbG5KUlq6379Igh7PJxzvsOZL0fbigv50DhW8DrJQBBXTjdcKziW65cPECEia2wd&#10;k4IrBVguHh/mWGg38A9dDrEWCcKhQAUmxq6QMlSGLIaJ64iTd3LeYkzS11J7HBLctjLPsndpseG0&#10;YLCjlaHqfOitgvKIb5tNuf/1Q9v0Jv/e2bzfKfX8NH59gog0xv/wvb3VCqazGdzOp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5nwcUAAADcAAAADwAAAAAAAAAA&#10;AAAAAAChAgAAZHJzL2Rvd25yZXYueG1sUEsFBgAAAAAEAAQA+QAAAJMDAAAAAA==&#10;" strokecolor="black [3213]" strokeweight=".5pt">
                  <v:stroke dashstyle="dash" endarrow="block" joinstyle="miter"/>
                </v:shape>
                <v:shape id="Straight Arrow Connector 457" o:spid="_x0000_s1086" type="#_x0000_t32" style="position:absolute;left:47026;top:23814;width:0;height:8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5kZsYAAADcAAAADwAAAGRycy9kb3ducmV2LnhtbESPQWvCQBSE74L/YXkFb7ppbauNrlKE&#10;0ooXjWLb2yP7TBazb0N2a9J/7wqFHoeZ+YaZLztbiQs13jhWcD9KQBDnThsuFBz2b8MpCB+QNVaO&#10;ScEveVgu+r05ptq1vKNLFgoRIexTVFCGUKdS+rwki37kauLonVxjMUTZFFI32Ea4reRDkjxLi4bj&#10;Qok1rUrKz9mPVZAfvj5faGuOuh2byXu9+d6Ms7VSg7vudQYiUBf+w3/tD63g8WkCtzPxCM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OZGbGAAAA3AAAAA8AAAAAAAAA&#10;AAAAAAAAoQIAAGRycy9kb3ducmV2LnhtbFBLBQYAAAAABAAEAPkAAACUAwAAAAA=&#10;" strokecolor="black [3213]" strokeweight=".5pt">
                  <v:stroke endarrow="block" joinstyle="miter"/>
                </v:shape>
                <v:shape id="Straight Arrow Connector 458" o:spid="_x0000_s1087" type="#_x0000_t32" style="position:absolute;left:35872;top:23814;width:0;height:8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IX8IAAADcAAAADwAAAGRycy9kb3ducmV2LnhtbERP3WrCMBS+H/gO4QjezdS6DalGkcFw&#10;FzqY9QEOzbEpNiclSW23p18uBl5+fP+b3WhbcScfGscKFvMMBHHldMO1gkv58bwCESKyxtYxKfih&#10;ALvt5GmDhXYDf9P9HGuRQjgUqMDE2BVShsqQxTB3HXHirs5bjAn6WmqPQwq3rcyz7E1abDg1GOzo&#10;3VB1O/dWQXnB5eFQnn790Da9yb+ONu+PSs2m434NItIYH+J/96dW8PKa1qYz6QjI7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1/IX8IAAADcAAAADwAAAAAAAAAAAAAA&#10;AAChAgAAZHJzL2Rvd25yZXYueG1sUEsFBgAAAAAEAAQA+QAAAJADAAAAAA==&#10;" strokecolor="black [3213]" strokeweight=".5pt">
                  <v:stroke dashstyle="dash" endarrow="block" joinstyle="miter"/>
                </v:shape>
                <v:shape id="Straight Arrow Connector 459" o:spid="_x0000_s1088" type="#_x0000_t32" style="position:absolute;left:25221;top:23814;width:0;height:8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NtxMUAAADcAAAADwAAAGRycy9kb3ducmV2LnhtbESPUWvCMBSF3wf7D+EOfJvp6ja2apQx&#10;GO5BB7P+gEtz1xSbm5KktvrrjSDs8XDO+Q5nsRptK47kQ+NYwdM0A0FcOd1wrWBffj2+gQgRWWPr&#10;mBScKMBqeX+3wEK7gX/puIu1SBAOBSowMXaFlKEyZDFMXUecvD/nLcYkfS21xyHBbSvzLHuVFhtO&#10;CwY7+jRUHXa9VVDucbZel9uzH9qmN/nPxub9RqnJw/gxBxFpjP/hW/tbK3h+eYfrmXQ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NtxMUAAADcAAAADwAAAAAAAAAA&#10;AAAAAAChAgAAZHJzL2Rvd25yZXYueG1sUEsFBgAAAAAEAAQA+QAAAJMDAAAAAA==&#10;" strokecolor="black [3213]" strokeweight=".5pt">
                  <v:stroke dashstyle="dash" endarrow="block" joinstyle="miter"/>
                </v:shape>
                <v:shape id="Straight Arrow Connector 460" o:spid="_x0000_s1089" type="#_x0000_t32" style="position:absolute;left:47026;top:35571;width:0;height:39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s2r8MAAADcAAAADwAAAGRycy9kb3ducmV2LnhtbERPy2rCQBTdF/yH4Qru6sRafERHKYLY&#10;4qaN4mN3yVyTwcydkJma9O87i0KXh/NerjtbiQc13jhWMBomIIhzpw0XCo6H7fMMhA/IGivHpOCH&#10;PKxXvaclptq1/EWPLBQihrBPUUEZQp1K6fOSLPqhq4kjd3ONxRBhU0jdYBvDbSVfkmQiLRqODSXW&#10;tCkpv2ffVkF+vJzn9GlOuh2b6a7eX/fj7EOpQb97W4AI1IV/8Z/7XSt4ncT58Uw8An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LNq/DAAAA3AAAAA8AAAAAAAAAAAAA&#10;AAAAoQIAAGRycy9kb3ducmV2LnhtbFBLBQYAAAAABAAEAPkAAACRAwAAAAA=&#10;" strokecolor="black [3213]" strokeweight=".5pt">
                  <v:stroke endarrow="block" joinstyle="miter"/>
                </v:shape>
                <v:shape id="Straight Arrow Connector 461" o:spid="_x0000_s1090" type="#_x0000_t32" style="position:absolute;left:5928;top:11756;width:0;height:65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TNMYAAADcAAAADwAAAGRycy9kb3ducmV2LnhtbESPQWvCQBSE7wX/w/IEb7qxFm2jq0hB&#10;bPHSRmn19sg+k8Xs25BdTfrvuwWhx2FmvmEWq85W4kaNN44VjEcJCOLcacOFgsN+M3wG4QOyxsox&#10;KfghD6tl72GBqXYtf9ItC4WIEPYpKihDqFMpfV6SRT9yNXH0zq6xGKJsCqkbbCPcVvIxSabSouG4&#10;UGJNryXll+xqFeSH4/cLfZgv3U7MbFvvTrtJ9q7UoN+t5yACdeE/fG+/aQVP0z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HkzTGAAAA3AAAAA8AAAAAAAAA&#10;AAAAAAAAoQIAAGRycy9kb3ducmV2LnhtbFBLBQYAAAAABAAEAPkAAACUAwAAAAA=&#10;" strokecolor="black [3213]" strokeweight=".5pt">
                  <v:stroke endarrow="block" joinstyle="miter"/>
                </v:shape>
                <v:line id="Straight Connector 462" o:spid="_x0000_s1091" style="position:absolute;visibility:visible;mso-wrap-style:square" from="5928,34164" to="5928,45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y0V8UAAADcAAAADwAAAGRycy9kb3ducmV2LnhtbESPQWsCMRSE74X+h/AK3mpWsdJdjVKE&#10;gthD6VbB42Pz3CxuXrKbqNt/3xQKHoeZ+YZZrgfbiiv1oXGsYDLOQBBXTjdcK9h/vz+/gggRWWPr&#10;mBT8UID16vFhiYV2N/6iaxlrkSAcClRgYvSFlKEyZDGMnSdO3sn1FmOSfS11j7cEt62cZtlcWmw4&#10;LRj0tDFUncuLVdDtqvLjpZ4c/NZvzGeHeXfMc6VGT8PbAkSkId7D/+2tVjCbT+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7y0V8UAAADcAAAADwAAAAAAAAAA&#10;AAAAAAChAgAAZHJzL2Rvd25yZXYueG1sUEsFBgAAAAAEAAQA+QAAAJMDAAAAAA==&#10;" strokecolor="black [3213]" strokeweight=".5pt">
                  <v:stroke joinstyle="miter"/>
                </v:line>
                <v:shape id="Straight Arrow Connector 463" o:spid="_x0000_s1092" type="#_x0000_t32" style="position:absolute;left:5928;top:45720;width:14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mo2McAAADcAAAADwAAAGRycy9kb3ducmV2LnhtbESPT2vCQBTE74V+h+UVvNWNTfFP6ipS&#10;kLZ40Shqb4/sM1nMvg3ZrUm/fbdQ6HGYmd8w82Vva3Gj1hvHCkbDBARx4bThUsFhv36cgvABWWPt&#10;mBR8k4fl4v5ujpl2He/olodSRAj7DBVUITSZlL6oyKIfuoY4ehfXWgxRtqXULXYRbmv5lCRjadFw&#10;XKiwodeKimv+ZRUUh/NpRltz1F1qJm/N5nOT5h9KDR761QuIQH34D/+137WC53EKv2fi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WajYxwAAANwAAAAPAAAAAAAA&#10;AAAAAAAAAKECAABkcnMvZG93bnJldi54bWxQSwUGAAAAAAQABAD5AAAAlQMAAAAA&#10;" strokecolor="black [3213]" strokeweight=".5pt">
                  <v:stroke endarrow="block" joinstyle="miter"/>
                </v:shape>
                <v:shape id="Straight Arrow Connector 2" o:spid="_x0000_s1093" type="#_x0000_t32" style="position:absolute;left:30245;top:45619;width:16781;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NQT8IAAADaAAAADwAAAGRycy9kb3ducmV2LnhtbESP3YrCMBSE7wXfIRxhb0QTvVilGkVE&#10;F5dFwZ8HODTHttic1CZqffuNIHg5zMw3zHTe2FLcqfaFYw2DvgJBnDpTcKbhdFz3xiB8QDZYOiYN&#10;T/Iwn7VbU0yMe/Ce7oeQiQhhn6CGPIQqkdKnOVn0fVcRR+/saoshyjqTpsZHhNtSDpX6lhYLjgs5&#10;VrTMKb0cblaDXf1sRk33ue3a8no0f1797oLS+qvTLCYgAjXhE363N0bDEF5X4g2Qs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NQT8IAAADaAAAADwAAAAAAAAAAAAAA&#10;AAChAgAAZHJzL2Rvd25yZXYueG1sUEsFBgAAAAAEAAQA+QAAAJADAAAAAA==&#10;" strokecolor="black [3213]" strokeweight=".5pt">
                  <v:stroke endarrow="block" joinstyle="miter"/>
                </v:shape>
                <v:line id="Straight Connector 3" o:spid="_x0000_s1094" style="position:absolute;visibility:visible;mso-wrap-style:square" from="47026,42805" to="47026,4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kEG8QAAADaAAAADwAAAGRycy9kb3ducmV2LnhtbESPQWsCMRSE74X+h/AKvdWsFou7GkWE&#10;gtRD6dqCx8fmuVncvGQ3qW7/fSMIHoeZ+YZZrAbbijP1oXGsYDzKQBBXTjdcK/jev7/MQISIrLF1&#10;TAr+KMBq+fiwwEK7C3/RuYy1SBAOBSowMfpCylAZshhGzhMn7+h6izHJvpa6x0uC21ZOsuxNWmw4&#10;LRj0tDFUncpfq6D7qMrdtB7/+K3fmM8O8+6Q50o9Pw3rOYhIQ7yHb+2tVvAK1yvp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iQQbxAAAANoAAAAPAAAAAAAAAAAA&#10;AAAAAKECAABkcnMvZG93bnJldi54bWxQSwUGAAAAAAQABAD5AAAAkgMAAAAA&#10;" strokecolor="black [3213]" strokeweight=".5pt">
                  <v:stroke joinstyle="miter"/>
                </v:line>
              </v:group>
            </w:pict>
          </mc:Fallback>
        </mc:AlternateContent>
      </w: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Pr="00DA474E" w:rsidRDefault="00560B0C" w:rsidP="002A66D8">
      <w:pPr>
        <w:spacing w:line="480" w:lineRule="auto"/>
        <w:rPr>
          <w:rFonts w:ascii="Times New Roman" w:hAnsi="Times New Roman" w:cs="Times New Roman"/>
          <w:sz w:val="24"/>
          <w:lang w:val="en-US"/>
        </w:rPr>
      </w:pPr>
    </w:p>
    <w:p w:rsidR="00560B0C" w:rsidRDefault="00560B0C" w:rsidP="002A66D8">
      <w:pPr>
        <w:spacing w:line="480" w:lineRule="auto"/>
        <w:jc w:val="center"/>
        <w:rPr>
          <w:rFonts w:ascii="Times New Roman" w:hAnsi="Times New Roman" w:cs="Times New Roman"/>
          <w:b/>
          <w:sz w:val="24"/>
        </w:rPr>
      </w:pPr>
      <w:r>
        <w:rPr>
          <w:rFonts w:ascii="Times New Roman" w:hAnsi="Times New Roman" w:cs="Times New Roman"/>
          <w:b/>
          <w:sz w:val="24"/>
        </w:rPr>
        <w:t>Gambar 2.2</w:t>
      </w:r>
    </w:p>
    <w:p w:rsidR="00560B0C" w:rsidRPr="009D508B" w:rsidRDefault="00560B0C" w:rsidP="002A66D8">
      <w:pPr>
        <w:spacing w:line="480" w:lineRule="auto"/>
        <w:jc w:val="center"/>
        <w:rPr>
          <w:rFonts w:ascii="Times New Roman" w:hAnsi="Times New Roman" w:cs="Times New Roman"/>
          <w:b/>
          <w:sz w:val="24"/>
        </w:rPr>
      </w:pPr>
      <w:r>
        <w:rPr>
          <w:rFonts w:ascii="Times New Roman" w:hAnsi="Times New Roman" w:cs="Times New Roman"/>
          <w:b/>
          <w:sz w:val="24"/>
        </w:rPr>
        <w:t>Kerangka Pemikiran</w:t>
      </w:r>
    </w:p>
    <w:p w:rsidR="00560B0C" w:rsidRPr="009D508B" w:rsidRDefault="00560B0C" w:rsidP="002A66D8">
      <w:pPr>
        <w:spacing w:line="480" w:lineRule="auto"/>
        <w:rPr>
          <w:rFonts w:ascii="Times New Roman" w:hAnsi="Times New Roman" w:cs="Times New Roman"/>
          <w:b/>
          <w:sz w:val="24"/>
        </w:rPr>
      </w:pPr>
      <w:r>
        <w:rPr>
          <w:rFonts w:ascii="Times New Roman" w:hAnsi="Times New Roman" w:cs="Times New Roman"/>
          <w:sz w:val="24"/>
        </w:rPr>
        <w:t>Keterangan :</w:t>
      </w:r>
    </w:p>
    <w:p w:rsidR="00560B0C" w:rsidRDefault="00560B0C" w:rsidP="002A66D8">
      <w:pPr>
        <w:pStyle w:val="ListParagraph"/>
        <w:spacing w:line="480" w:lineRule="auto"/>
        <w:ind w:left="0"/>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704320" behindDoc="0" locked="0" layoutInCell="1" allowOverlap="1" wp14:anchorId="57E827F8" wp14:editId="00523921">
                <wp:simplePos x="0" y="0"/>
                <wp:positionH relativeFrom="column">
                  <wp:posOffset>-3266</wp:posOffset>
                </wp:positionH>
                <wp:positionV relativeFrom="paragraph">
                  <wp:posOffset>96694</wp:posOffset>
                </wp:positionV>
                <wp:extent cx="783772" cy="0"/>
                <wp:effectExtent l="0" t="76200" r="16510" b="95250"/>
                <wp:wrapNone/>
                <wp:docPr id="466" name="Straight Arrow Connector 466"/>
                <wp:cNvGraphicFramePr/>
                <a:graphic xmlns:a="http://schemas.openxmlformats.org/drawingml/2006/main">
                  <a:graphicData uri="http://schemas.microsoft.com/office/word/2010/wordprocessingShape">
                    <wps:wsp>
                      <wps:cNvCnPr/>
                      <wps:spPr>
                        <a:xfrm>
                          <a:off x="0" y="0"/>
                          <a:ext cx="78377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6548EF" id="Straight Arrow Connector 466" o:spid="_x0000_s1026" type="#_x0000_t32" style="position:absolute;margin-left:-.25pt;margin-top:7.6pt;width:61.7pt;height:0;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" strokecolor="black [3213]" strokeweight=".5pt">
                <v:stroke endarrow="block" joinstyle="miter"/>
              </v:shape>
            </w:pict>
          </mc:Fallback>
        </mc:AlternateContent>
      </w:r>
      <w:r>
        <w:rPr>
          <w:rFonts w:ascii="Times New Roman" w:hAnsi="Times New Roman" w:cs="Times New Roman"/>
          <w:sz w:val="24"/>
        </w:rPr>
        <w:tab/>
      </w:r>
      <w:r>
        <w:rPr>
          <w:rFonts w:ascii="Times New Roman" w:hAnsi="Times New Roman" w:cs="Times New Roman"/>
          <w:sz w:val="24"/>
        </w:rPr>
        <w:tab/>
        <w:t>: Variabel yang diteliti</w:t>
      </w:r>
    </w:p>
    <w:p w:rsidR="00560B0C" w:rsidRDefault="00560B0C" w:rsidP="002A66D8">
      <w:pPr>
        <w:pStyle w:val="ListParagraph"/>
        <w:spacing w:line="480" w:lineRule="auto"/>
        <w:ind w:left="0"/>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705344" behindDoc="0" locked="0" layoutInCell="1" allowOverlap="1" wp14:anchorId="6D6646E8" wp14:editId="07BB1AA9">
                <wp:simplePos x="0" y="0"/>
                <wp:positionH relativeFrom="column">
                  <wp:posOffset>6350</wp:posOffset>
                </wp:positionH>
                <wp:positionV relativeFrom="paragraph">
                  <wp:posOffset>70373</wp:posOffset>
                </wp:positionV>
                <wp:extent cx="783590" cy="0"/>
                <wp:effectExtent l="0" t="76200" r="16510" b="95250"/>
                <wp:wrapNone/>
                <wp:docPr id="467" name="Straight Arrow Connector 467"/>
                <wp:cNvGraphicFramePr/>
                <a:graphic xmlns:a="http://schemas.openxmlformats.org/drawingml/2006/main">
                  <a:graphicData uri="http://schemas.microsoft.com/office/word/2010/wordprocessingShape">
                    <wps:wsp>
                      <wps:cNvCnPr/>
                      <wps:spPr>
                        <a:xfrm>
                          <a:off x="0" y="0"/>
                          <a:ext cx="78359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429965" id="Straight Arrow Connector 467" o:spid="_x0000_s1026" type="#_x0000_t32" style="position:absolute;margin-left:.5pt;margin-top:5.55pt;width:61.7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" strokecolor="black [3213]" strokeweight=".5pt">
                <v:stroke dashstyle="dash" endarrow="block" joinstyle="miter"/>
              </v:shape>
            </w:pict>
          </mc:Fallback>
        </mc:AlternateContent>
      </w:r>
      <w:r>
        <w:rPr>
          <w:rFonts w:ascii="Times New Roman" w:hAnsi="Times New Roman" w:cs="Times New Roman"/>
          <w:sz w:val="24"/>
        </w:rPr>
        <w:tab/>
      </w:r>
      <w:r>
        <w:rPr>
          <w:rFonts w:ascii="Times New Roman" w:hAnsi="Times New Roman" w:cs="Times New Roman"/>
          <w:sz w:val="24"/>
        </w:rPr>
        <w:tab/>
        <w:t>: Variabel yang tidak diteliti</w:t>
      </w:r>
    </w:p>
    <w:p w:rsidR="00560B0C" w:rsidRDefault="00560B0C" w:rsidP="002A66D8">
      <w:pPr>
        <w:pStyle w:val="ListParagraph"/>
        <w:spacing w:line="480" w:lineRule="auto"/>
        <w:ind w:left="0"/>
        <w:jc w:val="both"/>
        <w:rPr>
          <w:rFonts w:ascii="Times New Roman" w:hAnsi="Times New Roman" w:cs="Times New Roman"/>
          <w:sz w:val="24"/>
        </w:rPr>
      </w:pPr>
    </w:p>
    <w:p w:rsidR="00560B0C" w:rsidRPr="00DA474E" w:rsidRDefault="00560B0C" w:rsidP="002A66D8">
      <w:pPr>
        <w:spacing w:line="480" w:lineRule="auto"/>
        <w:rPr>
          <w:rFonts w:ascii="Times New Roman" w:hAnsi="Times New Roman" w:cs="Times New Roman"/>
          <w:b/>
          <w:sz w:val="24"/>
          <w:lang w:val="en-US"/>
        </w:rPr>
      </w:pPr>
    </w:p>
    <w:p w:rsidR="00560B0C" w:rsidRPr="00CB0A8A" w:rsidRDefault="00560B0C" w:rsidP="00D65C5C">
      <w:pPr>
        <w:pStyle w:val="ListParagraph"/>
        <w:numPr>
          <w:ilvl w:val="1"/>
          <w:numId w:val="53"/>
        </w:numPr>
        <w:spacing w:after="200" w:line="480" w:lineRule="auto"/>
        <w:jc w:val="both"/>
        <w:rPr>
          <w:rFonts w:ascii="Times New Roman" w:hAnsi="Times New Roman" w:cs="Times New Roman"/>
          <w:b/>
          <w:sz w:val="24"/>
        </w:rPr>
      </w:pPr>
      <w:r w:rsidRPr="00CB0A8A">
        <w:rPr>
          <w:rFonts w:ascii="Times New Roman" w:hAnsi="Times New Roman" w:cs="Times New Roman"/>
          <w:b/>
          <w:sz w:val="24"/>
        </w:rPr>
        <w:lastRenderedPageBreak/>
        <w:t xml:space="preserve">Paradigma Penelitian </w:t>
      </w:r>
    </w:p>
    <w:p w:rsidR="00560B0C" w:rsidRDefault="00560B0C" w:rsidP="002A66D8">
      <w:pPr>
        <w:pStyle w:val="ListParagraph"/>
        <w:spacing w:line="480" w:lineRule="auto"/>
        <w:ind w:left="360"/>
        <w:jc w:val="both"/>
        <w:rPr>
          <w:rFonts w:ascii="Times New Roman" w:hAnsi="Times New Roman" w:cs="Times New Roman"/>
          <w:sz w:val="24"/>
        </w:rPr>
      </w:pPr>
      <w:r>
        <w:rPr>
          <w:rFonts w:ascii="Times New Roman" w:hAnsi="Times New Roman" w:cs="Times New Roman"/>
          <w:b/>
          <w:noProof/>
          <w:sz w:val="24"/>
          <w:szCs w:val="24"/>
          <w:lang w:val="en-US"/>
        </w:rPr>
        <mc:AlternateContent>
          <mc:Choice Requires="wps">
            <w:drawing>
              <wp:anchor distT="0" distB="0" distL="114300" distR="114300" simplePos="0" relativeHeight="251659264" behindDoc="0" locked="0" layoutInCell="1" allowOverlap="1" wp14:anchorId="2FFA884F" wp14:editId="394BFA0B">
                <wp:simplePos x="0" y="0"/>
                <wp:positionH relativeFrom="column">
                  <wp:posOffset>-47625</wp:posOffset>
                </wp:positionH>
                <wp:positionV relativeFrom="paragraph">
                  <wp:posOffset>123825</wp:posOffset>
                </wp:positionV>
                <wp:extent cx="1905000" cy="70485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1905000" cy="704850"/>
                        </a:xfrm>
                        <a:prstGeom prst="rect">
                          <a:avLst/>
                        </a:prstGeom>
                      </wps:spPr>
                      <wps:style>
                        <a:lnRef idx="2">
                          <a:schemeClr val="dk1"/>
                        </a:lnRef>
                        <a:fillRef idx="1">
                          <a:schemeClr val="lt1"/>
                        </a:fillRef>
                        <a:effectRef idx="0">
                          <a:schemeClr val="dk1"/>
                        </a:effectRef>
                        <a:fontRef idx="minor">
                          <a:schemeClr val="dk1"/>
                        </a:fontRef>
                      </wps:style>
                      <wps:txbx>
                        <w:txbxContent>
                          <w:p w:rsidR="009F0C95" w:rsidRPr="00CB0A8A" w:rsidRDefault="009F0C95" w:rsidP="00560B0C">
                            <w:pPr>
                              <w:jc w:val="center"/>
                              <w:rPr>
                                <w:rFonts w:ascii="Times New Roman" w:hAnsi="Times New Roman" w:cs="Times New Roman"/>
                                <w:b/>
                              </w:rPr>
                            </w:pPr>
                            <w:r w:rsidRPr="00CB0A8A">
                              <w:rPr>
                                <w:rFonts w:ascii="Times New Roman" w:hAnsi="Times New Roman" w:cs="Times New Roman"/>
                                <w:b/>
                              </w:rPr>
                              <w:t>Kualitas Pelayanan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A884F" id="Rectangle 51" o:spid="_x0000_s1095" style="position:absolute;left:0;text-align:left;margin-left:-3.75pt;margin-top:9.75pt;width:150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" fillcolor="white [3201]" strokecolor="black [3200]" strokeweight="1pt">
                <v:textbox>
                  <w:txbxContent>
                    <w:p w:rsidR="009F0C95" w:rsidRPr="00CB0A8A" w:rsidRDefault="009F0C95" w:rsidP="00560B0C">
                      <w:pPr>
                        <w:jc w:val="center"/>
                        <w:rPr>
                          <w:rFonts w:ascii="Times New Roman" w:hAnsi="Times New Roman" w:cs="Times New Roman"/>
                          <w:b/>
                        </w:rPr>
                      </w:pPr>
                      <w:r w:rsidRPr="00CB0A8A">
                        <w:rPr>
                          <w:rFonts w:ascii="Times New Roman" w:hAnsi="Times New Roman" w:cs="Times New Roman"/>
                          <w:b/>
                        </w:rPr>
                        <w:t>Kualitas Pelayanan</w:t>
                      </w:r>
                    </w:p>
                  </w:txbxContent>
                </v:textbox>
              </v:rect>
            </w:pict>
          </mc:Fallback>
        </mc:AlternateContent>
      </w:r>
    </w:p>
    <w:p w:rsidR="00560B0C" w:rsidRDefault="00560B0C" w:rsidP="002A66D8">
      <w:pPr>
        <w:pStyle w:val="ListParagraph"/>
        <w:tabs>
          <w:tab w:val="left" w:pos="5190"/>
        </w:tabs>
        <w:spacing w:line="480" w:lineRule="auto"/>
        <w:ind w:left="360"/>
        <w:jc w:val="both"/>
        <w:rPr>
          <w:rFonts w:ascii="Times New Roman" w:hAnsi="Times New Roman" w:cs="Times New Roman"/>
          <w:sz w:val="24"/>
        </w:rPr>
      </w:pPr>
      <w:r>
        <w:rPr>
          <w:rFonts w:ascii="Times New Roman" w:hAnsi="Times New Roman" w:cs="Times New Roman"/>
          <w:b/>
          <w:noProof/>
          <w:sz w:val="24"/>
          <w:szCs w:val="24"/>
          <w:lang w:val="en-US"/>
        </w:rPr>
        <mc:AlternateContent>
          <mc:Choice Requires="wps">
            <w:drawing>
              <wp:anchor distT="0" distB="0" distL="114300" distR="114300" simplePos="0" relativeHeight="251698176" behindDoc="0" locked="0" layoutInCell="1" allowOverlap="1" wp14:anchorId="32C44C71" wp14:editId="2FB559BA">
                <wp:simplePos x="0" y="0"/>
                <wp:positionH relativeFrom="column">
                  <wp:posOffset>1855469</wp:posOffset>
                </wp:positionH>
                <wp:positionV relativeFrom="paragraph">
                  <wp:posOffset>79375</wp:posOffset>
                </wp:positionV>
                <wp:extent cx="1304925" cy="495300"/>
                <wp:effectExtent l="0" t="0" r="66675" b="57150"/>
                <wp:wrapNone/>
                <wp:docPr id="12" name="Straight Arrow Connector 12"/>
                <wp:cNvGraphicFramePr/>
                <a:graphic xmlns:a="http://schemas.openxmlformats.org/drawingml/2006/main">
                  <a:graphicData uri="http://schemas.microsoft.com/office/word/2010/wordprocessingShape">
                    <wps:wsp>
                      <wps:cNvCnPr/>
                      <wps:spPr>
                        <a:xfrm>
                          <a:off x="0" y="0"/>
                          <a:ext cx="1304925" cy="49530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E59378" id="Straight Arrow Connector 12" o:spid="_x0000_s1026" type="#_x0000_t32" style="position:absolute;margin-left:146.1pt;margin-top:6.25pt;width:102.75pt;height:3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" strokecolor="black [3213]" strokeweight=".5pt">
                <v:stroke endarrow="block" joinstyle="miter"/>
              </v:shap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6128" behindDoc="0" locked="0" layoutInCell="1" allowOverlap="1" wp14:anchorId="5B4003C5" wp14:editId="41DD762E">
                <wp:simplePos x="0" y="0"/>
                <wp:positionH relativeFrom="column">
                  <wp:posOffset>3162300</wp:posOffset>
                </wp:positionH>
                <wp:positionV relativeFrom="paragraph">
                  <wp:posOffset>228600</wp:posOffset>
                </wp:positionV>
                <wp:extent cx="1905000" cy="7048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1905000" cy="704850"/>
                        </a:xfrm>
                        <a:prstGeom prst="rect">
                          <a:avLst/>
                        </a:prstGeom>
                      </wps:spPr>
                      <wps:style>
                        <a:lnRef idx="2">
                          <a:schemeClr val="dk1"/>
                        </a:lnRef>
                        <a:fillRef idx="1">
                          <a:schemeClr val="lt1"/>
                        </a:fillRef>
                        <a:effectRef idx="0">
                          <a:schemeClr val="dk1"/>
                        </a:effectRef>
                        <a:fontRef idx="minor">
                          <a:schemeClr val="dk1"/>
                        </a:fontRef>
                      </wps:style>
                      <wps:txbx>
                        <w:txbxContent>
                          <w:p w:rsidR="009F0C95" w:rsidRPr="00CB0A8A" w:rsidRDefault="009F0C95" w:rsidP="00560B0C">
                            <w:pPr>
                              <w:jc w:val="center"/>
                              <w:rPr>
                                <w:rFonts w:ascii="Times New Roman" w:hAnsi="Times New Roman" w:cs="Times New Roman"/>
                                <w:b/>
                              </w:rPr>
                            </w:pPr>
                            <w:r w:rsidRPr="00CB0A8A">
                              <w:rPr>
                                <w:rFonts w:ascii="Times New Roman" w:hAnsi="Times New Roman" w:cs="Times New Roman"/>
                                <w:b/>
                              </w:rPr>
                              <w:t>Kepuasan 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003C5" id="Rectangle 11" o:spid="_x0000_s1096" style="position:absolute;left:0;text-align:left;margin-left:249pt;margin-top:18pt;width:150pt;height:5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" fillcolor="white [3201]" strokecolor="black [3200]" strokeweight="1pt">
                <v:textbox>
                  <w:txbxContent>
                    <w:p w:rsidR="009F0C95" w:rsidRPr="00CB0A8A" w:rsidRDefault="009F0C95" w:rsidP="00560B0C">
                      <w:pPr>
                        <w:jc w:val="center"/>
                        <w:rPr>
                          <w:rFonts w:ascii="Times New Roman" w:hAnsi="Times New Roman" w:cs="Times New Roman"/>
                          <w:b/>
                        </w:rPr>
                      </w:pPr>
                      <w:r w:rsidRPr="00CB0A8A">
                        <w:rPr>
                          <w:rFonts w:ascii="Times New Roman" w:hAnsi="Times New Roman" w:cs="Times New Roman"/>
                          <w:b/>
                        </w:rPr>
                        <w:t>Kepuasan Nasabah</w:t>
                      </w:r>
                    </w:p>
                  </w:txbxContent>
                </v:textbox>
              </v:rect>
            </w:pict>
          </mc:Fallback>
        </mc:AlternateContent>
      </w:r>
      <w:r>
        <w:rPr>
          <w:rFonts w:ascii="Times New Roman" w:hAnsi="Times New Roman" w:cs="Times New Roman"/>
          <w:sz w:val="24"/>
        </w:rPr>
        <w:tab/>
      </w:r>
    </w:p>
    <w:p w:rsidR="00560B0C" w:rsidRDefault="00560B0C" w:rsidP="002A66D8">
      <w:pPr>
        <w:pStyle w:val="ListParagraph"/>
        <w:spacing w:line="480" w:lineRule="auto"/>
        <w:ind w:left="360"/>
        <w:jc w:val="center"/>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707392" behindDoc="0" locked="0" layoutInCell="1" allowOverlap="1" wp14:anchorId="680BA5D7" wp14:editId="21E60EDC">
                <wp:simplePos x="0" y="0"/>
                <wp:positionH relativeFrom="column">
                  <wp:posOffset>1903095</wp:posOffset>
                </wp:positionH>
                <wp:positionV relativeFrom="paragraph">
                  <wp:posOffset>300355</wp:posOffset>
                </wp:positionV>
                <wp:extent cx="1257300" cy="552450"/>
                <wp:effectExtent l="0" t="38100" r="57150" b="19050"/>
                <wp:wrapNone/>
                <wp:docPr id="13" name="Straight Arrow Connector 13"/>
                <wp:cNvGraphicFramePr/>
                <a:graphic xmlns:a="http://schemas.openxmlformats.org/drawingml/2006/main">
                  <a:graphicData uri="http://schemas.microsoft.com/office/word/2010/wordprocessingShape">
                    <wps:wsp>
                      <wps:cNvCnPr/>
                      <wps:spPr>
                        <a:xfrm flipV="1">
                          <a:off x="0" y="0"/>
                          <a:ext cx="1257300" cy="5524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0B2C6E" id="Straight Arrow Connector 13" o:spid="_x0000_s1026" type="#_x0000_t32" style="position:absolute;margin-left:149.85pt;margin-top:23.65pt;width:99pt;height:43.5pt;flip:y;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" strokecolor="black [3213]" strokeweight=".5pt">
                <v:stroke endarrow="block" joinstyle="miter"/>
              </v:shape>
            </w:pict>
          </mc:Fallback>
        </mc:AlternateContent>
      </w:r>
    </w:p>
    <w:p w:rsidR="00560B0C" w:rsidRDefault="00560B0C" w:rsidP="002A66D8">
      <w:pPr>
        <w:pStyle w:val="ListParagraph"/>
        <w:spacing w:line="480" w:lineRule="auto"/>
        <w:ind w:left="360"/>
        <w:jc w:val="both"/>
        <w:rPr>
          <w:rFonts w:ascii="Times New Roman" w:hAnsi="Times New Roman" w:cs="Times New Roman"/>
          <w:sz w:val="24"/>
        </w:rPr>
      </w:pPr>
      <w:r>
        <w:rPr>
          <w:rFonts w:ascii="Times New Roman" w:hAnsi="Times New Roman" w:cs="Times New Roman"/>
          <w:b/>
          <w:noProof/>
          <w:sz w:val="24"/>
          <w:szCs w:val="24"/>
          <w:lang w:val="en-US"/>
        </w:rPr>
        <mc:AlternateContent>
          <mc:Choice Requires="wps">
            <w:drawing>
              <wp:anchor distT="0" distB="0" distL="114300" distR="114300" simplePos="0" relativeHeight="251673600" behindDoc="0" locked="0" layoutInCell="1" allowOverlap="1" wp14:anchorId="11D4DB07" wp14:editId="2DE34B80">
                <wp:simplePos x="0" y="0"/>
                <wp:positionH relativeFrom="column">
                  <wp:posOffset>0</wp:posOffset>
                </wp:positionH>
                <wp:positionV relativeFrom="paragraph">
                  <wp:posOffset>173355</wp:posOffset>
                </wp:positionV>
                <wp:extent cx="1905000" cy="7048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1905000" cy="704850"/>
                        </a:xfrm>
                        <a:prstGeom prst="rect">
                          <a:avLst/>
                        </a:prstGeom>
                      </wps:spPr>
                      <wps:style>
                        <a:lnRef idx="2">
                          <a:schemeClr val="dk1"/>
                        </a:lnRef>
                        <a:fillRef idx="1">
                          <a:schemeClr val="lt1"/>
                        </a:fillRef>
                        <a:effectRef idx="0">
                          <a:schemeClr val="dk1"/>
                        </a:effectRef>
                        <a:fontRef idx="minor">
                          <a:schemeClr val="dk1"/>
                        </a:fontRef>
                      </wps:style>
                      <wps:txbx>
                        <w:txbxContent>
                          <w:p w:rsidR="009F0C95" w:rsidRPr="00CB0A8A" w:rsidRDefault="009F0C95" w:rsidP="00560B0C">
                            <w:pPr>
                              <w:jc w:val="center"/>
                              <w:rPr>
                                <w:rFonts w:ascii="Times New Roman" w:hAnsi="Times New Roman" w:cs="Times New Roman"/>
                                <w:b/>
                              </w:rPr>
                            </w:pPr>
                            <w:r w:rsidRPr="00CB0A8A">
                              <w:rPr>
                                <w:rFonts w:ascii="Times New Roman" w:hAnsi="Times New Roman" w:cs="Times New Roman"/>
                                <w:b/>
                              </w:rPr>
                              <w:t>Citra Perusahaan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4DB07" id="Rectangle 8" o:spid="_x0000_s1097" style="position:absolute;left:0;text-align:left;margin-left:0;margin-top:13.65pt;width:150pt;height:5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" fillcolor="white [3201]" strokecolor="black [3200]" strokeweight="1pt">
                <v:textbox>
                  <w:txbxContent>
                    <w:p w:rsidR="009F0C95" w:rsidRPr="00CB0A8A" w:rsidRDefault="009F0C95" w:rsidP="00560B0C">
                      <w:pPr>
                        <w:jc w:val="center"/>
                        <w:rPr>
                          <w:rFonts w:ascii="Times New Roman" w:hAnsi="Times New Roman" w:cs="Times New Roman"/>
                          <w:b/>
                        </w:rPr>
                      </w:pPr>
                      <w:r w:rsidRPr="00CB0A8A">
                        <w:rPr>
                          <w:rFonts w:ascii="Times New Roman" w:hAnsi="Times New Roman" w:cs="Times New Roman"/>
                          <w:b/>
                        </w:rPr>
                        <w:t>Citra Perusahaan</w:t>
                      </w:r>
                    </w:p>
                  </w:txbxContent>
                </v:textbox>
              </v:rect>
            </w:pict>
          </mc:Fallback>
        </mc:AlternateContent>
      </w:r>
    </w:p>
    <w:p w:rsidR="00560B0C" w:rsidRDefault="00560B0C" w:rsidP="002A66D8">
      <w:pPr>
        <w:pStyle w:val="ListParagraph"/>
        <w:spacing w:line="480" w:lineRule="auto"/>
        <w:ind w:left="360"/>
        <w:jc w:val="both"/>
        <w:rPr>
          <w:rFonts w:ascii="Times New Roman" w:hAnsi="Times New Roman" w:cs="Times New Roman"/>
          <w:sz w:val="24"/>
        </w:rPr>
      </w:pPr>
    </w:p>
    <w:p w:rsidR="00560B0C" w:rsidRPr="009D508B" w:rsidRDefault="00560B0C" w:rsidP="002A66D8">
      <w:pPr>
        <w:spacing w:line="480" w:lineRule="auto"/>
        <w:rPr>
          <w:rFonts w:ascii="Times New Roman" w:hAnsi="Times New Roman" w:cs="Times New Roman"/>
          <w:sz w:val="24"/>
        </w:rPr>
      </w:pPr>
    </w:p>
    <w:p w:rsidR="00560B0C" w:rsidRDefault="00560B0C" w:rsidP="002A66D8">
      <w:pPr>
        <w:spacing w:line="480" w:lineRule="auto"/>
        <w:jc w:val="center"/>
        <w:rPr>
          <w:rFonts w:ascii="Times New Roman" w:hAnsi="Times New Roman" w:cs="Times New Roman"/>
          <w:b/>
          <w:sz w:val="24"/>
        </w:rPr>
      </w:pPr>
      <w:r>
        <w:rPr>
          <w:rFonts w:ascii="Times New Roman" w:hAnsi="Times New Roman" w:cs="Times New Roman"/>
          <w:b/>
          <w:sz w:val="24"/>
        </w:rPr>
        <w:t>Gambar 2.3</w:t>
      </w:r>
    </w:p>
    <w:p w:rsidR="00560B0C" w:rsidRPr="00CB0A8A" w:rsidRDefault="00560B0C" w:rsidP="002A66D8">
      <w:pPr>
        <w:spacing w:line="480" w:lineRule="auto"/>
        <w:jc w:val="center"/>
        <w:rPr>
          <w:rFonts w:ascii="Times New Roman" w:hAnsi="Times New Roman" w:cs="Times New Roman"/>
          <w:b/>
          <w:sz w:val="24"/>
        </w:rPr>
      </w:pPr>
      <w:r>
        <w:rPr>
          <w:rFonts w:ascii="Times New Roman" w:hAnsi="Times New Roman" w:cs="Times New Roman"/>
          <w:b/>
          <w:sz w:val="24"/>
        </w:rPr>
        <w:t>Paradigma Penelitian</w:t>
      </w:r>
    </w:p>
    <w:p w:rsidR="00560B0C" w:rsidRPr="00D66C09" w:rsidRDefault="00560B0C" w:rsidP="002A66D8">
      <w:pPr>
        <w:pStyle w:val="ListParagraph"/>
        <w:spacing w:line="480" w:lineRule="auto"/>
        <w:ind w:left="360"/>
        <w:jc w:val="both"/>
        <w:rPr>
          <w:rFonts w:ascii="Times New Roman" w:hAnsi="Times New Roman" w:cs="Times New Roman"/>
          <w:sz w:val="24"/>
        </w:rPr>
      </w:pPr>
    </w:p>
    <w:p w:rsidR="00560B0C" w:rsidRPr="00776F77" w:rsidRDefault="002217F8" w:rsidP="002A66D8">
      <w:pPr>
        <w:pStyle w:val="Heading2"/>
        <w:spacing w:line="480" w:lineRule="auto"/>
      </w:pPr>
      <w:bookmarkStart w:id="142" w:name="_Toc517721648"/>
      <w:bookmarkStart w:id="143" w:name="_Toc520139006"/>
      <w:r>
        <w:rPr>
          <w:lang w:val="en-US"/>
        </w:rPr>
        <w:t>2.9</w:t>
      </w:r>
      <w:r w:rsidR="00776F77">
        <w:rPr>
          <w:lang w:val="en-US"/>
        </w:rPr>
        <w:t xml:space="preserve"> </w:t>
      </w:r>
      <w:r w:rsidR="00560B0C" w:rsidRPr="00776F77">
        <w:t>Hipotesis Penelitian</w:t>
      </w:r>
      <w:bookmarkEnd w:id="142"/>
      <w:bookmarkEnd w:id="143"/>
    </w:p>
    <w:p w:rsidR="00560B0C" w:rsidRDefault="00560B0C" w:rsidP="002A66D8">
      <w:pPr>
        <w:pStyle w:val="ListParagraph"/>
        <w:spacing w:before="24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Perumusan hipotesis merupakan langkah ketiga dalam penelitian, setelah peneliti mengemukakan landasan teori dan kerangka berfikir. Hipotesis merupakan jawaban sementara terhadap rumusan masalah penelitian, dimana rumusan masalah penelitian telah dinyatakan dalam bentuk kalimat pertanyaan. Dinyatakan sementara karena jawaban yang diberikan baru didasarkan teori yang relevan, belum didasarkan pada fakta - fakta empiris yang diperoleh melalui pengumpulan data (Sugiyono, 2014:63). </w:t>
      </w:r>
    </w:p>
    <w:p w:rsidR="00560B0C" w:rsidRDefault="00560B0C" w:rsidP="002A66D8">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Berdasarkan kerangka pemikiran yang dikemukakan, maka hipotesis yang dapat disimpulkan sebagai berikut :</w:t>
      </w:r>
    </w:p>
    <w:p w:rsidR="00560B0C" w:rsidRPr="006E675F" w:rsidRDefault="00560B0C" w:rsidP="00D65C5C">
      <w:pPr>
        <w:pStyle w:val="ListParagraph"/>
        <w:numPr>
          <w:ilvl w:val="3"/>
          <w:numId w:val="50"/>
        </w:numPr>
        <w:spacing w:after="200" w:line="480" w:lineRule="auto"/>
        <w:ind w:left="284" w:hanging="284"/>
        <w:jc w:val="both"/>
        <w:rPr>
          <w:rFonts w:ascii="Times New Roman" w:hAnsi="Times New Roman" w:cs="Times New Roman"/>
          <w:sz w:val="24"/>
          <w:szCs w:val="24"/>
        </w:rPr>
      </w:pPr>
      <w:r>
        <w:rPr>
          <w:rFonts w:ascii="Times New Roman" w:hAnsi="Times New Roman" w:cs="Times New Roman"/>
          <w:sz w:val="24"/>
        </w:rPr>
        <w:t>Meningkatnya kualitas pelayanan, maka akan menyebabkan meningkatnya kepuasan nasabah Bank  BTN KC Bandung.</w:t>
      </w:r>
    </w:p>
    <w:p w:rsidR="00560B0C" w:rsidRDefault="00560B0C" w:rsidP="002A66D8">
      <w:pPr>
        <w:pStyle w:val="ListParagraph"/>
        <w:spacing w:line="480" w:lineRule="auto"/>
        <w:ind w:left="1440" w:hanging="1155"/>
        <w:jc w:val="both"/>
        <w:rPr>
          <w:rFonts w:ascii="Times New Roman" w:hAnsi="Times New Roman" w:cs="Times New Roman"/>
          <w:sz w:val="24"/>
        </w:rPr>
      </w:pPr>
      <w:r>
        <w:rPr>
          <w:rFonts w:ascii="Times New Roman" w:hAnsi="Times New Roman" w:cs="Times New Roman"/>
          <w:sz w:val="24"/>
        </w:rPr>
        <w:lastRenderedPageBreak/>
        <w:t>H</w:t>
      </w:r>
      <w:r w:rsidRPr="006E675F">
        <w:rPr>
          <w:rFonts w:ascii="Times New Roman" w:hAnsi="Times New Roman" w:cs="Times New Roman"/>
          <w:sz w:val="24"/>
          <w:vertAlign w:val="subscript"/>
        </w:rPr>
        <w:t>0</w:t>
      </w:r>
      <w:r>
        <w:rPr>
          <w:rFonts w:ascii="Times New Roman" w:hAnsi="Times New Roman" w:cs="Times New Roman"/>
          <w:sz w:val="24"/>
        </w:rPr>
        <w:t xml:space="preserve"> = 0</w:t>
      </w:r>
      <w:r>
        <w:rPr>
          <w:rFonts w:ascii="Times New Roman" w:hAnsi="Times New Roman" w:cs="Times New Roman"/>
          <w:sz w:val="24"/>
        </w:rPr>
        <w:tab/>
        <w:t xml:space="preserve">: Tidak ada pengaruh antara kualitas pelayanan  terhadap kepuasan    </w:t>
      </w:r>
    </w:p>
    <w:p w:rsidR="00560B0C" w:rsidRDefault="00560B0C" w:rsidP="002A66D8">
      <w:pPr>
        <w:pStyle w:val="ListParagraph"/>
        <w:spacing w:line="480" w:lineRule="auto"/>
        <w:ind w:left="1440"/>
        <w:jc w:val="both"/>
        <w:rPr>
          <w:rFonts w:ascii="Times New Roman" w:hAnsi="Times New Roman" w:cs="Times New Roman"/>
          <w:sz w:val="24"/>
        </w:rPr>
      </w:pPr>
      <w:r>
        <w:rPr>
          <w:rFonts w:ascii="Times New Roman" w:hAnsi="Times New Roman" w:cs="Times New Roman"/>
          <w:sz w:val="24"/>
        </w:rPr>
        <w:t xml:space="preserve">  nasabah Bank  BTN KC Bandung.</w:t>
      </w:r>
    </w:p>
    <w:p w:rsidR="00560B0C" w:rsidRDefault="00560B0C" w:rsidP="002A66D8">
      <w:pPr>
        <w:pStyle w:val="ListParagraph"/>
        <w:spacing w:line="480" w:lineRule="auto"/>
        <w:ind w:left="1439" w:hanging="1155"/>
        <w:jc w:val="both"/>
        <w:rPr>
          <w:rFonts w:ascii="Times New Roman" w:hAnsi="Times New Roman" w:cs="Times New Roman"/>
          <w:sz w:val="24"/>
        </w:rPr>
      </w:pPr>
      <w:r>
        <w:rPr>
          <w:rFonts w:ascii="Times New Roman" w:hAnsi="Times New Roman" w:cs="Times New Roman"/>
          <w:sz w:val="24"/>
        </w:rPr>
        <w:t>H</w:t>
      </w:r>
      <w:r w:rsidRPr="006E675F">
        <w:rPr>
          <w:rFonts w:ascii="Times New Roman" w:hAnsi="Times New Roman" w:cs="Times New Roman"/>
          <w:sz w:val="24"/>
          <w:vertAlign w:val="subscript"/>
        </w:rPr>
        <w:t>1</w:t>
      </w:r>
      <w:r>
        <w:rPr>
          <w:rFonts w:ascii="Times New Roman" w:hAnsi="Times New Roman" w:cs="Times New Roman"/>
          <w:sz w:val="24"/>
        </w:rPr>
        <w:t xml:space="preserve"> ≠ 1</w:t>
      </w:r>
      <w:r>
        <w:rPr>
          <w:rFonts w:ascii="Times New Roman" w:hAnsi="Times New Roman" w:cs="Times New Roman"/>
          <w:sz w:val="24"/>
        </w:rPr>
        <w:tab/>
        <w:t xml:space="preserve">: Terdapat pengaruh antara kualitas pelayanan  terhadap kepuasan      </w:t>
      </w:r>
    </w:p>
    <w:p w:rsidR="00560B0C" w:rsidRDefault="00560B0C" w:rsidP="002A66D8">
      <w:pPr>
        <w:pStyle w:val="ListParagraph"/>
        <w:spacing w:line="480" w:lineRule="auto"/>
        <w:ind w:left="2159" w:hanging="719"/>
        <w:jc w:val="both"/>
        <w:rPr>
          <w:rFonts w:ascii="Times New Roman" w:hAnsi="Times New Roman" w:cs="Times New Roman"/>
          <w:sz w:val="24"/>
        </w:rPr>
      </w:pPr>
      <w:r>
        <w:rPr>
          <w:rFonts w:ascii="Times New Roman" w:hAnsi="Times New Roman" w:cs="Times New Roman"/>
          <w:sz w:val="24"/>
        </w:rPr>
        <w:t xml:space="preserve">  nasabah Bank  BTN KC Bandung.</w:t>
      </w:r>
    </w:p>
    <w:p w:rsidR="00560B0C" w:rsidRPr="006E675F" w:rsidRDefault="00560B0C" w:rsidP="00D65C5C">
      <w:pPr>
        <w:pStyle w:val="ListParagraph"/>
        <w:numPr>
          <w:ilvl w:val="3"/>
          <w:numId w:val="50"/>
        </w:numPr>
        <w:spacing w:after="200" w:line="480" w:lineRule="auto"/>
        <w:ind w:left="284" w:hanging="284"/>
        <w:jc w:val="both"/>
        <w:rPr>
          <w:rFonts w:ascii="Times New Roman" w:hAnsi="Times New Roman" w:cs="Times New Roman"/>
          <w:sz w:val="24"/>
          <w:szCs w:val="24"/>
        </w:rPr>
      </w:pPr>
      <w:r>
        <w:rPr>
          <w:rFonts w:ascii="Times New Roman" w:hAnsi="Times New Roman" w:cs="Times New Roman"/>
          <w:sz w:val="24"/>
        </w:rPr>
        <w:t>Meningkatnya citra perusahaan, maka akan menyebabkan meningkatnya kepuasan nasabah Bank  BTN KC Bandung.</w:t>
      </w:r>
    </w:p>
    <w:p w:rsidR="00560B0C" w:rsidRDefault="00560B0C" w:rsidP="002A66D8">
      <w:pPr>
        <w:spacing w:line="480" w:lineRule="auto"/>
        <w:ind w:left="1440" w:hanging="1155"/>
        <w:jc w:val="both"/>
        <w:rPr>
          <w:rFonts w:ascii="Times New Roman" w:hAnsi="Times New Roman" w:cs="Times New Roman"/>
          <w:sz w:val="24"/>
        </w:rPr>
      </w:pPr>
      <w:r w:rsidRPr="006E675F">
        <w:rPr>
          <w:rFonts w:ascii="Times New Roman" w:hAnsi="Times New Roman" w:cs="Times New Roman"/>
          <w:sz w:val="24"/>
        </w:rPr>
        <w:t>H</w:t>
      </w:r>
      <w:r w:rsidRPr="006E675F">
        <w:rPr>
          <w:rFonts w:ascii="Times New Roman" w:hAnsi="Times New Roman" w:cs="Times New Roman"/>
          <w:sz w:val="24"/>
          <w:vertAlign w:val="subscript"/>
        </w:rPr>
        <w:t>0</w:t>
      </w:r>
      <w:r w:rsidRPr="006E675F">
        <w:rPr>
          <w:rFonts w:ascii="Times New Roman" w:hAnsi="Times New Roman" w:cs="Times New Roman"/>
          <w:sz w:val="24"/>
        </w:rPr>
        <w:t xml:space="preserve"> = 0</w:t>
      </w:r>
      <w:r w:rsidRPr="006E675F">
        <w:rPr>
          <w:rFonts w:ascii="Times New Roman" w:hAnsi="Times New Roman" w:cs="Times New Roman"/>
          <w:sz w:val="24"/>
        </w:rPr>
        <w:tab/>
        <w:t xml:space="preserve">: Tidak ada pengaruh antara </w:t>
      </w:r>
      <w:r>
        <w:rPr>
          <w:rFonts w:ascii="Times New Roman" w:hAnsi="Times New Roman" w:cs="Times New Roman"/>
          <w:sz w:val="24"/>
        </w:rPr>
        <w:t xml:space="preserve">citra perusahaan </w:t>
      </w:r>
      <w:r w:rsidRPr="006E675F">
        <w:rPr>
          <w:rFonts w:ascii="Times New Roman" w:hAnsi="Times New Roman" w:cs="Times New Roman"/>
          <w:sz w:val="24"/>
        </w:rPr>
        <w:t xml:space="preserve">terhadap </w:t>
      </w:r>
      <w:r>
        <w:rPr>
          <w:rFonts w:ascii="Times New Roman" w:hAnsi="Times New Roman" w:cs="Times New Roman"/>
          <w:sz w:val="24"/>
        </w:rPr>
        <w:t xml:space="preserve">  </w:t>
      </w:r>
    </w:p>
    <w:p w:rsidR="00560B0C" w:rsidRPr="006E675F" w:rsidRDefault="00560B0C" w:rsidP="002A66D8">
      <w:pPr>
        <w:spacing w:line="480" w:lineRule="auto"/>
        <w:ind w:left="1440"/>
        <w:jc w:val="both"/>
        <w:rPr>
          <w:rFonts w:ascii="Times New Roman" w:hAnsi="Times New Roman" w:cs="Times New Roman"/>
          <w:sz w:val="24"/>
        </w:rPr>
      </w:pPr>
      <w:r>
        <w:rPr>
          <w:rFonts w:ascii="Times New Roman" w:hAnsi="Times New Roman" w:cs="Times New Roman"/>
          <w:sz w:val="24"/>
        </w:rPr>
        <w:t xml:space="preserve">  </w:t>
      </w:r>
      <w:r w:rsidRPr="006E675F">
        <w:rPr>
          <w:rFonts w:ascii="Times New Roman" w:hAnsi="Times New Roman" w:cs="Times New Roman"/>
          <w:sz w:val="24"/>
        </w:rPr>
        <w:t xml:space="preserve">kepuasan nasabah </w:t>
      </w:r>
      <w:r>
        <w:rPr>
          <w:rFonts w:ascii="Times New Roman" w:hAnsi="Times New Roman" w:cs="Times New Roman"/>
          <w:sz w:val="24"/>
        </w:rPr>
        <w:t>Bank  BTN KC Bandung</w:t>
      </w:r>
      <w:r w:rsidRPr="006E675F">
        <w:rPr>
          <w:rFonts w:ascii="Times New Roman" w:hAnsi="Times New Roman" w:cs="Times New Roman"/>
          <w:sz w:val="24"/>
        </w:rPr>
        <w:t>.</w:t>
      </w:r>
    </w:p>
    <w:p w:rsidR="00560B0C" w:rsidRDefault="00560B0C" w:rsidP="002A66D8">
      <w:pPr>
        <w:spacing w:line="480" w:lineRule="auto"/>
        <w:ind w:left="284"/>
        <w:jc w:val="both"/>
        <w:rPr>
          <w:rFonts w:ascii="Times New Roman" w:hAnsi="Times New Roman" w:cs="Times New Roman"/>
          <w:sz w:val="24"/>
        </w:rPr>
      </w:pPr>
      <w:r w:rsidRPr="006E675F">
        <w:rPr>
          <w:rFonts w:ascii="Times New Roman" w:hAnsi="Times New Roman" w:cs="Times New Roman"/>
          <w:sz w:val="24"/>
        </w:rPr>
        <w:t>H</w:t>
      </w:r>
      <w:r w:rsidRPr="006E675F">
        <w:rPr>
          <w:rFonts w:ascii="Times New Roman" w:hAnsi="Times New Roman" w:cs="Times New Roman"/>
          <w:sz w:val="24"/>
          <w:vertAlign w:val="subscript"/>
        </w:rPr>
        <w:t>1</w:t>
      </w:r>
      <w:r w:rsidRPr="006E675F">
        <w:rPr>
          <w:rFonts w:ascii="Times New Roman" w:hAnsi="Times New Roman" w:cs="Times New Roman"/>
          <w:sz w:val="24"/>
        </w:rPr>
        <w:t xml:space="preserve"> ≠ 1</w:t>
      </w:r>
      <w:r w:rsidRPr="006E675F">
        <w:rPr>
          <w:rFonts w:ascii="Times New Roman" w:hAnsi="Times New Roman" w:cs="Times New Roman"/>
          <w:sz w:val="24"/>
        </w:rPr>
        <w:tab/>
        <w:t>: Te</w:t>
      </w:r>
      <w:r>
        <w:rPr>
          <w:rFonts w:ascii="Times New Roman" w:hAnsi="Times New Roman" w:cs="Times New Roman"/>
          <w:sz w:val="24"/>
        </w:rPr>
        <w:t xml:space="preserve">rdapat pengaruh antara citra perusahaan </w:t>
      </w:r>
      <w:r w:rsidRPr="006E675F">
        <w:rPr>
          <w:rFonts w:ascii="Times New Roman" w:hAnsi="Times New Roman" w:cs="Times New Roman"/>
          <w:sz w:val="24"/>
        </w:rPr>
        <w:t xml:space="preserve">terhadap </w:t>
      </w:r>
    </w:p>
    <w:p w:rsidR="00560B0C" w:rsidRDefault="00560B0C" w:rsidP="002A66D8">
      <w:pPr>
        <w:spacing w:line="480" w:lineRule="auto"/>
        <w:ind w:left="1004" w:firstLine="436"/>
        <w:jc w:val="both"/>
        <w:rPr>
          <w:rFonts w:ascii="Times New Roman" w:hAnsi="Times New Roman" w:cs="Times New Roman"/>
          <w:sz w:val="24"/>
        </w:rPr>
      </w:pPr>
      <w:r>
        <w:rPr>
          <w:rFonts w:ascii="Times New Roman" w:hAnsi="Times New Roman" w:cs="Times New Roman"/>
          <w:sz w:val="24"/>
        </w:rPr>
        <w:t xml:space="preserve">  kepuasan nasabah Bank  BTN KC Bandung</w:t>
      </w:r>
      <w:r w:rsidRPr="006E675F">
        <w:rPr>
          <w:rFonts w:ascii="Times New Roman" w:hAnsi="Times New Roman" w:cs="Times New Roman"/>
          <w:sz w:val="24"/>
        </w:rPr>
        <w:t>.</w:t>
      </w:r>
    </w:p>
    <w:p w:rsidR="00560B0C" w:rsidRPr="006E675F" w:rsidRDefault="00560B0C" w:rsidP="00D65C5C">
      <w:pPr>
        <w:pStyle w:val="ListParagraph"/>
        <w:numPr>
          <w:ilvl w:val="3"/>
          <w:numId w:val="50"/>
        </w:numPr>
        <w:spacing w:after="200" w:line="480" w:lineRule="auto"/>
        <w:ind w:left="284" w:hanging="284"/>
        <w:jc w:val="both"/>
        <w:rPr>
          <w:rFonts w:ascii="Times New Roman" w:hAnsi="Times New Roman" w:cs="Times New Roman"/>
          <w:sz w:val="24"/>
          <w:szCs w:val="24"/>
        </w:rPr>
      </w:pPr>
      <w:r>
        <w:rPr>
          <w:rFonts w:ascii="Times New Roman" w:hAnsi="Times New Roman" w:cs="Times New Roman"/>
          <w:sz w:val="24"/>
        </w:rPr>
        <w:t>Meningkatnya kualitas pelayanan dan citra perusahaan, maka akan menyebabkan meningkatnya kepuasan nasabah Bank  BTN KC Bandung.</w:t>
      </w:r>
    </w:p>
    <w:p w:rsidR="002A66D8" w:rsidRDefault="00560B0C" w:rsidP="002A66D8">
      <w:pPr>
        <w:spacing w:line="480" w:lineRule="auto"/>
        <w:ind w:left="1439" w:hanging="1155"/>
        <w:jc w:val="both"/>
        <w:rPr>
          <w:rFonts w:ascii="Times New Roman" w:hAnsi="Times New Roman" w:cs="Times New Roman"/>
          <w:sz w:val="24"/>
          <w:lang w:val="en-US"/>
        </w:rPr>
      </w:pPr>
      <w:r w:rsidRPr="006E675F">
        <w:rPr>
          <w:rFonts w:ascii="Times New Roman" w:hAnsi="Times New Roman" w:cs="Times New Roman"/>
          <w:sz w:val="24"/>
        </w:rPr>
        <w:t>H</w:t>
      </w:r>
      <w:r w:rsidRPr="006E675F">
        <w:rPr>
          <w:rFonts w:ascii="Times New Roman" w:hAnsi="Times New Roman" w:cs="Times New Roman"/>
          <w:sz w:val="24"/>
          <w:vertAlign w:val="subscript"/>
        </w:rPr>
        <w:t>0</w:t>
      </w:r>
      <w:r w:rsidRPr="006E675F">
        <w:rPr>
          <w:rFonts w:ascii="Times New Roman" w:hAnsi="Times New Roman" w:cs="Times New Roman"/>
          <w:sz w:val="24"/>
        </w:rPr>
        <w:t xml:space="preserve"> = 0</w:t>
      </w:r>
      <w:r w:rsidRPr="006E675F">
        <w:rPr>
          <w:rFonts w:ascii="Times New Roman" w:hAnsi="Times New Roman" w:cs="Times New Roman"/>
          <w:sz w:val="24"/>
        </w:rPr>
        <w:tab/>
        <w:t xml:space="preserve">: Tidak ada pengaruh antara </w:t>
      </w:r>
      <w:r>
        <w:rPr>
          <w:rFonts w:ascii="Times New Roman" w:hAnsi="Times New Roman" w:cs="Times New Roman"/>
          <w:sz w:val="24"/>
        </w:rPr>
        <w:t xml:space="preserve">kualitas pelayanan dan citra </w:t>
      </w:r>
      <w:r w:rsidR="002A66D8">
        <w:rPr>
          <w:rFonts w:ascii="Times New Roman" w:hAnsi="Times New Roman" w:cs="Times New Roman"/>
          <w:sz w:val="24"/>
          <w:lang w:val="en-US"/>
        </w:rPr>
        <w:t xml:space="preserve"> </w:t>
      </w:r>
    </w:p>
    <w:p w:rsidR="00560B0C" w:rsidRDefault="00560B0C" w:rsidP="002A66D8">
      <w:pPr>
        <w:spacing w:line="480" w:lineRule="auto"/>
        <w:ind w:left="1439" w:firstLine="121"/>
        <w:jc w:val="both"/>
        <w:rPr>
          <w:rFonts w:ascii="Times New Roman" w:hAnsi="Times New Roman" w:cs="Times New Roman"/>
          <w:sz w:val="24"/>
        </w:rPr>
      </w:pPr>
      <w:r>
        <w:rPr>
          <w:rFonts w:ascii="Times New Roman" w:hAnsi="Times New Roman" w:cs="Times New Roman"/>
          <w:sz w:val="24"/>
        </w:rPr>
        <w:t xml:space="preserve">perusahaan  </w:t>
      </w:r>
    </w:p>
    <w:p w:rsidR="00560B0C" w:rsidRPr="006E675F" w:rsidRDefault="00560B0C" w:rsidP="002A66D8">
      <w:pPr>
        <w:spacing w:line="480" w:lineRule="auto"/>
        <w:ind w:left="719" w:firstLine="720"/>
        <w:jc w:val="both"/>
        <w:rPr>
          <w:rFonts w:ascii="Times New Roman" w:hAnsi="Times New Roman" w:cs="Times New Roman"/>
          <w:sz w:val="24"/>
        </w:rPr>
      </w:pPr>
      <w:r>
        <w:rPr>
          <w:rFonts w:ascii="Times New Roman" w:hAnsi="Times New Roman" w:cs="Times New Roman"/>
          <w:sz w:val="24"/>
        </w:rPr>
        <w:t xml:space="preserve">  </w:t>
      </w:r>
      <w:r w:rsidRPr="006E675F">
        <w:rPr>
          <w:rFonts w:ascii="Times New Roman" w:hAnsi="Times New Roman" w:cs="Times New Roman"/>
          <w:sz w:val="24"/>
        </w:rPr>
        <w:t xml:space="preserve">terhadap kepuasan nasabah </w:t>
      </w:r>
      <w:r>
        <w:rPr>
          <w:rFonts w:ascii="Times New Roman" w:hAnsi="Times New Roman" w:cs="Times New Roman"/>
          <w:sz w:val="24"/>
        </w:rPr>
        <w:t>Bank  BTN KC Bandung</w:t>
      </w:r>
      <w:r w:rsidRPr="006E675F">
        <w:rPr>
          <w:rFonts w:ascii="Times New Roman" w:hAnsi="Times New Roman" w:cs="Times New Roman"/>
          <w:sz w:val="24"/>
        </w:rPr>
        <w:t>.</w:t>
      </w:r>
    </w:p>
    <w:p w:rsidR="00560B0C" w:rsidRDefault="00560B0C" w:rsidP="002A66D8">
      <w:pPr>
        <w:spacing w:line="480" w:lineRule="auto"/>
        <w:ind w:left="284"/>
        <w:jc w:val="both"/>
        <w:rPr>
          <w:rFonts w:ascii="Times New Roman" w:hAnsi="Times New Roman" w:cs="Times New Roman"/>
          <w:sz w:val="24"/>
        </w:rPr>
      </w:pPr>
      <w:r w:rsidRPr="006E675F">
        <w:rPr>
          <w:rFonts w:ascii="Times New Roman" w:hAnsi="Times New Roman" w:cs="Times New Roman"/>
          <w:sz w:val="24"/>
        </w:rPr>
        <w:t>H</w:t>
      </w:r>
      <w:r w:rsidRPr="006E675F">
        <w:rPr>
          <w:rFonts w:ascii="Times New Roman" w:hAnsi="Times New Roman" w:cs="Times New Roman"/>
          <w:sz w:val="24"/>
          <w:vertAlign w:val="subscript"/>
        </w:rPr>
        <w:t>1</w:t>
      </w:r>
      <w:r w:rsidRPr="006E675F">
        <w:rPr>
          <w:rFonts w:ascii="Times New Roman" w:hAnsi="Times New Roman" w:cs="Times New Roman"/>
          <w:sz w:val="24"/>
        </w:rPr>
        <w:t xml:space="preserve"> ≠ 1</w:t>
      </w:r>
      <w:r w:rsidRPr="006E675F">
        <w:rPr>
          <w:rFonts w:ascii="Times New Roman" w:hAnsi="Times New Roman" w:cs="Times New Roman"/>
          <w:sz w:val="24"/>
        </w:rPr>
        <w:tab/>
        <w:t xml:space="preserve">: Terdapat pengaruh </w:t>
      </w:r>
      <w:r>
        <w:rPr>
          <w:rFonts w:ascii="Times New Roman" w:hAnsi="Times New Roman" w:cs="Times New Roman"/>
          <w:sz w:val="24"/>
        </w:rPr>
        <w:t xml:space="preserve">kualitas pelayanan dan citra perusahaan </w:t>
      </w:r>
    </w:p>
    <w:p w:rsidR="00560B0C" w:rsidRPr="006F7396" w:rsidRDefault="00560B0C" w:rsidP="002A66D8">
      <w:pPr>
        <w:spacing w:line="480" w:lineRule="auto"/>
        <w:ind w:left="1004" w:firstLine="436"/>
        <w:jc w:val="both"/>
        <w:rPr>
          <w:rFonts w:ascii="Times New Roman" w:hAnsi="Times New Roman" w:cs="Times New Roman"/>
          <w:sz w:val="24"/>
        </w:rPr>
      </w:pPr>
      <w:r>
        <w:rPr>
          <w:rFonts w:ascii="Times New Roman" w:hAnsi="Times New Roman" w:cs="Times New Roman"/>
          <w:sz w:val="24"/>
        </w:rPr>
        <w:t xml:space="preserve">  </w:t>
      </w:r>
      <w:r w:rsidRPr="006E675F">
        <w:rPr>
          <w:rFonts w:ascii="Times New Roman" w:hAnsi="Times New Roman" w:cs="Times New Roman"/>
          <w:sz w:val="24"/>
        </w:rPr>
        <w:t xml:space="preserve">terhadap kepuasan nasabah </w:t>
      </w:r>
      <w:r>
        <w:rPr>
          <w:rFonts w:ascii="Times New Roman" w:hAnsi="Times New Roman" w:cs="Times New Roman"/>
          <w:sz w:val="24"/>
        </w:rPr>
        <w:t>Bank  BTN KC Bandung</w:t>
      </w:r>
      <w:r w:rsidRPr="006E675F">
        <w:rPr>
          <w:rFonts w:ascii="Times New Roman" w:hAnsi="Times New Roman" w:cs="Times New Roman"/>
          <w:sz w:val="24"/>
        </w:rPr>
        <w:t>.</w:t>
      </w:r>
    </w:p>
    <w:p w:rsidR="00560B0C" w:rsidRPr="005657DA" w:rsidRDefault="00560B0C" w:rsidP="00560B0C">
      <w:pPr>
        <w:rPr>
          <w:rFonts w:ascii="Times New Roman" w:hAnsi="Times New Roman" w:cs="Times New Roman"/>
          <w:b/>
          <w:sz w:val="24"/>
          <w:szCs w:val="24"/>
        </w:rPr>
      </w:pPr>
    </w:p>
    <w:p w:rsidR="002179DD" w:rsidRDefault="002179DD">
      <w:pPr>
        <w:rPr>
          <w:rFonts w:ascii="Times New Roman" w:hAnsi="Times New Roman" w:cs="Times New Roman"/>
          <w:sz w:val="24"/>
        </w:rPr>
      </w:pPr>
      <w:r>
        <w:rPr>
          <w:rFonts w:ascii="Times New Roman" w:hAnsi="Times New Roman" w:cs="Times New Roman"/>
          <w:sz w:val="24"/>
        </w:rPr>
        <w:br w:type="page"/>
      </w:r>
    </w:p>
    <w:p w:rsidR="002A66D8" w:rsidRPr="002A66D8" w:rsidRDefault="002A66D8" w:rsidP="002A66D8">
      <w:pPr>
        <w:pStyle w:val="Heading1"/>
        <w:spacing w:line="480" w:lineRule="auto"/>
      </w:pPr>
      <w:bookmarkStart w:id="144" w:name="_Toc517721649"/>
      <w:bookmarkStart w:id="145" w:name="_Toc520139007"/>
      <w:r w:rsidRPr="002A66D8">
        <w:lastRenderedPageBreak/>
        <w:t>BAB III</w:t>
      </w:r>
      <w:r w:rsidRPr="002A66D8">
        <w:br/>
        <w:t>OBJEK DAN METODOLOGI PENELITIAN</w:t>
      </w:r>
      <w:bookmarkEnd w:id="144"/>
      <w:bookmarkEnd w:id="145"/>
    </w:p>
    <w:p w:rsidR="002A66D8" w:rsidRPr="00C44629" w:rsidRDefault="002A66D8" w:rsidP="002A66D8">
      <w:pPr>
        <w:spacing w:line="480" w:lineRule="auto"/>
        <w:rPr>
          <w:rFonts w:ascii="Times New Roman" w:hAnsi="Times New Roman" w:cs="Times New Roman"/>
          <w:sz w:val="24"/>
          <w:szCs w:val="24"/>
        </w:rPr>
      </w:pPr>
    </w:p>
    <w:p w:rsidR="002A66D8" w:rsidRPr="002A66D8" w:rsidRDefault="002A66D8" w:rsidP="002A66D8">
      <w:pPr>
        <w:pStyle w:val="Heading2"/>
        <w:spacing w:line="480" w:lineRule="auto"/>
      </w:pPr>
      <w:bookmarkStart w:id="146" w:name="_Toc434477378"/>
      <w:bookmarkStart w:id="147" w:name="_Toc442019161"/>
      <w:bookmarkStart w:id="148" w:name="_Toc517721650"/>
      <w:bookmarkStart w:id="149" w:name="_Toc520139008"/>
      <w:r w:rsidRPr="002A66D8">
        <w:t>3.1 Objek Penelitian</w:t>
      </w:r>
      <w:bookmarkEnd w:id="146"/>
      <w:bookmarkEnd w:id="147"/>
      <w:bookmarkEnd w:id="148"/>
      <w:bookmarkEnd w:id="149"/>
    </w:p>
    <w:p w:rsidR="002A66D8" w:rsidRPr="00C44629" w:rsidRDefault="002A66D8" w:rsidP="002A66D8">
      <w:pPr>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Menurut Sugiyono (2012:38) menyatakan bahwa objek penelitian adalah suatu atribut atau sifat atau  nilai dari orang, objek, atau kegiatan yang mempunyai variasi tertentu yang ditetapkan oleh peneliti untuk dipelajari dan ditarik kesimpulannya. Pada penelitian ini, yang menjadi objek penelitian bagi penulis adalah Kualitas Pelayanan, </w:t>
      </w:r>
      <w:r w:rsidRPr="00C44629">
        <w:rPr>
          <w:rFonts w:ascii="Times New Roman" w:hAnsi="Times New Roman" w:cs="Times New Roman"/>
          <w:sz w:val="24"/>
          <w:szCs w:val="24"/>
          <w:lang w:val="en-US"/>
        </w:rPr>
        <w:t>Citra Perusahaan</w:t>
      </w:r>
      <w:r w:rsidRPr="00C44629">
        <w:rPr>
          <w:rFonts w:ascii="Times New Roman" w:hAnsi="Times New Roman" w:cs="Times New Roman"/>
          <w:sz w:val="24"/>
          <w:szCs w:val="24"/>
        </w:rPr>
        <w:t>, dan Kepuasan Nasaba</w:t>
      </w:r>
      <w:r w:rsidRPr="00C44629">
        <w:rPr>
          <w:rFonts w:ascii="Times New Roman" w:hAnsi="Times New Roman" w:cs="Times New Roman"/>
          <w:sz w:val="24"/>
          <w:szCs w:val="24"/>
          <w:lang w:val="en-US"/>
        </w:rPr>
        <w:t>h</w:t>
      </w:r>
      <w:r w:rsidRPr="00C44629">
        <w:rPr>
          <w:rFonts w:ascii="Times New Roman" w:hAnsi="Times New Roman" w:cs="Times New Roman"/>
          <w:sz w:val="24"/>
          <w:szCs w:val="24"/>
        </w:rPr>
        <w:t>.</w:t>
      </w:r>
    </w:p>
    <w:p w:rsidR="002A66D8" w:rsidRPr="00C44629" w:rsidRDefault="002A66D8" w:rsidP="002A66D8">
      <w:pPr>
        <w:pStyle w:val="Heading3"/>
        <w:spacing w:line="480" w:lineRule="auto"/>
      </w:pPr>
      <w:bookmarkStart w:id="150" w:name="_Toc442019162"/>
      <w:bookmarkStart w:id="151" w:name="_Toc517721651"/>
      <w:bookmarkStart w:id="152" w:name="_Toc520139009"/>
      <w:r w:rsidRPr="00C44629">
        <w:t>3.1.1 Gambaran umum perusahaan</w:t>
      </w:r>
      <w:bookmarkEnd w:id="150"/>
      <w:bookmarkEnd w:id="151"/>
      <w:bookmarkEnd w:id="152"/>
    </w:p>
    <w:p w:rsidR="002A66D8" w:rsidRPr="00C44629" w:rsidRDefault="002A66D8" w:rsidP="00F665D5">
      <w:pPr>
        <w:pStyle w:val="Heading3"/>
        <w:spacing w:line="480" w:lineRule="auto"/>
        <w:rPr>
          <w:lang w:val="en-US"/>
        </w:rPr>
      </w:pPr>
      <w:bookmarkStart w:id="153" w:name="_Toc434477379"/>
      <w:bookmarkStart w:id="154" w:name="_Toc442019163"/>
      <w:bookmarkStart w:id="155" w:name="_Toc520139010"/>
      <w:r w:rsidRPr="00C44629">
        <w:t xml:space="preserve">3.1.1.1 Sejarah dan Profil Bank </w:t>
      </w:r>
      <w:bookmarkEnd w:id="153"/>
      <w:bookmarkEnd w:id="154"/>
      <w:r w:rsidRPr="00C44629">
        <w:rPr>
          <w:lang w:val="en-US"/>
        </w:rPr>
        <w:t>BTN</w:t>
      </w:r>
      <w:bookmarkEnd w:id="155"/>
    </w:p>
    <w:p w:rsidR="002A66D8" w:rsidRPr="00C44629" w:rsidRDefault="002A66D8" w:rsidP="002A66D8">
      <w:pPr>
        <w:spacing w:line="480" w:lineRule="auto"/>
        <w:ind w:firstLine="709"/>
        <w:jc w:val="both"/>
        <w:rPr>
          <w:rFonts w:ascii="Times New Roman" w:hAnsi="Times New Roman" w:cs="Times New Roman"/>
          <w:b/>
          <w:sz w:val="24"/>
          <w:szCs w:val="24"/>
          <w:lang w:val="en-US"/>
        </w:rPr>
      </w:pPr>
      <w:bookmarkStart w:id="156" w:name="_Toc442019164"/>
      <w:r w:rsidRPr="00C44629">
        <w:rPr>
          <w:rFonts w:ascii="Times New Roman" w:eastAsia="MS Mincho" w:hAnsi="Times New Roman" w:cs="Times New Roman"/>
          <w:sz w:val="24"/>
          <w:szCs w:val="24"/>
        </w:rPr>
        <w:t xml:space="preserve">Pemerintah Hindia Belanda melakukan </w:t>
      </w:r>
      <w:r w:rsidRPr="00C44629">
        <w:rPr>
          <w:rFonts w:ascii="Times New Roman" w:eastAsia="MS Mincho" w:hAnsi="Times New Roman" w:cs="Times New Roman"/>
          <w:i/>
          <w:sz w:val="24"/>
          <w:szCs w:val="24"/>
        </w:rPr>
        <w:t>Koninkljik Besluit</w:t>
      </w:r>
      <w:r w:rsidRPr="00C44629">
        <w:rPr>
          <w:rFonts w:ascii="Times New Roman" w:eastAsia="MS Mincho" w:hAnsi="Times New Roman" w:cs="Times New Roman"/>
          <w:sz w:val="24"/>
          <w:szCs w:val="24"/>
        </w:rPr>
        <w:t xml:space="preserve"> no. 27 tanggal 16 Oktober 1897 mendirikan </w:t>
      </w:r>
      <w:r w:rsidRPr="00C44629">
        <w:rPr>
          <w:rFonts w:ascii="Times New Roman" w:eastAsia="MS Mincho" w:hAnsi="Times New Roman" w:cs="Times New Roman"/>
          <w:i/>
          <w:sz w:val="24"/>
          <w:szCs w:val="24"/>
        </w:rPr>
        <w:t>Post Paar Bank</w:t>
      </w:r>
      <w:r w:rsidRPr="00C44629">
        <w:rPr>
          <w:rFonts w:ascii="Times New Roman" w:eastAsia="MS Mincho" w:hAnsi="Times New Roman" w:cs="Times New Roman"/>
          <w:sz w:val="24"/>
          <w:szCs w:val="24"/>
        </w:rPr>
        <w:t xml:space="preserve">, dengan maksud untuk mendidik masyarakat agar gemar menabung. </w:t>
      </w:r>
      <w:r w:rsidRPr="00C44629">
        <w:rPr>
          <w:rFonts w:ascii="Times New Roman" w:eastAsia="MS Mincho" w:hAnsi="Times New Roman" w:cs="Times New Roman"/>
          <w:i/>
          <w:sz w:val="24"/>
          <w:szCs w:val="24"/>
        </w:rPr>
        <w:t>Posts Paar Bank</w:t>
      </w:r>
      <w:r w:rsidRPr="00C44629">
        <w:rPr>
          <w:rFonts w:ascii="Times New Roman" w:eastAsia="MS Mincho" w:hAnsi="Times New Roman" w:cs="Times New Roman"/>
          <w:sz w:val="24"/>
          <w:szCs w:val="24"/>
        </w:rPr>
        <w:t xml:space="preserve"> kemudian terus hidup dan berkembang hingga tercatat hingga tahun 1939 telah memiliki empat cabang yaitu Jakarta, Medan, Surabaya, dan Makasar. Namun kemudian keadaan keuangan </w:t>
      </w:r>
      <w:r w:rsidRPr="00C44629">
        <w:rPr>
          <w:rFonts w:ascii="Times New Roman" w:eastAsia="MS Mincho" w:hAnsi="Times New Roman" w:cs="Times New Roman"/>
          <w:i/>
          <w:sz w:val="24"/>
          <w:szCs w:val="24"/>
        </w:rPr>
        <w:t>Posts Paar Bank</w:t>
      </w:r>
      <w:r w:rsidRPr="00C44629">
        <w:rPr>
          <w:rFonts w:ascii="Times New Roman" w:eastAsia="MS Mincho" w:hAnsi="Times New Roman" w:cs="Times New Roman"/>
          <w:sz w:val="24"/>
          <w:szCs w:val="24"/>
        </w:rPr>
        <w:t xml:space="preserve"> pulih kembali pada tahun 1941. Tahun 1942, Hindia Belanda menyerah tanpa syarat kepada Pemerintah Jepang. Jepang membekukan kegiatan </w:t>
      </w:r>
      <w:r w:rsidRPr="00C44629">
        <w:rPr>
          <w:rFonts w:ascii="Times New Roman" w:eastAsia="MS Mincho" w:hAnsi="Times New Roman" w:cs="Times New Roman"/>
          <w:i/>
          <w:sz w:val="24"/>
          <w:szCs w:val="24"/>
        </w:rPr>
        <w:t>Posts Paar Bank</w:t>
      </w:r>
      <w:r w:rsidRPr="00C44629">
        <w:rPr>
          <w:rFonts w:ascii="Times New Roman" w:eastAsia="MS Mincho" w:hAnsi="Times New Roman" w:cs="Times New Roman"/>
          <w:sz w:val="24"/>
          <w:szCs w:val="24"/>
        </w:rPr>
        <w:t xml:space="preserve"> dan mendirikan Tyokin Kyoku sebuah Bank yang bertujuan untuk menarik dana dari masyarakat melalui tabungan. </w:t>
      </w:r>
    </w:p>
    <w:p w:rsidR="002A66D8" w:rsidRPr="00C44629" w:rsidRDefault="002A66D8" w:rsidP="002A66D8">
      <w:pPr>
        <w:spacing w:line="480" w:lineRule="auto"/>
        <w:ind w:firstLine="709"/>
        <w:jc w:val="both"/>
        <w:rPr>
          <w:rFonts w:ascii="Times New Roman" w:hAnsi="Times New Roman" w:cs="Times New Roman"/>
          <w:b/>
          <w:sz w:val="24"/>
          <w:szCs w:val="24"/>
          <w:lang w:val="en-US"/>
        </w:rPr>
      </w:pPr>
      <w:r w:rsidRPr="00C44629">
        <w:rPr>
          <w:rFonts w:ascii="Times New Roman" w:eastAsia="MS Mincho" w:hAnsi="Times New Roman" w:cs="Times New Roman"/>
          <w:sz w:val="24"/>
          <w:szCs w:val="24"/>
        </w:rPr>
        <w:t xml:space="preserve">Proklamasi Kemerdekaan RI 17 Agustus 1945 memberikan inspirasi kepadaBapak Darmosoetanto untuk memprakarsai  Tyokin Kyoku dari pemerintah Jepang ke pemerintah RI dan terjadilah penggantian nama menjadi Kantor </w:t>
      </w:r>
      <w:r w:rsidRPr="00C44629">
        <w:rPr>
          <w:rFonts w:ascii="Times New Roman" w:eastAsia="MS Mincho" w:hAnsi="Times New Roman" w:cs="Times New Roman"/>
          <w:sz w:val="24"/>
          <w:szCs w:val="24"/>
        </w:rPr>
        <w:lastRenderedPageBreak/>
        <w:t>Tabungan Pos. Tugas pertamanya adalah melakukan penukaran mata uang Jepang dengan ORI,  karena agresi Belanda pada Desember 1946 kegiatan tersebut tidak berlangsung lama. Hal tersebut kemudian berdampak pada di dudukinya  semua kantor termasuk kantor cabang dari Kantor Tabungan Pos sampai tahun 1949. Kantor Tabungan Pos dibuka kembali tahun 1949, dan nama Kantor Tabungan Pos diganti menjadi Bank Tabungan RI.</w:t>
      </w:r>
    </w:p>
    <w:p w:rsidR="002A66D8" w:rsidRPr="00C44629" w:rsidRDefault="002A66D8" w:rsidP="002A66D8">
      <w:pPr>
        <w:spacing w:line="480" w:lineRule="auto"/>
        <w:ind w:firstLine="709"/>
        <w:jc w:val="both"/>
        <w:rPr>
          <w:rFonts w:ascii="Times New Roman" w:hAnsi="Times New Roman" w:cs="Times New Roman"/>
          <w:b/>
          <w:sz w:val="24"/>
          <w:szCs w:val="24"/>
          <w:lang w:val="en-US"/>
        </w:rPr>
      </w:pPr>
      <w:r w:rsidRPr="00C44629">
        <w:rPr>
          <w:rFonts w:ascii="Times New Roman" w:eastAsia="MS Mincho" w:hAnsi="Times New Roman" w:cs="Times New Roman"/>
          <w:sz w:val="24"/>
          <w:szCs w:val="24"/>
        </w:rPr>
        <w:t>Banyak kejadian bernilai sejarah sejak 1950, tetapi yang terpenting bagi sejarah Bank Tabungan Negara (BTN) adalah dikeluarkannya UU darurat No. 9 Tahun 1950 Tanggal 9 Februari 1950 yang mengubah nama “</w:t>
      </w:r>
      <w:r w:rsidRPr="00C44629">
        <w:rPr>
          <w:rFonts w:ascii="Times New Roman" w:eastAsia="MS Mincho" w:hAnsi="Times New Roman" w:cs="Times New Roman"/>
          <w:i/>
          <w:sz w:val="24"/>
          <w:szCs w:val="24"/>
        </w:rPr>
        <w:t>Posts Paar</w:t>
      </w:r>
      <w:r w:rsidRPr="00C44629">
        <w:rPr>
          <w:rFonts w:ascii="Times New Roman" w:eastAsia="MS Mincho" w:hAnsi="Times New Roman" w:cs="Times New Roman"/>
          <w:sz w:val="24"/>
          <w:szCs w:val="24"/>
        </w:rPr>
        <w:t xml:space="preserve"> </w:t>
      </w:r>
      <w:r w:rsidRPr="00C44629">
        <w:rPr>
          <w:rFonts w:ascii="Times New Roman" w:eastAsia="MS Mincho" w:hAnsi="Times New Roman" w:cs="Times New Roman"/>
          <w:i/>
          <w:sz w:val="24"/>
          <w:szCs w:val="24"/>
        </w:rPr>
        <w:t>Bank</w:t>
      </w:r>
      <w:r w:rsidRPr="00C44629">
        <w:rPr>
          <w:rFonts w:ascii="Times New Roman" w:eastAsia="MS Mincho" w:hAnsi="Times New Roman" w:cs="Times New Roman"/>
          <w:sz w:val="24"/>
          <w:szCs w:val="24"/>
        </w:rPr>
        <w:t xml:space="preserve"> Indonesia” berdasarkan </w:t>
      </w:r>
      <w:r w:rsidRPr="00C44629">
        <w:rPr>
          <w:rFonts w:ascii="Times New Roman" w:eastAsia="MS Mincho" w:hAnsi="Times New Roman" w:cs="Times New Roman"/>
          <w:i/>
          <w:sz w:val="24"/>
          <w:szCs w:val="24"/>
        </w:rPr>
        <w:t>Staasbalt</w:t>
      </w:r>
      <w:r w:rsidRPr="00C44629">
        <w:rPr>
          <w:rFonts w:ascii="Times New Roman" w:eastAsia="MS Mincho" w:hAnsi="Times New Roman" w:cs="Times New Roman"/>
          <w:sz w:val="24"/>
          <w:szCs w:val="24"/>
        </w:rPr>
        <w:t xml:space="preserve"> No. 295 Tahun 1941 menjadi Bank Tabungan Pos dan memindahkan induk kementrian keuangan dibawah menteri urusan Bank Central. Tanggal 9 Februari 1950 ditetapkan sebagai hari dan tanggal BTN. Nama Bank Tabungan Pos menurut UU darurat tersebut dikukuhkan dengan UU No.36 Tahun 1953. </w:t>
      </w:r>
    </w:p>
    <w:p w:rsidR="002A66D8" w:rsidRPr="00C44629" w:rsidRDefault="002A66D8" w:rsidP="002A66D8">
      <w:pPr>
        <w:spacing w:line="480" w:lineRule="auto"/>
        <w:ind w:firstLine="709"/>
        <w:jc w:val="both"/>
        <w:rPr>
          <w:rFonts w:ascii="Times New Roman" w:hAnsi="Times New Roman" w:cs="Times New Roman"/>
          <w:b/>
          <w:sz w:val="24"/>
          <w:szCs w:val="24"/>
          <w:lang w:val="en-US"/>
        </w:rPr>
      </w:pPr>
      <w:r w:rsidRPr="00C44629">
        <w:rPr>
          <w:rFonts w:ascii="Times New Roman" w:eastAsia="MS Mincho" w:hAnsi="Times New Roman" w:cs="Times New Roman"/>
          <w:sz w:val="24"/>
          <w:szCs w:val="24"/>
        </w:rPr>
        <w:t xml:space="preserve">Perubahan nama dari Bank Tabungan Pos menjadi BTN didasarkan pada Perpu No.4 Tahun 1964 tanggal 23 Juni 1963 yang kemudian dikuatkan dengan Undang - Undang No. 2 Tahun 1964 tanggal 25 Mei 1964 tentang Penegasan status BTN sebagai Bank Tabungan milik Negara. Jika tugas utama saat pendirian </w:t>
      </w:r>
      <w:r w:rsidRPr="00C44629">
        <w:rPr>
          <w:rFonts w:ascii="Times New Roman" w:eastAsia="MS Mincho" w:hAnsi="Times New Roman" w:cs="Times New Roman"/>
          <w:i/>
          <w:sz w:val="24"/>
          <w:szCs w:val="24"/>
        </w:rPr>
        <w:t>Posts Paar</w:t>
      </w:r>
      <w:r w:rsidRPr="00C44629">
        <w:rPr>
          <w:rFonts w:ascii="Times New Roman" w:eastAsia="MS Mincho" w:hAnsi="Times New Roman" w:cs="Times New Roman"/>
          <w:sz w:val="24"/>
          <w:szCs w:val="24"/>
        </w:rPr>
        <w:t xml:space="preserve"> </w:t>
      </w:r>
      <w:r w:rsidRPr="00C44629">
        <w:rPr>
          <w:rFonts w:ascii="Times New Roman" w:eastAsia="MS Mincho" w:hAnsi="Times New Roman" w:cs="Times New Roman"/>
          <w:i/>
          <w:sz w:val="24"/>
          <w:szCs w:val="24"/>
        </w:rPr>
        <w:t>Bank</w:t>
      </w:r>
      <w:r w:rsidRPr="00C44629">
        <w:rPr>
          <w:rFonts w:ascii="Times New Roman" w:eastAsia="MS Mincho" w:hAnsi="Times New Roman" w:cs="Times New Roman"/>
          <w:sz w:val="24"/>
          <w:szCs w:val="24"/>
        </w:rPr>
        <w:t xml:space="preserve"> (1897) sampai dengan BTN (1968) adalah bergerak dalam lingkup perhimpunan dana masyarakat melalui tabungan, maka sejak tahun 1974 BTN ditambah tugasnya yaitu memberikan pelayanan KPR dan untuk pertama kalinya penyaluran KPR terjadi pada tanggal 10 Desember yang diperingati sebagai hari KPR bagi BTN. Bentuk hukum BTN mengalami perubahan lagi pada tahun 1992 yaitu dengan dikeluarkannya Peraturan Pemerintah No. 24 tahun 1992  yang </w:t>
      </w:r>
      <w:r w:rsidRPr="00C44629">
        <w:rPr>
          <w:rFonts w:ascii="Times New Roman" w:eastAsia="MS Mincho" w:hAnsi="Times New Roman" w:cs="Times New Roman"/>
          <w:sz w:val="24"/>
          <w:szCs w:val="24"/>
        </w:rPr>
        <w:lastRenderedPageBreak/>
        <w:t xml:space="preserve">merupakan pelaksanaan dari UU No. 7 Tahun 1992 bentuk hukum Bank Tabungan Negara berubah menjadi Perseroan. </w:t>
      </w:r>
    </w:p>
    <w:p w:rsidR="002A66D8" w:rsidRPr="00C44629" w:rsidRDefault="002A66D8" w:rsidP="00F665D5">
      <w:pPr>
        <w:pStyle w:val="Heading3"/>
        <w:spacing w:line="480" w:lineRule="auto"/>
        <w:rPr>
          <w:lang w:val="en-US"/>
        </w:rPr>
      </w:pPr>
      <w:bookmarkStart w:id="157" w:name="_Toc520139011"/>
      <w:r w:rsidRPr="00C44629">
        <w:t xml:space="preserve">3.1.1.2 Visi dan Misi Bank </w:t>
      </w:r>
      <w:bookmarkEnd w:id="156"/>
      <w:r w:rsidRPr="00C44629">
        <w:rPr>
          <w:lang w:val="en-US"/>
        </w:rPr>
        <w:t>BTN</w:t>
      </w:r>
      <w:bookmarkEnd w:id="157"/>
    </w:p>
    <w:p w:rsidR="002A66D8" w:rsidRPr="00C44629" w:rsidRDefault="002A66D8" w:rsidP="002A66D8">
      <w:pPr>
        <w:spacing w:line="480" w:lineRule="auto"/>
        <w:jc w:val="both"/>
        <w:rPr>
          <w:rFonts w:ascii="Times New Roman" w:hAnsi="Times New Roman" w:cs="Times New Roman"/>
          <w:b/>
          <w:sz w:val="24"/>
          <w:szCs w:val="24"/>
        </w:rPr>
      </w:pPr>
      <w:bookmarkStart w:id="158" w:name="_Toc442019165"/>
      <w:r w:rsidRPr="00C44629">
        <w:rPr>
          <w:rFonts w:ascii="Times New Roman" w:hAnsi="Times New Roman" w:cs="Times New Roman"/>
          <w:b/>
          <w:sz w:val="24"/>
          <w:szCs w:val="24"/>
        </w:rPr>
        <w:t>Visi</w:t>
      </w:r>
    </w:p>
    <w:p w:rsidR="002A66D8" w:rsidRPr="00C44629" w:rsidRDefault="002A66D8" w:rsidP="002A66D8">
      <w:pPr>
        <w:spacing w:line="480" w:lineRule="auto"/>
        <w:ind w:firstLine="720"/>
        <w:jc w:val="both"/>
        <w:rPr>
          <w:rFonts w:ascii="Times New Roman" w:hAnsi="Times New Roman" w:cs="Times New Roman"/>
          <w:b/>
          <w:sz w:val="24"/>
          <w:szCs w:val="24"/>
        </w:rPr>
      </w:pPr>
      <w:r w:rsidRPr="00C44629">
        <w:rPr>
          <w:rFonts w:ascii="Times New Roman" w:hAnsi="Times New Roman" w:cs="Times New Roman"/>
          <w:sz w:val="24"/>
          <w:szCs w:val="24"/>
        </w:rPr>
        <w:t>Menjadi Bank yang terdepan dalam pembiayaan perumahan.</w:t>
      </w:r>
    </w:p>
    <w:p w:rsidR="002A66D8" w:rsidRPr="00C44629" w:rsidRDefault="002A66D8" w:rsidP="002A66D8">
      <w:pPr>
        <w:spacing w:line="480" w:lineRule="auto"/>
        <w:jc w:val="both"/>
        <w:rPr>
          <w:rFonts w:ascii="Times New Roman" w:hAnsi="Times New Roman" w:cs="Times New Roman"/>
          <w:b/>
          <w:sz w:val="24"/>
          <w:szCs w:val="24"/>
        </w:rPr>
      </w:pPr>
      <w:r w:rsidRPr="00C44629">
        <w:rPr>
          <w:rFonts w:ascii="Times New Roman" w:hAnsi="Times New Roman" w:cs="Times New Roman"/>
          <w:b/>
          <w:sz w:val="24"/>
          <w:szCs w:val="24"/>
        </w:rPr>
        <w:t>Misi</w:t>
      </w:r>
    </w:p>
    <w:p w:rsidR="002A66D8" w:rsidRDefault="002A66D8" w:rsidP="00D65C5C">
      <w:pPr>
        <w:pStyle w:val="ListParagraph"/>
        <w:numPr>
          <w:ilvl w:val="0"/>
          <w:numId w:val="71"/>
        </w:numPr>
        <w:spacing w:after="200" w:line="480" w:lineRule="auto"/>
        <w:jc w:val="both"/>
        <w:rPr>
          <w:rFonts w:ascii="Times New Roman" w:hAnsi="Times New Roman" w:cs="Times New Roman"/>
          <w:sz w:val="24"/>
          <w:szCs w:val="24"/>
        </w:rPr>
      </w:pPr>
      <w:r w:rsidRPr="00246398">
        <w:rPr>
          <w:rFonts w:ascii="Times New Roman" w:hAnsi="Times New Roman" w:cs="Times New Roman"/>
          <w:sz w:val="24"/>
          <w:szCs w:val="24"/>
        </w:rPr>
        <w:t>Memberikan pelayanan unggul dalam pembiayaan perumahan dan industri  terkait pembiayaan konsumsi dan usaha kecil menengah.</w:t>
      </w:r>
    </w:p>
    <w:p w:rsidR="002A66D8" w:rsidRDefault="002A66D8" w:rsidP="00D65C5C">
      <w:pPr>
        <w:pStyle w:val="ListParagraph"/>
        <w:numPr>
          <w:ilvl w:val="0"/>
          <w:numId w:val="71"/>
        </w:numPr>
        <w:spacing w:after="200" w:line="480" w:lineRule="auto"/>
        <w:jc w:val="both"/>
        <w:rPr>
          <w:rFonts w:ascii="Times New Roman" w:hAnsi="Times New Roman" w:cs="Times New Roman"/>
          <w:sz w:val="24"/>
          <w:szCs w:val="24"/>
        </w:rPr>
      </w:pPr>
      <w:r w:rsidRPr="00246398">
        <w:rPr>
          <w:rFonts w:ascii="Times New Roman" w:hAnsi="Times New Roman" w:cs="Times New Roman"/>
          <w:sz w:val="24"/>
          <w:szCs w:val="24"/>
        </w:rPr>
        <w:t>Meningkatkan keunggulan kompetitif melalui inovasi pengembangan produk, jasa dan jaringan strategis berbasis teknologi terkini.</w:t>
      </w:r>
    </w:p>
    <w:p w:rsidR="002A66D8" w:rsidRDefault="002A66D8" w:rsidP="00D65C5C">
      <w:pPr>
        <w:pStyle w:val="ListParagraph"/>
        <w:numPr>
          <w:ilvl w:val="0"/>
          <w:numId w:val="71"/>
        </w:numPr>
        <w:spacing w:after="200" w:line="480" w:lineRule="auto"/>
        <w:jc w:val="both"/>
        <w:rPr>
          <w:rFonts w:ascii="Times New Roman" w:hAnsi="Times New Roman" w:cs="Times New Roman"/>
          <w:sz w:val="24"/>
          <w:szCs w:val="24"/>
        </w:rPr>
      </w:pPr>
      <w:r w:rsidRPr="00246398">
        <w:rPr>
          <w:rFonts w:ascii="Times New Roman" w:hAnsi="Times New Roman" w:cs="Times New Roman"/>
          <w:sz w:val="24"/>
          <w:szCs w:val="24"/>
        </w:rPr>
        <w:t xml:space="preserve">Menyiapkan dan mengembangkan </w:t>
      </w:r>
      <w:r w:rsidRPr="00246398">
        <w:rPr>
          <w:rFonts w:ascii="Times New Roman" w:hAnsi="Times New Roman" w:cs="Times New Roman"/>
          <w:i/>
          <w:sz w:val="24"/>
          <w:szCs w:val="24"/>
        </w:rPr>
        <w:t>Human Capital</w:t>
      </w:r>
      <w:r w:rsidRPr="00246398">
        <w:rPr>
          <w:rFonts w:ascii="Times New Roman" w:hAnsi="Times New Roman" w:cs="Times New Roman"/>
          <w:sz w:val="24"/>
          <w:szCs w:val="24"/>
        </w:rPr>
        <w:t xml:space="preserve"> yang berkualitas, profesional dan memiliki integritas tinggi.</w:t>
      </w:r>
    </w:p>
    <w:p w:rsidR="002A66D8" w:rsidRDefault="002A66D8" w:rsidP="00D65C5C">
      <w:pPr>
        <w:pStyle w:val="ListParagraph"/>
        <w:numPr>
          <w:ilvl w:val="0"/>
          <w:numId w:val="71"/>
        </w:numPr>
        <w:spacing w:after="200" w:line="480" w:lineRule="auto"/>
        <w:jc w:val="both"/>
        <w:rPr>
          <w:rFonts w:ascii="Times New Roman" w:hAnsi="Times New Roman" w:cs="Times New Roman"/>
          <w:sz w:val="24"/>
          <w:szCs w:val="24"/>
        </w:rPr>
      </w:pPr>
      <w:r w:rsidRPr="00246398">
        <w:rPr>
          <w:rFonts w:ascii="Times New Roman" w:hAnsi="Times New Roman" w:cs="Times New Roman"/>
          <w:sz w:val="24"/>
          <w:szCs w:val="24"/>
        </w:rPr>
        <w:t xml:space="preserve">Melaksanakan manajemen perbankan yang sesuai dengan prisip kehati-hatian dan </w:t>
      </w:r>
      <w:r w:rsidRPr="00246398">
        <w:rPr>
          <w:rFonts w:ascii="Times New Roman" w:hAnsi="Times New Roman" w:cs="Times New Roman"/>
          <w:i/>
          <w:sz w:val="24"/>
          <w:szCs w:val="24"/>
        </w:rPr>
        <w:t>good corporate governance</w:t>
      </w:r>
      <w:r w:rsidRPr="00246398">
        <w:rPr>
          <w:rFonts w:ascii="Times New Roman" w:hAnsi="Times New Roman" w:cs="Times New Roman"/>
          <w:sz w:val="24"/>
          <w:szCs w:val="24"/>
        </w:rPr>
        <w:t xml:space="preserve"> untuk meningkatkan </w:t>
      </w:r>
      <w:r w:rsidRPr="00246398">
        <w:rPr>
          <w:rFonts w:ascii="Times New Roman" w:hAnsi="Times New Roman" w:cs="Times New Roman"/>
          <w:i/>
          <w:sz w:val="24"/>
          <w:szCs w:val="24"/>
        </w:rPr>
        <w:t>Shereholder Value</w:t>
      </w:r>
      <w:r w:rsidRPr="00246398">
        <w:rPr>
          <w:rFonts w:ascii="Times New Roman" w:hAnsi="Times New Roman" w:cs="Times New Roman"/>
          <w:sz w:val="24"/>
          <w:szCs w:val="24"/>
        </w:rPr>
        <w:t>.</w:t>
      </w:r>
    </w:p>
    <w:p w:rsidR="002A66D8" w:rsidRPr="00246398" w:rsidRDefault="002A66D8" w:rsidP="00D65C5C">
      <w:pPr>
        <w:pStyle w:val="ListParagraph"/>
        <w:numPr>
          <w:ilvl w:val="0"/>
          <w:numId w:val="71"/>
        </w:numPr>
        <w:spacing w:after="200" w:line="480" w:lineRule="auto"/>
        <w:jc w:val="both"/>
        <w:rPr>
          <w:rFonts w:ascii="Times New Roman" w:hAnsi="Times New Roman" w:cs="Times New Roman"/>
          <w:sz w:val="24"/>
          <w:szCs w:val="24"/>
        </w:rPr>
      </w:pPr>
      <w:r w:rsidRPr="00246398">
        <w:rPr>
          <w:rFonts w:ascii="Times New Roman" w:hAnsi="Times New Roman" w:cs="Times New Roman"/>
          <w:sz w:val="24"/>
          <w:szCs w:val="24"/>
        </w:rPr>
        <w:t>Mempedulikan kepentingan masyarakat dan lingkungannya.</w:t>
      </w:r>
    </w:p>
    <w:p w:rsidR="002A66D8" w:rsidRPr="00C44629" w:rsidRDefault="002A66D8" w:rsidP="00F665D5">
      <w:pPr>
        <w:pStyle w:val="Heading3"/>
        <w:spacing w:line="480" w:lineRule="auto"/>
      </w:pPr>
      <w:bookmarkStart w:id="159" w:name="_Toc520139012"/>
      <w:r w:rsidRPr="00C44629">
        <w:t xml:space="preserve">3.1.1.3 </w:t>
      </w:r>
      <w:r w:rsidRPr="00C44629">
        <w:rPr>
          <w:lang w:val="en-US"/>
        </w:rPr>
        <w:t>Budaya</w:t>
      </w:r>
      <w:r w:rsidRPr="00C44629">
        <w:t xml:space="preserve"> Perusahaan</w:t>
      </w:r>
      <w:bookmarkEnd w:id="158"/>
      <w:bookmarkEnd w:id="159"/>
    </w:p>
    <w:p w:rsidR="002A66D8" w:rsidRPr="00C44629" w:rsidRDefault="002A66D8" w:rsidP="002A66D8">
      <w:pPr>
        <w:spacing w:line="480" w:lineRule="auto"/>
        <w:ind w:firstLine="720"/>
        <w:jc w:val="both"/>
        <w:rPr>
          <w:rFonts w:ascii="Times New Roman" w:hAnsi="Times New Roman" w:cs="Times New Roman"/>
          <w:b/>
          <w:sz w:val="24"/>
          <w:szCs w:val="24"/>
        </w:rPr>
      </w:pPr>
      <w:r w:rsidRPr="00C44629">
        <w:rPr>
          <w:rFonts w:ascii="Times New Roman" w:eastAsia="MS Mincho" w:hAnsi="Times New Roman" w:cs="Times New Roman"/>
          <w:sz w:val="24"/>
          <w:szCs w:val="24"/>
        </w:rPr>
        <w:t>Budaya Perusahaan Bank Tabungan Negara (Persero) Tbk. memiliki 5 Nilai Budaya Perusahaan yang menjadi pondasi bagi seluruh unit dalam berperilaku untuk mencapai visi Bank BTN.</w:t>
      </w:r>
    </w:p>
    <w:p w:rsidR="003A49A4" w:rsidRDefault="003A49A4">
      <w:pPr>
        <w:rPr>
          <w:rFonts w:ascii="Times New Roman" w:eastAsia="MS Mincho" w:hAnsi="Times New Roman" w:cs="Times New Roman"/>
          <w:b/>
          <w:sz w:val="24"/>
          <w:szCs w:val="24"/>
        </w:rPr>
      </w:pPr>
      <w:r>
        <w:rPr>
          <w:rFonts w:ascii="Times New Roman" w:eastAsia="MS Mincho" w:hAnsi="Times New Roman" w:cs="Times New Roman"/>
          <w:b/>
          <w:sz w:val="24"/>
          <w:szCs w:val="24"/>
        </w:rPr>
        <w:br w:type="page"/>
      </w:r>
    </w:p>
    <w:p w:rsidR="002A66D8" w:rsidRDefault="002A66D8" w:rsidP="002A66D8">
      <w:pPr>
        <w:spacing w:line="480" w:lineRule="auto"/>
        <w:jc w:val="center"/>
        <w:rPr>
          <w:rFonts w:ascii="Times New Roman" w:eastAsia="MS Mincho" w:hAnsi="Times New Roman" w:cs="Times New Roman"/>
          <w:b/>
          <w:sz w:val="24"/>
          <w:szCs w:val="24"/>
          <w:lang w:val="en-US"/>
        </w:rPr>
      </w:pPr>
      <w:r w:rsidRPr="00C44629">
        <w:rPr>
          <w:rFonts w:ascii="Times New Roman" w:eastAsia="MS Mincho" w:hAnsi="Times New Roman" w:cs="Times New Roman"/>
          <w:b/>
          <w:sz w:val="24"/>
          <w:szCs w:val="24"/>
        </w:rPr>
        <w:lastRenderedPageBreak/>
        <w:t xml:space="preserve">Tabel 3.1 </w:t>
      </w:r>
    </w:p>
    <w:p w:rsidR="002A66D8" w:rsidRPr="00246398" w:rsidRDefault="002A66D8" w:rsidP="002A66D8">
      <w:pPr>
        <w:spacing w:line="480" w:lineRule="auto"/>
        <w:jc w:val="center"/>
        <w:rPr>
          <w:rFonts w:ascii="Times New Roman" w:eastAsia="MS Mincho" w:hAnsi="Times New Roman" w:cs="Times New Roman"/>
          <w:b/>
          <w:sz w:val="24"/>
          <w:szCs w:val="24"/>
          <w:lang w:val="en-US"/>
        </w:rPr>
      </w:pPr>
      <w:r w:rsidRPr="00C44629">
        <w:rPr>
          <w:rFonts w:ascii="Times New Roman" w:eastAsia="MS Mincho" w:hAnsi="Times New Roman" w:cs="Times New Roman"/>
          <w:b/>
          <w:sz w:val="24"/>
          <w:szCs w:val="24"/>
        </w:rPr>
        <w:t>Makna Lima Nilai Budaya BTN</w:t>
      </w:r>
    </w:p>
    <w:tbl>
      <w:tblPr>
        <w:tblStyle w:val="TableGrid"/>
        <w:tblW w:w="0" w:type="auto"/>
        <w:tblInd w:w="250" w:type="dxa"/>
        <w:tblLook w:val="04A0" w:firstRow="1" w:lastRow="0" w:firstColumn="1" w:lastColumn="0" w:noHBand="0" w:noVBand="1"/>
      </w:tblPr>
      <w:tblGrid>
        <w:gridCol w:w="3786"/>
        <w:gridCol w:w="3891"/>
      </w:tblGrid>
      <w:tr w:rsidR="002A66D8" w:rsidRPr="00C44629" w:rsidTr="002A66D8">
        <w:tc>
          <w:tcPr>
            <w:tcW w:w="3987"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                      Sinergi</w:t>
            </w:r>
          </w:p>
        </w:tc>
        <w:tc>
          <w:tcPr>
            <w:tcW w:w="409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Membangun kerjasama yang sinergis dengan seluruh </w:t>
            </w:r>
            <w:r w:rsidRPr="00C44629">
              <w:rPr>
                <w:rFonts w:ascii="Times New Roman" w:hAnsi="Times New Roman" w:cs="Times New Roman"/>
                <w:i/>
                <w:sz w:val="24"/>
                <w:szCs w:val="24"/>
              </w:rPr>
              <w:t xml:space="preserve">stakeholders </w:t>
            </w:r>
            <w:r w:rsidRPr="00C44629">
              <w:rPr>
                <w:rFonts w:ascii="Times New Roman" w:hAnsi="Times New Roman" w:cs="Times New Roman"/>
                <w:sz w:val="24"/>
                <w:szCs w:val="24"/>
              </w:rPr>
              <w:t>dilandasi sikap tulus, terbuka dan mendorong kolaborasi yang produktif dengan menjunjung tinggi sikap saling percaya dan menghargai untuk mencapai tujuan bersama.</w:t>
            </w:r>
          </w:p>
        </w:tc>
      </w:tr>
      <w:tr w:rsidR="002A66D8" w:rsidRPr="00C44629" w:rsidTr="002A66D8">
        <w:tc>
          <w:tcPr>
            <w:tcW w:w="3987"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                      Integritas</w:t>
            </w:r>
          </w:p>
        </w:tc>
        <w:tc>
          <w:tcPr>
            <w:tcW w:w="409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Konsisten antara pikiran, perkataan dan tindakan sesuai dengan ketentuan perusahaan, kode etik profesi dan prinsip-prinsip kebenaran yang terpuji.</w:t>
            </w:r>
          </w:p>
        </w:tc>
      </w:tr>
      <w:tr w:rsidR="002A66D8" w:rsidRPr="00C44629" w:rsidTr="002A66D8">
        <w:tc>
          <w:tcPr>
            <w:tcW w:w="3987"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                      Inovasi</w:t>
            </w:r>
          </w:p>
        </w:tc>
        <w:tc>
          <w:tcPr>
            <w:tcW w:w="409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Senantiasa mengembangkan  gagasan baru dan penyempurnaan berkelanjutan yang  memberi nilai tambah bagi perusahaan.</w:t>
            </w:r>
          </w:p>
        </w:tc>
      </w:tr>
      <w:tr w:rsidR="002A66D8" w:rsidRPr="00C44629" w:rsidTr="002A66D8">
        <w:tc>
          <w:tcPr>
            <w:tcW w:w="3987"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                  Profesionalisme</w:t>
            </w:r>
          </w:p>
        </w:tc>
        <w:tc>
          <w:tcPr>
            <w:tcW w:w="409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Visioner, kompeten dibidangnya, selalu mengembangkan diri dengan teknologi terkini sehingga menghasilkan kinerja terbaik.</w:t>
            </w:r>
          </w:p>
        </w:tc>
      </w:tr>
      <w:tr w:rsidR="002A66D8" w:rsidRPr="00C44629" w:rsidTr="002A66D8">
        <w:tc>
          <w:tcPr>
            <w:tcW w:w="3987"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p>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          Spirit Mencapai Keunggulan</w:t>
            </w:r>
          </w:p>
        </w:tc>
        <w:tc>
          <w:tcPr>
            <w:tcW w:w="409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Menunjukkan semangat dan komitmen yang kuat untuk mencapai hasil terbaik  serta memberikan pelayanan yang melebihi harapan pelanggan (internal dan eksternal) dengan menempatkan pentingnya aspek kualitas disetiap kegiatan serta risiko yang telah diperhitungkan</w:t>
            </w:r>
          </w:p>
        </w:tc>
      </w:tr>
    </w:tbl>
    <w:p w:rsidR="002A66D8" w:rsidRPr="00C44629" w:rsidRDefault="002A66D8" w:rsidP="002A66D8">
      <w:pPr>
        <w:spacing w:before="240" w:line="480" w:lineRule="auto"/>
        <w:jc w:val="center"/>
        <w:rPr>
          <w:rFonts w:ascii="Times New Roman" w:hAnsi="Times New Roman" w:cs="Times New Roman"/>
          <w:sz w:val="24"/>
          <w:szCs w:val="24"/>
          <w:lang w:val="en-US"/>
        </w:rPr>
      </w:pPr>
      <w:r w:rsidRPr="00C44629">
        <w:rPr>
          <w:rFonts w:ascii="Times New Roman" w:eastAsia="MS Mincho" w:hAnsi="Times New Roman" w:cs="Times New Roman"/>
          <w:sz w:val="24"/>
          <w:szCs w:val="24"/>
          <w:lang w:val="en-US"/>
        </w:rPr>
        <w:t>Sumber : www.btn.co.id</w:t>
      </w:r>
    </w:p>
    <w:p w:rsidR="002A66D8" w:rsidRPr="00C44629" w:rsidRDefault="002A66D8" w:rsidP="002A66D8">
      <w:pPr>
        <w:spacing w:before="24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rPr>
        <w:t xml:space="preserve">Dalam rangka mendukung pencapaian visi dan misi Bank </w:t>
      </w:r>
      <w:r w:rsidRPr="00C44629">
        <w:rPr>
          <w:rStyle w:val="Strong"/>
          <w:rFonts w:ascii="Times New Roman" w:hAnsi="Times New Roman" w:cs="Times New Roman"/>
          <w:sz w:val="24"/>
          <w:szCs w:val="24"/>
          <w:lang w:val="en-US"/>
        </w:rPr>
        <w:t>BTN</w:t>
      </w:r>
      <w:r w:rsidRPr="00C44629">
        <w:rPr>
          <w:rFonts w:ascii="Times New Roman" w:hAnsi="Times New Roman" w:cs="Times New Roman"/>
          <w:sz w:val="24"/>
          <w:szCs w:val="24"/>
        </w:rPr>
        <w:t xml:space="preserve"> menjadi Bank yang terdepan dalam pembiayaan perumahan,</w:t>
      </w:r>
      <w:r w:rsidRPr="00C44629">
        <w:rPr>
          <w:rFonts w:ascii="Times New Roman" w:hAnsi="Times New Roman" w:cs="Times New Roman"/>
          <w:sz w:val="24"/>
          <w:szCs w:val="24"/>
          <w:lang w:val="en-US"/>
        </w:rPr>
        <w:t xml:space="preserve"> bank </w:t>
      </w:r>
      <w:r w:rsidRPr="00C44629">
        <w:rPr>
          <w:rFonts w:ascii="Times New Roman" w:hAnsi="Times New Roman" w:cs="Times New Roman"/>
          <w:b/>
          <w:sz w:val="24"/>
          <w:szCs w:val="24"/>
          <w:lang w:val="en-US"/>
        </w:rPr>
        <w:t>BTN</w:t>
      </w:r>
      <w:r w:rsidRPr="00C44629">
        <w:rPr>
          <w:rFonts w:ascii="Times New Roman" w:hAnsi="Times New Roman" w:cs="Times New Roman"/>
          <w:sz w:val="24"/>
          <w:szCs w:val="24"/>
          <w:lang w:val="en-US"/>
        </w:rPr>
        <w:t xml:space="preserve"> mempunyai</w:t>
      </w:r>
      <w:r w:rsidRPr="00C44629">
        <w:rPr>
          <w:rFonts w:ascii="Times New Roman" w:hAnsi="Times New Roman" w:cs="Times New Roman"/>
          <w:sz w:val="24"/>
          <w:szCs w:val="24"/>
        </w:rPr>
        <w:t xml:space="preserve"> </w:t>
      </w:r>
      <w:bookmarkStart w:id="160" w:name="_Toc442019166"/>
      <w:r w:rsidRPr="00C44629">
        <w:rPr>
          <w:rFonts w:ascii="Times New Roman" w:eastAsia="MS Mincho" w:hAnsi="Times New Roman" w:cs="Times New Roman"/>
          <w:sz w:val="24"/>
          <w:szCs w:val="24"/>
        </w:rPr>
        <w:t>Nilai Budaya Perusahaan</w:t>
      </w:r>
      <w:r w:rsidRPr="00C44629">
        <w:rPr>
          <w:rFonts w:ascii="Times New Roman" w:eastAsia="MS Mincho" w:hAnsi="Times New Roman" w:cs="Times New Roman"/>
          <w:sz w:val="24"/>
          <w:szCs w:val="24"/>
          <w:lang w:val="en-US"/>
        </w:rPr>
        <w:t xml:space="preserve"> untuk mewujudkan visi dan misi tersebut, setiap Nilai Budaya Perusahaan</w:t>
      </w:r>
      <w:r w:rsidRPr="00C44629">
        <w:rPr>
          <w:rFonts w:ascii="Times New Roman" w:eastAsia="MS Mincho" w:hAnsi="Times New Roman" w:cs="Times New Roman"/>
          <w:sz w:val="24"/>
          <w:szCs w:val="24"/>
        </w:rPr>
        <w:t xml:space="preserve"> memiliki  Perilaku Utama yang merupakan acuan bertindak bagi seluruh Insan Bank BTN. Sepuluh perilaku utama tersebut adalah : </w:t>
      </w:r>
    </w:p>
    <w:p w:rsidR="002A66D8" w:rsidRDefault="002A66D8" w:rsidP="002A66D8">
      <w:pPr>
        <w:spacing w:line="480" w:lineRule="auto"/>
        <w:jc w:val="center"/>
        <w:rPr>
          <w:rFonts w:ascii="Times New Roman" w:eastAsia="MS Mincho" w:hAnsi="Times New Roman" w:cs="Times New Roman"/>
          <w:b/>
          <w:sz w:val="24"/>
          <w:szCs w:val="24"/>
          <w:lang w:val="en-US"/>
        </w:rPr>
      </w:pPr>
      <w:r w:rsidRPr="00C44629">
        <w:rPr>
          <w:rFonts w:ascii="Times New Roman" w:eastAsia="MS Mincho" w:hAnsi="Times New Roman" w:cs="Times New Roman"/>
          <w:b/>
          <w:sz w:val="24"/>
          <w:szCs w:val="24"/>
        </w:rPr>
        <w:t xml:space="preserve">Tabel 3.2 </w:t>
      </w:r>
    </w:p>
    <w:p w:rsidR="002A66D8" w:rsidRPr="00C44629" w:rsidRDefault="002A66D8" w:rsidP="002A66D8">
      <w:pPr>
        <w:spacing w:line="480" w:lineRule="auto"/>
        <w:jc w:val="center"/>
        <w:rPr>
          <w:rFonts w:ascii="Times New Roman" w:eastAsia="MS Mincho" w:hAnsi="Times New Roman" w:cs="Times New Roman"/>
          <w:b/>
          <w:sz w:val="24"/>
          <w:szCs w:val="24"/>
          <w:lang w:val="en-US"/>
        </w:rPr>
      </w:pPr>
      <w:r w:rsidRPr="00C44629">
        <w:rPr>
          <w:rFonts w:ascii="Times New Roman" w:eastAsia="MS Mincho" w:hAnsi="Times New Roman" w:cs="Times New Roman"/>
          <w:b/>
          <w:sz w:val="24"/>
          <w:szCs w:val="24"/>
        </w:rPr>
        <w:t>10 Perilaku Utama Bank BTN</w:t>
      </w:r>
    </w:p>
    <w:tbl>
      <w:tblPr>
        <w:tblStyle w:val="TableGrid"/>
        <w:tblW w:w="7938" w:type="dxa"/>
        <w:tblInd w:w="250" w:type="dxa"/>
        <w:tblLook w:val="04A0" w:firstRow="1" w:lastRow="0" w:firstColumn="1" w:lastColumn="0" w:noHBand="0" w:noVBand="1"/>
      </w:tblPr>
      <w:tblGrid>
        <w:gridCol w:w="2141"/>
        <w:gridCol w:w="5797"/>
      </w:tblGrid>
      <w:tr w:rsidR="002A66D8" w:rsidRPr="00C44629" w:rsidTr="002A66D8">
        <w:tc>
          <w:tcPr>
            <w:tcW w:w="2141" w:type="dxa"/>
            <w:vAlign w:val="center"/>
            <w:hideMark/>
          </w:tcPr>
          <w:p w:rsidR="002A66D8" w:rsidRPr="00C44629" w:rsidRDefault="002A66D8" w:rsidP="002A66D8">
            <w:pPr>
              <w:spacing w:line="480" w:lineRule="auto"/>
              <w:jc w:val="center"/>
              <w:rPr>
                <w:rFonts w:ascii="Times New Roman" w:eastAsia="Times New Roman" w:hAnsi="Times New Roman" w:cs="Times New Roman"/>
                <w:b/>
                <w:color w:val="000000"/>
                <w:sz w:val="24"/>
                <w:szCs w:val="24"/>
              </w:rPr>
            </w:pPr>
            <w:r w:rsidRPr="00C44629">
              <w:rPr>
                <w:rFonts w:ascii="Times New Roman" w:eastAsia="Times New Roman" w:hAnsi="Times New Roman" w:cs="Times New Roman"/>
                <w:b/>
                <w:bCs/>
                <w:color w:val="000000"/>
                <w:sz w:val="24"/>
                <w:szCs w:val="24"/>
              </w:rPr>
              <w:t>NILAI-NILAI DASAR BUDAYA</w:t>
            </w:r>
          </w:p>
        </w:tc>
        <w:tc>
          <w:tcPr>
            <w:tcW w:w="5797" w:type="dxa"/>
            <w:vAlign w:val="center"/>
            <w:hideMark/>
          </w:tcPr>
          <w:p w:rsidR="002A66D8" w:rsidRPr="00C44629" w:rsidRDefault="002A66D8" w:rsidP="002A66D8">
            <w:pPr>
              <w:spacing w:line="480" w:lineRule="auto"/>
              <w:jc w:val="center"/>
              <w:rPr>
                <w:rFonts w:ascii="Times New Roman" w:eastAsia="Times New Roman" w:hAnsi="Times New Roman" w:cs="Times New Roman"/>
                <w:b/>
                <w:color w:val="000000"/>
                <w:sz w:val="24"/>
                <w:szCs w:val="24"/>
              </w:rPr>
            </w:pPr>
            <w:r w:rsidRPr="00C44629">
              <w:rPr>
                <w:rFonts w:ascii="Times New Roman" w:eastAsia="Times New Roman" w:hAnsi="Times New Roman" w:cs="Times New Roman"/>
                <w:b/>
                <w:bCs/>
                <w:color w:val="000000"/>
                <w:sz w:val="24"/>
                <w:szCs w:val="24"/>
              </w:rPr>
              <w:t>10 PERILAKU UTAMA</w:t>
            </w:r>
          </w:p>
        </w:tc>
      </w:tr>
      <w:tr w:rsidR="002A66D8" w:rsidRPr="00C44629" w:rsidTr="002A66D8">
        <w:tc>
          <w:tcPr>
            <w:tcW w:w="2141" w:type="dxa"/>
            <w:vAlign w:val="center"/>
            <w:hideMark/>
          </w:tcPr>
          <w:p w:rsidR="002A66D8" w:rsidRPr="00C44629" w:rsidRDefault="002A66D8" w:rsidP="002A66D8">
            <w:pPr>
              <w:spacing w:line="480" w:lineRule="auto"/>
              <w:jc w:val="center"/>
              <w:rPr>
                <w:rFonts w:ascii="Times New Roman" w:eastAsia="Times New Roman" w:hAnsi="Times New Roman" w:cs="Times New Roman"/>
                <w:color w:val="000000"/>
                <w:sz w:val="24"/>
                <w:szCs w:val="24"/>
              </w:rPr>
            </w:pPr>
            <w:r w:rsidRPr="00C44629">
              <w:rPr>
                <w:rFonts w:ascii="Times New Roman" w:eastAsia="Times New Roman" w:hAnsi="Times New Roman" w:cs="Times New Roman"/>
                <w:bCs/>
                <w:color w:val="000000"/>
                <w:sz w:val="24"/>
                <w:szCs w:val="24"/>
              </w:rPr>
              <w:t>Sinergi</w:t>
            </w:r>
          </w:p>
        </w:tc>
        <w:tc>
          <w:tcPr>
            <w:tcW w:w="5797" w:type="dxa"/>
            <w:hideMark/>
          </w:tcPr>
          <w:p w:rsidR="002A66D8" w:rsidRPr="00C44629" w:rsidRDefault="002A66D8" w:rsidP="00D65C5C">
            <w:pPr>
              <w:numPr>
                <w:ilvl w:val="0"/>
                <w:numId w:val="62"/>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Tulus, terbuka dan kolaborasi yang produktif</w:t>
            </w:r>
          </w:p>
          <w:p w:rsidR="002A66D8" w:rsidRPr="00C44629" w:rsidRDefault="002A66D8" w:rsidP="00D65C5C">
            <w:pPr>
              <w:numPr>
                <w:ilvl w:val="0"/>
                <w:numId w:val="62"/>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Saling percaya dan menghargai</w:t>
            </w:r>
          </w:p>
        </w:tc>
      </w:tr>
      <w:tr w:rsidR="002A66D8" w:rsidRPr="00C44629" w:rsidTr="002A66D8">
        <w:tc>
          <w:tcPr>
            <w:tcW w:w="2141" w:type="dxa"/>
            <w:vAlign w:val="center"/>
            <w:hideMark/>
          </w:tcPr>
          <w:p w:rsidR="002A66D8" w:rsidRPr="00C44629" w:rsidRDefault="002A66D8" w:rsidP="002A66D8">
            <w:pPr>
              <w:spacing w:line="480" w:lineRule="auto"/>
              <w:jc w:val="center"/>
              <w:rPr>
                <w:rFonts w:ascii="Times New Roman" w:eastAsia="Times New Roman" w:hAnsi="Times New Roman" w:cs="Times New Roman"/>
                <w:color w:val="000000"/>
                <w:sz w:val="24"/>
                <w:szCs w:val="24"/>
              </w:rPr>
            </w:pPr>
            <w:r w:rsidRPr="00C44629">
              <w:rPr>
                <w:rFonts w:ascii="Times New Roman" w:eastAsia="Times New Roman" w:hAnsi="Times New Roman" w:cs="Times New Roman"/>
                <w:bCs/>
                <w:color w:val="000000"/>
                <w:sz w:val="24"/>
                <w:szCs w:val="24"/>
              </w:rPr>
              <w:t>Integritas</w:t>
            </w:r>
          </w:p>
        </w:tc>
        <w:tc>
          <w:tcPr>
            <w:tcW w:w="5797" w:type="dxa"/>
            <w:hideMark/>
          </w:tcPr>
          <w:p w:rsidR="002A66D8" w:rsidRPr="00C44629" w:rsidRDefault="002A66D8" w:rsidP="00D65C5C">
            <w:pPr>
              <w:numPr>
                <w:ilvl w:val="0"/>
                <w:numId w:val="63"/>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Konsisten dan disiplin</w:t>
            </w:r>
          </w:p>
          <w:p w:rsidR="002A66D8" w:rsidRPr="00C44629" w:rsidRDefault="002A66D8" w:rsidP="00D65C5C">
            <w:pPr>
              <w:numPr>
                <w:ilvl w:val="0"/>
                <w:numId w:val="63"/>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lastRenderedPageBreak/>
              <w:t>Jujur dan berdedikasi</w:t>
            </w:r>
          </w:p>
        </w:tc>
      </w:tr>
      <w:tr w:rsidR="002A66D8" w:rsidRPr="00C44629" w:rsidTr="002A66D8">
        <w:tc>
          <w:tcPr>
            <w:tcW w:w="2141" w:type="dxa"/>
            <w:vAlign w:val="center"/>
            <w:hideMark/>
          </w:tcPr>
          <w:p w:rsidR="002A66D8" w:rsidRPr="00C44629" w:rsidRDefault="002A66D8" w:rsidP="002A66D8">
            <w:pPr>
              <w:spacing w:line="480" w:lineRule="auto"/>
              <w:jc w:val="center"/>
              <w:rPr>
                <w:rFonts w:ascii="Times New Roman" w:eastAsia="Times New Roman" w:hAnsi="Times New Roman" w:cs="Times New Roman"/>
                <w:color w:val="000000"/>
                <w:sz w:val="24"/>
                <w:szCs w:val="24"/>
              </w:rPr>
            </w:pPr>
            <w:r w:rsidRPr="00C44629">
              <w:rPr>
                <w:rFonts w:ascii="Times New Roman" w:eastAsia="Times New Roman" w:hAnsi="Times New Roman" w:cs="Times New Roman"/>
                <w:bCs/>
                <w:color w:val="000000"/>
                <w:sz w:val="24"/>
                <w:szCs w:val="24"/>
              </w:rPr>
              <w:lastRenderedPageBreak/>
              <w:t>Inovasi</w:t>
            </w:r>
          </w:p>
        </w:tc>
        <w:tc>
          <w:tcPr>
            <w:tcW w:w="5797" w:type="dxa"/>
            <w:hideMark/>
          </w:tcPr>
          <w:p w:rsidR="002A66D8" w:rsidRPr="00C44629" w:rsidRDefault="002A66D8" w:rsidP="00D65C5C">
            <w:pPr>
              <w:numPr>
                <w:ilvl w:val="0"/>
                <w:numId w:val="64"/>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Tanggap terhadap perubahan</w:t>
            </w:r>
          </w:p>
          <w:p w:rsidR="002A66D8" w:rsidRPr="00C44629" w:rsidRDefault="002A66D8" w:rsidP="00D65C5C">
            <w:pPr>
              <w:numPr>
                <w:ilvl w:val="0"/>
                <w:numId w:val="64"/>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Kreatif &amp; inovatif dalam melakukan penyempurnaan yang bernilai tambah</w:t>
            </w:r>
          </w:p>
        </w:tc>
      </w:tr>
      <w:tr w:rsidR="002A66D8" w:rsidRPr="00C44629" w:rsidTr="002A66D8">
        <w:tc>
          <w:tcPr>
            <w:tcW w:w="2141" w:type="dxa"/>
            <w:vAlign w:val="center"/>
            <w:hideMark/>
          </w:tcPr>
          <w:p w:rsidR="002A66D8" w:rsidRPr="00C44629" w:rsidRDefault="002A66D8" w:rsidP="002A66D8">
            <w:pPr>
              <w:spacing w:line="480" w:lineRule="auto"/>
              <w:jc w:val="center"/>
              <w:rPr>
                <w:rFonts w:ascii="Times New Roman" w:eastAsia="Times New Roman" w:hAnsi="Times New Roman" w:cs="Times New Roman"/>
                <w:color w:val="000000"/>
                <w:sz w:val="24"/>
                <w:szCs w:val="24"/>
              </w:rPr>
            </w:pPr>
            <w:r w:rsidRPr="00C44629">
              <w:rPr>
                <w:rFonts w:ascii="Times New Roman" w:eastAsia="Times New Roman" w:hAnsi="Times New Roman" w:cs="Times New Roman"/>
                <w:bCs/>
                <w:color w:val="000000"/>
                <w:sz w:val="24"/>
                <w:szCs w:val="24"/>
              </w:rPr>
              <w:t>Profesionalisme</w:t>
            </w:r>
          </w:p>
        </w:tc>
        <w:tc>
          <w:tcPr>
            <w:tcW w:w="5797" w:type="dxa"/>
            <w:hideMark/>
          </w:tcPr>
          <w:p w:rsidR="002A66D8" w:rsidRPr="00C44629" w:rsidRDefault="002A66D8" w:rsidP="00D65C5C">
            <w:pPr>
              <w:numPr>
                <w:ilvl w:val="0"/>
                <w:numId w:val="65"/>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Kompeten, </w:t>
            </w:r>
            <w:r w:rsidRPr="00C44629">
              <w:rPr>
                <w:rFonts w:ascii="Times New Roman" w:eastAsia="Times New Roman" w:hAnsi="Times New Roman" w:cs="Times New Roman"/>
                <w:i/>
                <w:iCs/>
                <w:color w:val="000000"/>
                <w:sz w:val="24"/>
                <w:szCs w:val="24"/>
              </w:rPr>
              <w:t>intrapreneurship</w:t>
            </w:r>
            <w:r w:rsidRPr="00C44629">
              <w:rPr>
                <w:rFonts w:ascii="Times New Roman" w:eastAsia="Times New Roman" w:hAnsi="Times New Roman" w:cs="Times New Roman"/>
                <w:color w:val="000000"/>
                <w:sz w:val="24"/>
                <w:szCs w:val="24"/>
              </w:rPr>
              <w:t> dan bertanggung jawab</w:t>
            </w:r>
          </w:p>
          <w:p w:rsidR="002A66D8" w:rsidRPr="00C44629" w:rsidRDefault="002A66D8" w:rsidP="00D65C5C">
            <w:pPr>
              <w:numPr>
                <w:ilvl w:val="0"/>
                <w:numId w:val="65"/>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Bekerja cerdas dan berorientasi pada hasil</w:t>
            </w:r>
          </w:p>
        </w:tc>
      </w:tr>
      <w:tr w:rsidR="002A66D8" w:rsidRPr="00C44629" w:rsidTr="002A66D8">
        <w:tc>
          <w:tcPr>
            <w:tcW w:w="2141" w:type="dxa"/>
            <w:vAlign w:val="center"/>
            <w:hideMark/>
          </w:tcPr>
          <w:p w:rsidR="002A66D8" w:rsidRPr="00C44629" w:rsidRDefault="002A66D8" w:rsidP="002A66D8">
            <w:pPr>
              <w:spacing w:line="480" w:lineRule="auto"/>
              <w:jc w:val="center"/>
              <w:rPr>
                <w:rFonts w:ascii="Times New Roman" w:eastAsia="Times New Roman" w:hAnsi="Times New Roman" w:cs="Times New Roman"/>
                <w:color w:val="000000"/>
                <w:sz w:val="24"/>
                <w:szCs w:val="24"/>
                <w:lang w:val="en-US"/>
              </w:rPr>
            </w:pPr>
            <w:r w:rsidRPr="00C44629">
              <w:rPr>
                <w:rFonts w:ascii="Times New Roman" w:eastAsia="Times New Roman" w:hAnsi="Times New Roman" w:cs="Times New Roman"/>
                <w:bCs/>
                <w:color w:val="000000"/>
                <w:sz w:val="24"/>
                <w:szCs w:val="24"/>
                <w:lang w:val="en-US"/>
              </w:rPr>
              <w:t>Spirit mencapai Keuanggulan</w:t>
            </w:r>
          </w:p>
        </w:tc>
        <w:tc>
          <w:tcPr>
            <w:tcW w:w="5797" w:type="dxa"/>
            <w:hideMark/>
          </w:tcPr>
          <w:p w:rsidR="002A66D8" w:rsidRPr="00C44629" w:rsidRDefault="002A66D8" w:rsidP="00D65C5C">
            <w:pPr>
              <w:numPr>
                <w:ilvl w:val="0"/>
                <w:numId w:val="66"/>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Antusias, proaktif dan pantang menyerah</w:t>
            </w:r>
          </w:p>
          <w:p w:rsidR="002A66D8" w:rsidRPr="00C44629" w:rsidRDefault="002A66D8" w:rsidP="00D65C5C">
            <w:pPr>
              <w:numPr>
                <w:ilvl w:val="0"/>
                <w:numId w:val="66"/>
              </w:numPr>
              <w:spacing w:before="100" w:beforeAutospacing="1" w:after="100" w:afterAutospacing="1" w:line="480" w:lineRule="auto"/>
              <w:rPr>
                <w:rFonts w:ascii="Times New Roman" w:eastAsia="Times New Roman" w:hAnsi="Times New Roman" w:cs="Times New Roman"/>
                <w:color w:val="000000"/>
                <w:sz w:val="24"/>
                <w:szCs w:val="24"/>
              </w:rPr>
            </w:pPr>
            <w:r w:rsidRPr="00C44629">
              <w:rPr>
                <w:rFonts w:ascii="Times New Roman" w:eastAsia="Times New Roman" w:hAnsi="Times New Roman" w:cs="Times New Roman"/>
                <w:color w:val="000000"/>
                <w:sz w:val="24"/>
                <w:szCs w:val="24"/>
              </w:rPr>
              <w:t>Efektif, efsien dan mengutamakan kepuasan pelanggan</w:t>
            </w:r>
          </w:p>
        </w:tc>
      </w:tr>
    </w:tbl>
    <w:p w:rsidR="002A66D8" w:rsidRPr="00C44629" w:rsidRDefault="002A66D8" w:rsidP="002A66D8">
      <w:pPr>
        <w:spacing w:before="240" w:line="480" w:lineRule="auto"/>
        <w:jc w:val="center"/>
        <w:rPr>
          <w:rFonts w:ascii="Times New Roman" w:hAnsi="Times New Roman" w:cs="Times New Roman"/>
          <w:sz w:val="24"/>
          <w:szCs w:val="24"/>
          <w:lang w:val="en-US"/>
        </w:rPr>
      </w:pPr>
      <w:r w:rsidRPr="00C44629">
        <w:rPr>
          <w:rFonts w:ascii="Times New Roman" w:eastAsia="MS Mincho" w:hAnsi="Times New Roman" w:cs="Times New Roman"/>
          <w:sz w:val="24"/>
          <w:szCs w:val="24"/>
          <w:lang w:val="en-US"/>
        </w:rPr>
        <w:t>Sumber : www.btn.co.id</w:t>
      </w:r>
    </w:p>
    <w:p w:rsidR="002A66D8" w:rsidRPr="00C44629" w:rsidRDefault="002A66D8" w:rsidP="00F665D5">
      <w:pPr>
        <w:pStyle w:val="Heading3"/>
        <w:spacing w:line="480" w:lineRule="auto"/>
        <w:rPr>
          <w:rFonts w:eastAsia="Times New Roman"/>
          <w:lang w:val="en-US" w:eastAsia="id-ID"/>
        </w:rPr>
      </w:pPr>
      <w:bookmarkStart w:id="161" w:name="_Toc442019167"/>
      <w:bookmarkStart w:id="162" w:name="_Toc520139013"/>
      <w:bookmarkEnd w:id="160"/>
      <w:r w:rsidRPr="00C44629">
        <w:rPr>
          <w:rFonts w:eastAsia="Times New Roman"/>
          <w:lang w:eastAsia="id-ID"/>
        </w:rPr>
        <w:t>3.1.1.</w:t>
      </w:r>
      <w:r w:rsidRPr="00C44629">
        <w:rPr>
          <w:rFonts w:eastAsia="Times New Roman"/>
          <w:lang w:val="en-US" w:eastAsia="id-ID"/>
        </w:rPr>
        <w:t>4</w:t>
      </w:r>
      <w:r w:rsidRPr="00C44629">
        <w:rPr>
          <w:rFonts w:eastAsia="Times New Roman"/>
          <w:lang w:eastAsia="id-ID"/>
        </w:rPr>
        <w:t xml:space="preserve"> Logo Bank </w:t>
      </w:r>
      <w:bookmarkEnd w:id="161"/>
      <w:r w:rsidRPr="00C44629">
        <w:rPr>
          <w:rFonts w:eastAsia="Times New Roman"/>
          <w:lang w:val="en-US" w:eastAsia="id-ID"/>
        </w:rPr>
        <w:t>BTN</w:t>
      </w:r>
      <w:bookmarkStart w:id="163" w:name="_Toc442019168"/>
      <w:bookmarkEnd w:id="162"/>
    </w:p>
    <w:p w:rsidR="002A66D8" w:rsidRPr="00AB362A" w:rsidRDefault="002A66D8" w:rsidP="002A66D8">
      <w:pPr>
        <w:pStyle w:val="Heading2"/>
        <w:spacing w:line="480" w:lineRule="auto"/>
        <w:ind w:firstLine="709"/>
        <w:jc w:val="both"/>
        <w:rPr>
          <w:rFonts w:eastAsia="Times New Roman" w:cs="Times New Roman"/>
          <w:b w:val="0"/>
          <w:szCs w:val="24"/>
          <w:lang w:val="en-US" w:eastAsia="id-ID"/>
        </w:rPr>
      </w:pPr>
      <w:bookmarkStart w:id="164" w:name="_Toc517721652"/>
      <w:bookmarkStart w:id="165" w:name="_Toc517727654"/>
      <w:bookmarkStart w:id="166" w:name="_Toc517771581"/>
      <w:bookmarkStart w:id="167" w:name="_Toc520139014"/>
      <w:r w:rsidRPr="00C44629">
        <w:rPr>
          <w:rFonts w:cs="Times New Roman"/>
          <w:b w:val="0"/>
          <w:szCs w:val="24"/>
        </w:rPr>
        <w:t>PT. Bank Tabungan Negara (Persero),Tbk. Sebagai salah satu perusahaan milik pemerintah di Indonesia memiliki logo perusahaan yang dapat dilihat pada Gambar 3.1</w:t>
      </w:r>
      <w:bookmarkEnd w:id="164"/>
      <w:r w:rsidR="00AB362A">
        <w:rPr>
          <w:rFonts w:cs="Times New Roman"/>
          <w:b w:val="0"/>
          <w:szCs w:val="24"/>
          <w:lang w:val="en-US"/>
        </w:rPr>
        <w:t>.</w:t>
      </w:r>
      <w:bookmarkEnd w:id="165"/>
      <w:bookmarkEnd w:id="166"/>
      <w:bookmarkEnd w:id="167"/>
    </w:p>
    <w:p w:rsidR="002A66D8" w:rsidRPr="00C44629" w:rsidRDefault="002A66D8" w:rsidP="002A66D8">
      <w:pPr>
        <w:spacing w:line="480" w:lineRule="auto"/>
        <w:ind w:hanging="284"/>
        <w:jc w:val="both"/>
        <w:rPr>
          <w:rFonts w:ascii="Times New Roman" w:hAnsi="Times New Roman" w:cs="Times New Roman"/>
          <w:sz w:val="24"/>
          <w:szCs w:val="24"/>
        </w:rPr>
      </w:pPr>
      <w:r w:rsidRPr="00C44629">
        <w:rPr>
          <w:rFonts w:ascii="Times New Roman" w:hAnsi="Times New Roman" w:cs="Times New Roman"/>
          <w:sz w:val="24"/>
          <w:szCs w:val="24"/>
        </w:rPr>
        <w:tab/>
      </w:r>
      <w:r w:rsidRPr="00C44629">
        <w:rPr>
          <w:rFonts w:ascii="Times New Roman" w:hAnsi="Times New Roman" w:cs="Times New Roman"/>
          <w:noProof/>
          <w:sz w:val="24"/>
          <w:szCs w:val="24"/>
          <w:lang w:val="en-US"/>
        </w:rPr>
        <w:drawing>
          <wp:inline distT="0" distB="0" distL="0" distR="0" wp14:anchorId="2356DF7A" wp14:editId="56C80D1B">
            <wp:extent cx="5019040" cy="1190625"/>
            <wp:effectExtent l="0" t="0" r="0" b="9525"/>
            <wp:docPr id="14" name="Picture 14" descr="Image result for logo btn"/>
            <wp:cNvGraphicFramePr/>
            <a:graphic xmlns:a="http://schemas.openxmlformats.org/drawingml/2006/main">
              <a:graphicData uri="http://schemas.openxmlformats.org/drawingml/2006/picture">
                <pic:pic xmlns:pic="http://schemas.openxmlformats.org/drawingml/2006/picture">
                  <pic:nvPicPr>
                    <pic:cNvPr id="2" name="Picture 2" descr="Image result for logo btn"/>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9040" cy="1190625"/>
                    </a:xfrm>
                    <a:prstGeom prst="rect">
                      <a:avLst/>
                    </a:prstGeom>
                    <a:noFill/>
                    <a:ln>
                      <a:noFill/>
                    </a:ln>
                  </pic:spPr>
                </pic:pic>
              </a:graphicData>
            </a:graphic>
          </wp:inline>
        </w:drawing>
      </w:r>
      <w:r w:rsidRPr="00C44629">
        <w:rPr>
          <w:rFonts w:ascii="Times New Roman" w:hAnsi="Times New Roman" w:cs="Times New Roman"/>
          <w:sz w:val="24"/>
          <w:szCs w:val="24"/>
        </w:rPr>
        <w:tab/>
      </w:r>
    </w:p>
    <w:p w:rsidR="002A66D8" w:rsidRPr="00C44629" w:rsidRDefault="002A66D8" w:rsidP="002A66D8">
      <w:pPr>
        <w:spacing w:after="0" w:line="480" w:lineRule="auto"/>
        <w:jc w:val="center"/>
        <w:rPr>
          <w:rFonts w:ascii="Times New Roman" w:hAnsi="Times New Roman" w:cs="Times New Roman"/>
          <w:b/>
          <w:sz w:val="24"/>
          <w:szCs w:val="24"/>
          <w:lang w:val="en-US"/>
        </w:rPr>
      </w:pPr>
      <w:r w:rsidRPr="00C44629">
        <w:rPr>
          <w:rFonts w:ascii="Times New Roman" w:hAnsi="Times New Roman" w:cs="Times New Roman"/>
          <w:b/>
          <w:sz w:val="24"/>
          <w:szCs w:val="24"/>
        </w:rPr>
        <w:t>Gambar 3.1 Logo PT. Bank Tabungan Negara (Persero) Tbk.</w:t>
      </w:r>
    </w:p>
    <w:p w:rsidR="002A66D8" w:rsidRPr="00C44629" w:rsidRDefault="002A66D8" w:rsidP="002A66D8">
      <w:pPr>
        <w:spacing w:after="0" w:line="480" w:lineRule="auto"/>
        <w:jc w:val="center"/>
        <w:rPr>
          <w:rFonts w:ascii="Times New Roman" w:hAnsi="Times New Roman" w:cs="Times New Roman"/>
          <w:sz w:val="24"/>
          <w:szCs w:val="24"/>
          <w:lang w:val="en-US"/>
        </w:rPr>
      </w:pPr>
      <w:r w:rsidRPr="00C44629">
        <w:rPr>
          <w:rFonts w:ascii="Times New Roman" w:hAnsi="Times New Roman" w:cs="Times New Roman"/>
          <w:sz w:val="24"/>
          <w:szCs w:val="24"/>
          <w:lang w:val="en-US"/>
        </w:rPr>
        <w:t>Sumber : www.btn.co.id</w:t>
      </w:r>
    </w:p>
    <w:p w:rsidR="002A66D8" w:rsidRPr="00C44629" w:rsidRDefault="002A66D8" w:rsidP="00F665D5">
      <w:pPr>
        <w:pStyle w:val="Heading3"/>
        <w:spacing w:line="480" w:lineRule="auto"/>
      </w:pPr>
      <w:bookmarkStart w:id="168" w:name="_Toc442019169"/>
      <w:bookmarkStart w:id="169" w:name="_Toc520139015"/>
      <w:bookmarkEnd w:id="163"/>
      <w:r w:rsidRPr="00C44629">
        <w:lastRenderedPageBreak/>
        <w:t>3.1.1.</w:t>
      </w:r>
      <w:r w:rsidRPr="00C44629">
        <w:rPr>
          <w:lang w:val="en-US"/>
        </w:rPr>
        <w:t>5</w:t>
      </w:r>
      <w:r w:rsidRPr="00C44629">
        <w:t xml:space="preserve"> Struktur Organisasi</w:t>
      </w:r>
      <w:bookmarkEnd w:id="168"/>
      <w:bookmarkEnd w:id="169"/>
    </w:p>
    <w:p w:rsidR="002A66D8" w:rsidRPr="00C44629" w:rsidRDefault="002A66D8" w:rsidP="002A66D8">
      <w:pPr>
        <w:spacing w:line="480" w:lineRule="auto"/>
        <w:ind w:firstLine="720"/>
        <w:jc w:val="both"/>
        <w:rPr>
          <w:rFonts w:ascii="Times New Roman" w:hAnsi="Times New Roman" w:cs="Times New Roman"/>
          <w:sz w:val="24"/>
          <w:szCs w:val="24"/>
          <w:lang w:val="en-US"/>
        </w:rPr>
      </w:pPr>
      <w:r w:rsidRPr="00C44629">
        <w:rPr>
          <w:rFonts w:ascii="Times New Roman" w:hAnsi="Times New Roman" w:cs="Times New Roman"/>
          <w:sz w:val="24"/>
          <w:szCs w:val="24"/>
        </w:rPr>
        <w:t>Struktur merupakan interaksi dari elemen atau dari sistem, sedangkan organisasi merupakan sekelompok orang yang secara formal dipersatukan dalam suatu kerjasama untuk mencapai tujuan yang telah ditetapkan. Maka struktur organiasasi adalah susunan tugas – tugas formal dalam suatu organisasi.</w:t>
      </w:r>
    </w:p>
    <w:p w:rsidR="002A66D8" w:rsidRPr="00C44629" w:rsidRDefault="002A66D8" w:rsidP="002A66D8">
      <w:pPr>
        <w:spacing w:line="480" w:lineRule="auto"/>
        <w:ind w:firstLine="720"/>
        <w:jc w:val="both"/>
        <w:rPr>
          <w:rFonts w:ascii="Times New Roman" w:hAnsi="Times New Roman" w:cs="Times New Roman"/>
          <w:sz w:val="24"/>
          <w:szCs w:val="24"/>
        </w:rPr>
      </w:pPr>
      <w:r w:rsidRPr="00C44629">
        <w:rPr>
          <w:rFonts w:ascii="Times New Roman" w:hAnsi="Times New Roman" w:cs="Times New Roman"/>
          <w:noProof/>
          <w:sz w:val="24"/>
          <w:szCs w:val="24"/>
          <w:lang w:val="en-US"/>
        </w:rPr>
        <w:drawing>
          <wp:anchor distT="0" distB="0" distL="114300" distR="114300" simplePos="0" relativeHeight="251717632" behindDoc="0" locked="0" layoutInCell="1" allowOverlap="1" wp14:anchorId="3976595D" wp14:editId="0C4F16FC">
            <wp:simplePos x="0" y="0"/>
            <wp:positionH relativeFrom="column">
              <wp:posOffset>121920</wp:posOffset>
            </wp:positionH>
            <wp:positionV relativeFrom="paragraph">
              <wp:posOffset>841375</wp:posOffset>
            </wp:positionV>
            <wp:extent cx="5048250" cy="4123055"/>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8250" cy="4123055"/>
                    </a:xfrm>
                    <a:prstGeom prst="rect">
                      <a:avLst/>
                    </a:prstGeom>
                    <a:noFill/>
                  </pic:spPr>
                </pic:pic>
              </a:graphicData>
            </a:graphic>
            <wp14:sizeRelH relativeFrom="page">
              <wp14:pctWidth>0</wp14:pctWidth>
            </wp14:sizeRelH>
            <wp14:sizeRelV relativeFrom="page">
              <wp14:pctHeight>0</wp14:pctHeight>
            </wp14:sizeRelV>
          </wp:anchor>
        </w:drawing>
      </w:r>
      <w:r w:rsidRPr="00C44629">
        <w:rPr>
          <w:rFonts w:ascii="Times New Roman" w:hAnsi="Times New Roman" w:cs="Times New Roman"/>
          <w:sz w:val="24"/>
          <w:szCs w:val="24"/>
        </w:rPr>
        <w:t xml:space="preserve">Berikut struktur organisasi PT. Bank Tabungan Negara (Persero), Tbk. </w:t>
      </w:r>
      <w:r>
        <w:rPr>
          <w:rFonts w:ascii="Times New Roman" w:hAnsi="Times New Roman" w:cs="Times New Roman"/>
          <w:sz w:val="24"/>
          <w:szCs w:val="24"/>
          <w:lang w:val="en-US"/>
        </w:rPr>
        <w:t>Kantor Cabang</w:t>
      </w:r>
      <w:r w:rsidRPr="00C44629">
        <w:rPr>
          <w:rFonts w:ascii="Times New Roman" w:hAnsi="Times New Roman" w:cs="Times New Roman"/>
          <w:sz w:val="24"/>
          <w:szCs w:val="24"/>
        </w:rPr>
        <w:t xml:space="preserve"> Bandung :</w:t>
      </w:r>
    </w:p>
    <w:p w:rsidR="002A66D8" w:rsidRPr="00C44629" w:rsidRDefault="002A66D8" w:rsidP="002A66D8">
      <w:pPr>
        <w:spacing w:line="480" w:lineRule="auto"/>
        <w:jc w:val="center"/>
        <w:rPr>
          <w:rFonts w:ascii="Times New Roman" w:hAnsi="Times New Roman" w:cs="Times New Roman"/>
          <w:sz w:val="24"/>
          <w:szCs w:val="24"/>
        </w:rPr>
      </w:pPr>
      <w:r w:rsidRPr="00C44629">
        <w:rPr>
          <w:rFonts w:ascii="Times New Roman" w:hAnsi="Times New Roman" w:cs="Times New Roman"/>
          <w:b/>
          <w:sz w:val="24"/>
          <w:szCs w:val="24"/>
        </w:rPr>
        <w:t xml:space="preserve">Gambar  3.2 Struktur Organisasi PT. Bank Tabungan Negara (Persero), Tbk   </w:t>
      </w:r>
      <w:r>
        <w:rPr>
          <w:rFonts w:ascii="Times New Roman" w:hAnsi="Times New Roman" w:cs="Times New Roman"/>
          <w:b/>
          <w:sz w:val="24"/>
          <w:szCs w:val="24"/>
          <w:lang w:val="en-US"/>
        </w:rPr>
        <w:t>KC</w:t>
      </w:r>
      <w:r w:rsidRPr="00C44629">
        <w:rPr>
          <w:rFonts w:ascii="Times New Roman" w:hAnsi="Times New Roman" w:cs="Times New Roman"/>
          <w:b/>
          <w:sz w:val="24"/>
          <w:szCs w:val="24"/>
        </w:rPr>
        <w:t xml:space="preserve"> Bandung</w:t>
      </w:r>
    </w:p>
    <w:p w:rsidR="002A66D8" w:rsidRPr="00C44629" w:rsidRDefault="002A66D8" w:rsidP="00F27780">
      <w:pPr>
        <w:spacing w:line="480" w:lineRule="auto"/>
        <w:jc w:val="center"/>
        <w:rPr>
          <w:rFonts w:ascii="Times New Roman" w:hAnsi="Times New Roman" w:cs="Times New Roman"/>
          <w:sz w:val="24"/>
          <w:szCs w:val="24"/>
        </w:rPr>
      </w:pPr>
      <w:r w:rsidRPr="00C44629">
        <w:rPr>
          <w:rFonts w:ascii="Times New Roman" w:hAnsi="Times New Roman" w:cs="Times New Roman"/>
          <w:sz w:val="24"/>
          <w:szCs w:val="24"/>
        </w:rPr>
        <w:t xml:space="preserve">Sumber : Data PT. Bank Tabungan Negara (Persero),Tbk. </w:t>
      </w:r>
      <w:r>
        <w:rPr>
          <w:rFonts w:ascii="Times New Roman" w:hAnsi="Times New Roman" w:cs="Times New Roman"/>
          <w:sz w:val="24"/>
          <w:szCs w:val="24"/>
          <w:lang w:val="en-US"/>
        </w:rPr>
        <w:t>Kanto Cabang</w:t>
      </w:r>
      <w:r w:rsidR="002111CF">
        <w:rPr>
          <w:rFonts w:ascii="Times New Roman" w:hAnsi="Times New Roman" w:cs="Times New Roman"/>
          <w:sz w:val="24"/>
          <w:szCs w:val="24"/>
        </w:rPr>
        <w:t xml:space="preserve"> </w:t>
      </w:r>
      <w:r w:rsidRPr="00C44629">
        <w:rPr>
          <w:rFonts w:ascii="Times New Roman" w:hAnsi="Times New Roman" w:cs="Times New Roman"/>
          <w:sz w:val="24"/>
          <w:szCs w:val="24"/>
        </w:rPr>
        <w:t>Bandung 2018</w:t>
      </w:r>
    </w:p>
    <w:p w:rsidR="002A66D8" w:rsidRPr="00C44629" w:rsidRDefault="002A66D8" w:rsidP="002A66D8">
      <w:pPr>
        <w:spacing w:line="480" w:lineRule="auto"/>
        <w:ind w:firstLine="720"/>
        <w:jc w:val="both"/>
        <w:rPr>
          <w:rFonts w:ascii="Times New Roman" w:eastAsia="MS Mincho" w:hAnsi="Times New Roman" w:cs="Times New Roman"/>
          <w:sz w:val="24"/>
          <w:szCs w:val="24"/>
          <w:lang w:val="en-US"/>
        </w:rPr>
      </w:pPr>
      <w:r w:rsidRPr="00C44629">
        <w:rPr>
          <w:rFonts w:ascii="Times New Roman" w:eastAsia="MS Mincho" w:hAnsi="Times New Roman" w:cs="Times New Roman"/>
          <w:sz w:val="24"/>
          <w:szCs w:val="24"/>
        </w:rPr>
        <w:lastRenderedPageBreak/>
        <w:t xml:space="preserve">Berdasarkan gambar struktur organisasi, dapat dilihat bahwa dari keseluruhan rantai organisasi antar departemen saling berkaitan satu sama lain dan tidak ada yang terputus. Hal itu berarti PT. Bank Tabungan Negara, Tbk sudah memiliki strategi manajerial yang baik dalam organisasinya. </w:t>
      </w:r>
    </w:p>
    <w:p w:rsidR="002A66D8" w:rsidRPr="00C44629" w:rsidRDefault="002A66D8" w:rsidP="00F665D5">
      <w:pPr>
        <w:pStyle w:val="Heading3"/>
        <w:spacing w:line="480" w:lineRule="auto"/>
      </w:pPr>
      <w:bookmarkStart w:id="170" w:name="_Toc442019170"/>
      <w:bookmarkStart w:id="171" w:name="_Toc520139016"/>
      <w:r>
        <w:t>3.1.1.</w:t>
      </w:r>
      <w:r>
        <w:rPr>
          <w:lang w:val="en-US"/>
        </w:rPr>
        <w:t>6</w:t>
      </w:r>
      <w:r w:rsidRPr="00C44629">
        <w:t xml:space="preserve"> Uraian Jabatan</w:t>
      </w:r>
      <w:bookmarkEnd w:id="170"/>
      <w:bookmarkEnd w:id="171"/>
    </w:p>
    <w:p w:rsidR="002A66D8" w:rsidRPr="00C44629" w:rsidRDefault="002A66D8" w:rsidP="002A66D8">
      <w:pPr>
        <w:spacing w:before="240"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rPr>
        <w:t xml:space="preserve">Adapun uraian tugas dari jabatan dalam struktur organisasi Bank </w:t>
      </w:r>
      <w:r>
        <w:rPr>
          <w:rFonts w:ascii="Times New Roman" w:hAnsi="Times New Roman" w:cs="Times New Roman"/>
          <w:sz w:val="24"/>
          <w:szCs w:val="24"/>
          <w:lang w:val="en-US"/>
        </w:rPr>
        <w:t xml:space="preserve">BTN Kantor Cabang </w:t>
      </w:r>
      <w:r w:rsidRPr="00C44629">
        <w:rPr>
          <w:rFonts w:ascii="Times New Roman" w:hAnsi="Times New Roman" w:cs="Times New Roman"/>
          <w:sz w:val="24"/>
          <w:szCs w:val="24"/>
        </w:rPr>
        <w:t>Bandung adalah sebagai berikut :</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Branch Manager</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Branch Manager </w:t>
      </w:r>
      <w:r w:rsidRPr="00C44629">
        <w:rPr>
          <w:rFonts w:ascii="Times New Roman" w:eastAsia="MS Mincho" w:hAnsi="Times New Roman" w:cs="Times New Roman"/>
          <w:sz w:val="24"/>
          <w:szCs w:val="24"/>
        </w:rPr>
        <w:t>merupakan kepala cabang yang menjadi pemimpin</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tertinggi di antor cabang tersebut, bertugas dalam memimpin dan bertanggung jawab penuh terhadap seluruh proses aktivitas operasional kantor cabang. Dengan kata lain, </w:t>
      </w:r>
      <w:r w:rsidRPr="00C44629">
        <w:rPr>
          <w:rFonts w:ascii="Times New Roman" w:eastAsia="MS Mincho" w:hAnsi="Times New Roman" w:cs="Times New Roman"/>
          <w:i/>
          <w:sz w:val="24"/>
          <w:szCs w:val="24"/>
        </w:rPr>
        <w:t>Branch Manager</w:t>
      </w:r>
      <w:r w:rsidRPr="00C44629">
        <w:rPr>
          <w:rFonts w:ascii="Times New Roman" w:eastAsia="MS Mincho" w:hAnsi="Times New Roman" w:cs="Times New Roman"/>
          <w:sz w:val="24"/>
          <w:szCs w:val="24"/>
        </w:rPr>
        <w:t xml:space="preserve"> harus mampu dalam memonitor, mengevaluasi dan membuat strategi mengenai rencana kerja seluruh aktivitas operasional dan bertanggung jawab dalam membangun jaringan dengan kantor pusat maupun kantor cabang lain atau juga </w:t>
      </w:r>
      <w:r w:rsidRPr="00C44629">
        <w:rPr>
          <w:rFonts w:ascii="Times New Roman" w:eastAsia="MS Mincho" w:hAnsi="Times New Roman" w:cs="Times New Roman"/>
          <w:i/>
          <w:sz w:val="24"/>
          <w:szCs w:val="24"/>
        </w:rPr>
        <w:t>stakeholder</w:t>
      </w:r>
      <w:r w:rsidRPr="00C44629">
        <w:rPr>
          <w:rFonts w:ascii="Times New Roman" w:eastAsia="MS Mincho" w:hAnsi="Times New Roman" w:cs="Times New Roman"/>
          <w:sz w:val="24"/>
          <w:szCs w:val="24"/>
        </w:rPr>
        <w:t xml:space="preserve"> lainnya.</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Deputi Branch Manager</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 xml:space="preserve">Deputi Branch Manager </w:t>
      </w:r>
      <w:r w:rsidRPr="00C44629">
        <w:rPr>
          <w:rFonts w:ascii="Times New Roman" w:eastAsia="MS Mincho" w:hAnsi="Times New Roman" w:cs="Times New Roman"/>
          <w:sz w:val="24"/>
          <w:szCs w:val="24"/>
        </w:rPr>
        <w:t>bertugas dan bertanggung jawab dalam</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memberi usulan mengenai strategi rencana kerja kantor cabang dalam pencapaian target yang maksimal, memonitori dan mengevaluasi kebutuhan sarana maupun prasarana aktivitas kerja pegawai dan membina hubungan dengan pihak internal maupun eksternal perusahaan.</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Consumer Deputy Branch Manager</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 xml:space="preserve">Consumer Deputy Branch Manager </w:t>
      </w:r>
      <w:r w:rsidRPr="00C44629">
        <w:rPr>
          <w:rFonts w:ascii="Times New Roman" w:eastAsia="MS Mincho" w:hAnsi="Times New Roman" w:cs="Times New Roman"/>
          <w:sz w:val="24"/>
          <w:szCs w:val="24"/>
        </w:rPr>
        <w:t>merupakan seorang manager yang</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mengatur dan membawahi unit-unit yang berhubungan langsung dengan </w:t>
      </w:r>
      <w:r w:rsidRPr="00C44629">
        <w:rPr>
          <w:rFonts w:ascii="Times New Roman" w:eastAsia="MS Mincho" w:hAnsi="Times New Roman" w:cs="Times New Roman"/>
          <w:sz w:val="24"/>
          <w:szCs w:val="24"/>
        </w:rPr>
        <w:lastRenderedPageBreak/>
        <w:t xml:space="preserve">nasabah. diantaranya adalah </w:t>
      </w:r>
      <w:r w:rsidRPr="00C44629">
        <w:rPr>
          <w:rFonts w:ascii="Times New Roman" w:eastAsia="MS Mincho" w:hAnsi="Times New Roman" w:cs="Times New Roman"/>
          <w:i/>
          <w:sz w:val="24"/>
          <w:szCs w:val="24"/>
        </w:rPr>
        <w:t>Mortgage &amp; Consumer Lending</w:t>
      </w:r>
      <w:r w:rsidRPr="00C44629">
        <w:rPr>
          <w:rFonts w:ascii="Times New Roman" w:eastAsia="MS Mincho" w:hAnsi="Times New Roman" w:cs="Times New Roman"/>
          <w:sz w:val="24"/>
          <w:szCs w:val="24"/>
        </w:rPr>
        <w:t xml:space="preserve"> </w:t>
      </w:r>
      <w:r w:rsidRPr="00C44629">
        <w:rPr>
          <w:rFonts w:ascii="Times New Roman" w:eastAsia="MS Mincho" w:hAnsi="Times New Roman" w:cs="Times New Roman"/>
          <w:i/>
          <w:sz w:val="24"/>
          <w:szCs w:val="24"/>
        </w:rPr>
        <w:t>Unit, Consumer Funding Unit dan Customer Care Unit.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Commercial Deputy Branch Manager</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Commercial Deputy Branch Manager </w:t>
      </w:r>
      <w:r w:rsidRPr="00C44629">
        <w:rPr>
          <w:rFonts w:ascii="Times New Roman" w:eastAsia="MS Mincho" w:hAnsi="Times New Roman" w:cs="Times New Roman"/>
          <w:sz w:val="24"/>
          <w:szCs w:val="24"/>
        </w:rPr>
        <w:t>adalah manager yang bertugas</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dalam mempromosikan produk-produk bank kepada masyarakat dengan menerapkan strategi pemasaran</w:t>
      </w:r>
      <w:r w:rsidRPr="00C44629">
        <w:rPr>
          <w:rFonts w:ascii="Times New Roman" w:eastAsia="MS Mincho" w:hAnsi="Times New Roman" w:cs="Times New Roman"/>
          <w:i/>
          <w:sz w:val="24"/>
          <w:szCs w:val="24"/>
        </w:rPr>
        <w:t>. Commercial Deputy Branch Manager</w:t>
      </w:r>
      <w:r w:rsidRPr="00C44629">
        <w:rPr>
          <w:rFonts w:ascii="Times New Roman" w:eastAsia="MS Mincho" w:hAnsi="Times New Roman" w:cs="Times New Roman"/>
          <w:sz w:val="24"/>
          <w:szCs w:val="24"/>
        </w:rPr>
        <w:t xml:space="preserve"> ini membawahi </w:t>
      </w:r>
      <w:r w:rsidRPr="00C44629">
        <w:rPr>
          <w:rFonts w:ascii="Times New Roman" w:eastAsia="MS Mincho" w:hAnsi="Times New Roman" w:cs="Times New Roman"/>
          <w:i/>
          <w:sz w:val="24"/>
          <w:szCs w:val="24"/>
        </w:rPr>
        <w:t>Housting &amp; Commercial Lending Unit</w:t>
      </w:r>
      <w:r w:rsidRPr="00C44629">
        <w:rPr>
          <w:rFonts w:ascii="Times New Roman" w:eastAsia="MS Mincho" w:hAnsi="Times New Roman" w:cs="Times New Roman"/>
          <w:sz w:val="24"/>
          <w:szCs w:val="24"/>
        </w:rPr>
        <w:t xml:space="preserve"> dan </w:t>
      </w:r>
      <w:r w:rsidRPr="00C44629">
        <w:rPr>
          <w:rFonts w:ascii="Times New Roman" w:eastAsia="MS Mincho" w:hAnsi="Times New Roman" w:cs="Times New Roman"/>
          <w:i/>
          <w:sz w:val="24"/>
          <w:szCs w:val="24"/>
        </w:rPr>
        <w:t>Commercial</w:t>
      </w:r>
      <w:r w:rsidRPr="00C44629">
        <w:rPr>
          <w:rFonts w:ascii="Times New Roman" w:eastAsia="MS Mincho" w:hAnsi="Times New Roman" w:cs="Times New Roman"/>
          <w:sz w:val="24"/>
          <w:szCs w:val="24"/>
        </w:rPr>
        <w:t xml:space="preserve"> </w:t>
      </w:r>
      <w:r w:rsidRPr="00C44629">
        <w:rPr>
          <w:rFonts w:ascii="Times New Roman" w:eastAsia="MS Mincho" w:hAnsi="Times New Roman" w:cs="Times New Roman"/>
          <w:i/>
          <w:sz w:val="24"/>
          <w:szCs w:val="24"/>
        </w:rPr>
        <w:t>Funding &amp; Service Unit</w:t>
      </w:r>
      <w:r w:rsidRPr="00C44629">
        <w:rPr>
          <w:rFonts w:ascii="Times New Roman" w:eastAsia="MS Mincho" w:hAnsi="Times New Roman" w:cs="Times New Roman"/>
          <w:sz w:val="24"/>
          <w:szCs w:val="24"/>
        </w:rPr>
        <w: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Supporting Branch Manager</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Supporting Branch Manager </w:t>
      </w:r>
      <w:r w:rsidRPr="00C44629">
        <w:rPr>
          <w:rFonts w:ascii="Times New Roman" w:eastAsia="MS Mincho" w:hAnsi="Times New Roman" w:cs="Times New Roman"/>
          <w:sz w:val="24"/>
          <w:szCs w:val="24"/>
        </w:rPr>
        <w:t>adalah manager yang bertugas dalam</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bertanggung jawab mengatur kinerja keseluruhan </w:t>
      </w:r>
      <w:r w:rsidRPr="00C44629">
        <w:rPr>
          <w:rFonts w:ascii="Times New Roman" w:eastAsia="MS Mincho" w:hAnsi="Times New Roman" w:cs="Times New Roman"/>
          <w:i/>
          <w:sz w:val="24"/>
          <w:szCs w:val="24"/>
        </w:rPr>
        <w:t>Operation Unit</w:t>
      </w:r>
      <w:r w:rsidRPr="00C44629">
        <w:rPr>
          <w:rFonts w:ascii="Times New Roman" w:eastAsia="MS Mincho" w:hAnsi="Times New Roman" w:cs="Times New Roman"/>
          <w:sz w:val="24"/>
          <w:szCs w:val="24"/>
        </w:rPr>
        <w:t xml:space="preserve"> dan </w:t>
      </w:r>
      <w:r w:rsidRPr="00C44629">
        <w:rPr>
          <w:rFonts w:ascii="Times New Roman" w:eastAsia="MS Mincho" w:hAnsi="Times New Roman" w:cs="Times New Roman"/>
          <w:i/>
          <w:sz w:val="24"/>
          <w:szCs w:val="24"/>
        </w:rPr>
        <w:t>Accounting Control Unit</w:t>
      </w:r>
      <w:r w:rsidRPr="00C44629">
        <w:rPr>
          <w:rFonts w:ascii="Times New Roman" w:eastAsia="MS Mincho" w:hAnsi="Times New Roman" w:cs="Times New Roman"/>
          <w:sz w:val="24"/>
          <w:szCs w:val="24"/>
        </w:rPr>
        <w: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Operation Unit</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 xml:space="preserve">Operation Unit </w:t>
      </w:r>
      <w:r w:rsidRPr="00C44629">
        <w:rPr>
          <w:rFonts w:ascii="Times New Roman" w:eastAsia="MS Mincho" w:hAnsi="Times New Roman" w:cs="Times New Roman"/>
          <w:sz w:val="24"/>
          <w:szCs w:val="24"/>
        </w:rPr>
        <w:t>bertanggung jawab terhadap kinerja operasional yang</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dilakukan oleh kantor cabang dalam melayani nasabah secara langsung. </w:t>
      </w:r>
      <w:r w:rsidRPr="00C44629">
        <w:rPr>
          <w:rFonts w:ascii="Times New Roman" w:eastAsia="MS Mincho" w:hAnsi="Times New Roman" w:cs="Times New Roman"/>
          <w:i/>
          <w:sz w:val="24"/>
          <w:szCs w:val="24"/>
        </w:rPr>
        <w:t xml:space="preserve">Operation Unit </w:t>
      </w:r>
      <w:r w:rsidRPr="00C44629">
        <w:rPr>
          <w:rFonts w:ascii="Times New Roman" w:eastAsia="MS Mincho" w:hAnsi="Times New Roman" w:cs="Times New Roman"/>
          <w:sz w:val="24"/>
          <w:szCs w:val="24"/>
        </w:rPr>
        <w:t>ini juga membawahi</w:t>
      </w:r>
      <w:r w:rsidRPr="00C44629">
        <w:rPr>
          <w:rFonts w:ascii="Times New Roman" w:eastAsia="MS Mincho" w:hAnsi="Times New Roman" w:cs="Times New Roman"/>
          <w:i/>
          <w:sz w:val="24"/>
          <w:szCs w:val="24"/>
        </w:rPr>
        <w:t xml:space="preserve"> Transaction Processing Sub Unit </w:t>
      </w:r>
      <w:r w:rsidRPr="00C44629">
        <w:rPr>
          <w:rFonts w:ascii="Times New Roman" w:eastAsia="MS Mincho" w:hAnsi="Times New Roman" w:cs="Times New Roman"/>
          <w:sz w:val="24"/>
          <w:szCs w:val="24"/>
        </w:rPr>
        <w:t xml:space="preserve">dan </w:t>
      </w:r>
      <w:r w:rsidRPr="00C44629">
        <w:rPr>
          <w:rFonts w:ascii="Times New Roman" w:eastAsia="MS Mincho" w:hAnsi="Times New Roman" w:cs="Times New Roman"/>
          <w:i/>
          <w:sz w:val="24"/>
          <w:szCs w:val="24"/>
        </w:rPr>
        <w:t>Teller Service Sub Unit.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Accounting Control Unit</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 xml:space="preserve">Accounting Control Unit </w:t>
      </w:r>
      <w:r w:rsidRPr="00C44629">
        <w:rPr>
          <w:rFonts w:ascii="Times New Roman" w:eastAsia="MS Mincho" w:hAnsi="Times New Roman" w:cs="Times New Roman"/>
          <w:sz w:val="24"/>
          <w:szCs w:val="24"/>
        </w:rPr>
        <w:t>bertugas dalam membuat laporan keuangan</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setiap harinya secara  berkala dan mengatur jalannya operasional ATM yang dimiliki oleh kantor cabang. </w:t>
      </w:r>
      <w:r w:rsidRPr="00C44629">
        <w:rPr>
          <w:rFonts w:ascii="Times New Roman" w:eastAsia="MS Mincho" w:hAnsi="Times New Roman" w:cs="Times New Roman"/>
          <w:i/>
          <w:sz w:val="24"/>
          <w:szCs w:val="24"/>
        </w:rPr>
        <w:t>Accounting Control Unit</w:t>
      </w:r>
      <w:r w:rsidRPr="00C44629">
        <w:rPr>
          <w:rFonts w:ascii="Times New Roman" w:eastAsia="MS Mincho" w:hAnsi="Times New Roman" w:cs="Times New Roman"/>
          <w:sz w:val="24"/>
          <w:szCs w:val="24"/>
        </w:rPr>
        <w:t xml:space="preserve"> ini juga bertanggung jawab terhadap </w:t>
      </w:r>
      <w:r w:rsidRPr="00C44629">
        <w:rPr>
          <w:rFonts w:ascii="Times New Roman" w:eastAsia="MS Mincho" w:hAnsi="Times New Roman" w:cs="Times New Roman"/>
          <w:i/>
          <w:sz w:val="24"/>
          <w:szCs w:val="24"/>
        </w:rPr>
        <w:t>General Administration Sub Unit</w:t>
      </w:r>
      <w:r w:rsidRPr="00C44629">
        <w:rPr>
          <w:rFonts w:ascii="Times New Roman" w:eastAsia="MS Mincho" w:hAnsi="Times New Roman" w:cs="Times New Roman"/>
          <w:sz w:val="24"/>
          <w:szCs w:val="24"/>
        </w:rPr>
        <w:t xml:space="preserve"> dan </w:t>
      </w:r>
      <w:r w:rsidRPr="00C44629">
        <w:rPr>
          <w:rFonts w:ascii="Times New Roman" w:eastAsia="MS Mincho" w:hAnsi="Times New Roman" w:cs="Times New Roman"/>
          <w:i/>
          <w:sz w:val="24"/>
          <w:szCs w:val="24"/>
        </w:rPr>
        <w:t>Loan</w:t>
      </w:r>
      <w:r w:rsidRPr="00C44629">
        <w:rPr>
          <w:rFonts w:ascii="Times New Roman" w:eastAsia="MS Mincho" w:hAnsi="Times New Roman" w:cs="Times New Roman"/>
          <w:sz w:val="24"/>
          <w:szCs w:val="24"/>
        </w:rPr>
        <w:t xml:space="preserve"> </w:t>
      </w:r>
      <w:r w:rsidRPr="00C44629">
        <w:rPr>
          <w:rFonts w:ascii="Times New Roman" w:eastAsia="MS Mincho" w:hAnsi="Times New Roman" w:cs="Times New Roman"/>
          <w:i/>
          <w:sz w:val="24"/>
          <w:szCs w:val="24"/>
        </w:rPr>
        <w:t>Administration &amp; Document Sub Unit.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Mortgage &amp; Consumer Lending Unit</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lastRenderedPageBreak/>
        <w:t xml:space="preserve">Mortgage &amp; Consumer Lending Unit </w:t>
      </w:r>
      <w:r w:rsidRPr="00C44629">
        <w:rPr>
          <w:rFonts w:ascii="Times New Roman" w:eastAsia="MS Mincho" w:hAnsi="Times New Roman" w:cs="Times New Roman"/>
          <w:sz w:val="24"/>
          <w:szCs w:val="24"/>
        </w:rPr>
        <w:t>adalah unit yang bertugas dalam</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pencapaian target  pasar dan bertanggung jawas dalam membuat laporan hasil pencapaian targer kredit consumer tersebut.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Consumer Funding Unit</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 xml:space="preserve">Consumer Funding Unit </w:t>
      </w:r>
      <w:r w:rsidRPr="00C44629">
        <w:rPr>
          <w:rFonts w:ascii="Times New Roman" w:eastAsia="MS Mincho" w:hAnsi="Times New Roman" w:cs="Times New Roman"/>
          <w:sz w:val="24"/>
          <w:szCs w:val="24"/>
        </w:rPr>
        <w:t>merupakan unit yang bertanggung jawab</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terhadap pelaksanaan strategi </w:t>
      </w:r>
      <w:r w:rsidRPr="00C44629">
        <w:rPr>
          <w:rFonts w:ascii="Times New Roman" w:eastAsia="MS Mincho" w:hAnsi="Times New Roman" w:cs="Times New Roman"/>
          <w:i/>
          <w:sz w:val="24"/>
          <w:szCs w:val="24"/>
        </w:rPr>
        <w:t>marketing</w:t>
      </w:r>
      <w:r w:rsidRPr="00C44629">
        <w:rPr>
          <w:rFonts w:ascii="Times New Roman" w:eastAsia="MS Mincho" w:hAnsi="Times New Roman" w:cs="Times New Roman"/>
          <w:sz w:val="24"/>
          <w:szCs w:val="24"/>
        </w:rPr>
        <w:t xml:space="preserve"> dan terpenuhinya target dana consumer.</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Customer Care Unit</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Customer Care Unit </w:t>
      </w:r>
      <w:r w:rsidRPr="00C44629">
        <w:rPr>
          <w:rFonts w:ascii="Times New Roman" w:eastAsia="MS Mincho" w:hAnsi="Times New Roman" w:cs="Times New Roman"/>
          <w:sz w:val="24"/>
          <w:szCs w:val="24"/>
        </w:rPr>
        <w:t>yaitu unit yang bertugas dalam melakukan</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supervisi atas kinerja  </w:t>
      </w:r>
      <w:r w:rsidRPr="00C44629">
        <w:rPr>
          <w:rFonts w:ascii="Times New Roman" w:eastAsia="MS Mincho" w:hAnsi="Times New Roman" w:cs="Times New Roman"/>
          <w:i/>
          <w:sz w:val="24"/>
          <w:szCs w:val="24"/>
        </w:rPr>
        <w:t>customer service</w:t>
      </w:r>
      <w:r w:rsidRPr="00C44629">
        <w:rPr>
          <w:rFonts w:ascii="Times New Roman" w:eastAsia="MS Mincho" w:hAnsi="Times New Roman" w:cs="Times New Roman"/>
          <w:sz w:val="24"/>
          <w:szCs w:val="24"/>
        </w:rPr>
        <w:t xml:space="preserve"> atau </w:t>
      </w:r>
      <w:r w:rsidRPr="00C44629">
        <w:rPr>
          <w:rFonts w:ascii="Times New Roman" w:eastAsia="MS Mincho" w:hAnsi="Times New Roman" w:cs="Times New Roman"/>
          <w:i/>
          <w:sz w:val="24"/>
          <w:szCs w:val="24"/>
        </w:rPr>
        <w:t>front liner</w:t>
      </w:r>
      <w:r w:rsidRPr="00C44629">
        <w:rPr>
          <w:rFonts w:ascii="Times New Roman" w:eastAsia="MS Mincho" w:hAnsi="Times New Roman" w:cs="Times New Roman"/>
          <w:sz w:val="24"/>
          <w:szCs w:val="24"/>
        </w:rPr>
        <w:t xml:space="preserve"> dalam memberikan pelayanan yang optimal juga pemberian informasi yang jelas dan benar kepada nasabah.</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Housting and Commercial Lending Unit</w:t>
      </w:r>
    </w:p>
    <w:p w:rsidR="002A66D8" w:rsidRPr="00C44629" w:rsidRDefault="002A66D8" w:rsidP="002A66D8">
      <w:pPr>
        <w:pStyle w:val="ListParagraph"/>
        <w:spacing w:line="480" w:lineRule="auto"/>
        <w:ind w:left="567"/>
        <w:jc w:val="both"/>
        <w:rPr>
          <w:rFonts w:ascii="Times New Roman" w:eastAsia="MS Mincho" w:hAnsi="Times New Roman" w:cs="Times New Roman"/>
          <w:i/>
          <w:sz w:val="24"/>
          <w:szCs w:val="24"/>
        </w:rPr>
      </w:pPr>
      <w:r w:rsidRPr="00C44629">
        <w:rPr>
          <w:rFonts w:ascii="Times New Roman" w:eastAsia="MS Mincho" w:hAnsi="Times New Roman" w:cs="Times New Roman"/>
          <w:i/>
          <w:sz w:val="24"/>
          <w:szCs w:val="24"/>
        </w:rPr>
        <w:t xml:space="preserve">Housting and Commercial Lending Unit </w:t>
      </w:r>
      <w:r w:rsidRPr="00C44629">
        <w:rPr>
          <w:rFonts w:ascii="Times New Roman" w:eastAsia="MS Mincho" w:hAnsi="Times New Roman" w:cs="Times New Roman"/>
          <w:sz w:val="24"/>
          <w:szCs w:val="24"/>
        </w:rPr>
        <w:t>adalah unit yang bertugas</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dalam pencapaian target pasar dan mengelola anggaran promosi untuk pencapaian target </w:t>
      </w:r>
      <w:r w:rsidRPr="00C44629">
        <w:rPr>
          <w:rFonts w:ascii="Times New Roman" w:eastAsia="MS Mincho" w:hAnsi="Times New Roman" w:cs="Times New Roman"/>
          <w:i/>
          <w:sz w:val="24"/>
          <w:szCs w:val="24"/>
        </w:rPr>
        <w:t>commercial lending.</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Commercial Funding &amp; Service Unit Head</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Commercial Funding &amp; Service Unit Head </w:t>
      </w:r>
      <w:r w:rsidRPr="00C44629">
        <w:rPr>
          <w:rFonts w:ascii="Times New Roman" w:eastAsia="MS Mincho" w:hAnsi="Times New Roman" w:cs="Times New Roman"/>
          <w:sz w:val="24"/>
          <w:szCs w:val="24"/>
        </w:rPr>
        <w:t>merupakan unit yang</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bertugas dalam  mengoptimalkan penjualan produk dalam pencapaian.</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Transaction Processing Sub Unit Head</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Transaction Processing Sub Unit </w:t>
      </w:r>
      <w:r w:rsidRPr="00C44629">
        <w:rPr>
          <w:rFonts w:ascii="Times New Roman" w:eastAsia="MS Mincho" w:hAnsi="Times New Roman" w:cs="Times New Roman"/>
          <w:sz w:val="24"/>
          <w:szCs w:val="24"/>
        </w:rPr>
        <w:t>merupakan unit yang melaksanakan</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 xml:space="preserve">supervise mengenai proses transaksi bank dengan nasabah baik itu </w:t>
      </w:r>
      <w:r w:rsidRPr="00C44629">
        <w:rPr>
          <w:rFonts w:ascii="Times New Roman" w:eastAsia="MS Mincho" w:hAnsi="Times New Roman" w:cs="Times New Roman"/>
          <w:i/>
          <w:sz w:val="24"/>
          <w:szCs w:val="24"/>
        </w:rPr>
        <w:t>entry</w:t>
      </w:r>
      <w:r w:rsidRPr="00C44629">
        <w:rPr>
          <w:rFonts w:ascii="Times New Roman" w:eastAsia="MS Mincho" w:hAnsi="Times New Roman" w:cs="Times New Roman"/>
          <w:sz w:val="24"/>
          <w:szCs w:val="24"/>
        </w:rPr>
        <w:t xml:space="preserve">, pajak, </w:t>
      </w:r>
      <w:r w:rsidRPr="00C44629">
        <w:rPr>
          <w:rFonts w:ascii="Times New Roman" w:eastAsia="MS Mincho" w:hAnsi="Times New Roman" w:cs="Times New Roman"/>
          <w:i/>
          <w:sz w:val="24"/>
          <w:szCs w:val="24"/>
        </w:rPr>
        <w:t>fund administration,</w:t>
      </w:r>
      <w:r w:rsidRPr="00C44629">
        <w:rPr>
          <w:rFonts w:ascii="Times New Roman" w:eastAsia="MS Mincho" w:hAnsi="Times New Roman" w:cs="Times New Roman"/>
          <w:sz w:val="24"/>
          <w:szCs w:val="24"/>
        </w:rPr>
        <w:t xml:space="preserve"> deposito, tabungan, dsb.</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Teller service Sub Unit</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lastRenderedPageBreak/>
        <w:t xml:space="preserve">Teller service Sub Unit </w:t>
      </w:r>
      <w:r w:rsidRPr="00C44629">
        <w:rPr>
          <w:rFonts w:ascii="Times New Roman" w:eastAsia="MS Mincho" w:hAnsi="Times New Roman" w:cs="Times New Roman"/>
          <w:sz w:val="24"/>
          <w:szCs w:val="24"/>
        </w:rPr>
        <w:t>yaitu unit yang bertugas dalam melakukan</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otorisasi terhadap transaksi yang terjadi di lokaet dan berkoordinasi dengan unit lain mengenai transaksi non loket.</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General Administration Sub Unit</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General Administration Sub Unit </w:t>
      </w:r>
      <w:r w:rsidRPr="00C44629">
        <w:rPr>
          <w:rFonts w:ascii="Times New Roman" w:eastAsia="MS Mincho" w:hAnsi="Times New Roman" w:cs="Times New Roman"/>
          <w:sz w:val="24"/>
          <w:szCs w:val="24"/>
        </w:rPr>
        <w:t>adalah unit yang melakukan</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pemantauan anggaran dan  biaya operasional cabang serta pengelolaan data absensi karyawan, penilai pegawai, tunjangan pegawai, administrasi cuti, pajak karyawan, pengadaan aktiva tetap, pengelolaan alat perlengkapan kantor dalam menunjang kinerja pegawai, dsb.</w:t>
      </w:r>
    </w:p>
    <w:p w:rsidR="002A66D8" w:rsidRPr="00C44629" w:rsidRDefault="002A66D8" w:rsidP="00D65C5C">
      <w:pPr>
        <w:pStyle w:val="ListParagraph"/>
        <w:numPr>
          <w:ilvl w:val="0"/>
          <w:numId w:val="67"/>
        </w:numPr>
        <w:spacing w:after="200"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Loan Administration &amp; Document Sub Unit</w:t>
      </w:r>
    </w:p>
    <w:p w:rsidR="002A66D8" w:rsidRPr="00C44629" w:rsidRDefault="002A66D8" w:rsidP="002A66D8">
      <w:pPr>
        <w:pStyle w:val="ListParagraph"/>
        <w:spacing w:line="480" w:lineRule="auto"/>
        <w:ind w:left="567"/>
        <w:jc w:val="both"/>
        <w:rPr>
          <w:rFonts w:ascii="Times New Roman" w:eastAsia="MS Mincho" w:hAnsi="Times New Roman" w:cs="Times New Roman"/>
          <w:sz w:val="24"/>
          <w:szCs w:val="24"/>
        </w:rPr>
      </w:pPr>
      <w:r w:rsidRPr="00C44629">
        <w:rPr>
          <w:rFonts w:ascii="Times New Roman" w:eastAsia="MS Mincho" w:hAnsi="Times New Roman" w:cs="Times New Roman"/>
          <w:i/>
          <w:sz w:val="24"/>
          <w:szCs w:val="24"/>
        </w:rPr>
        <w:t xml:space="preserve">Loan Administration &amp; Document Sub Unit </w:t>
      </w:r>
      <w:r w:rsidRPr="00C44629">
        <w:rPr>
          <w:rFonts w:ascii="Times New Roman" w:eastAsia="MS Mincho" w:hAnsi="Times New Roman" w:cs="Times New Roman"/>
          <w:sz w:val="24"/>
          <w:szCs w:val="24"/>
        </w:rPr>
        <w:t>merupakan unit yang</w:t>
      </w:r>
      <w:r w:rsidRPr="00C44629">
        <w:rPr>
          <w:rFonts w:ascii="Times New Roman" w:eastAsia="MS Mincho" w:hAnsi="Times New Roman" w:cs="Times New Roman"/>
          <w:i/>
          <w:sz w:val="24"/>
          <w:szCs w:val="24"/>
        </w:rPr>
        <w:t xml:space="preserve"> </w:t>
      </w:r>
      <w:r w:rsidRPr="00C44629">
        <w:rPr>
          <w:rFonts w:ascii="Times New Roman" w:eastAsia="MS Mincho" w:hAnsi="Times New Roman" w:cs="Times New Roman"/>
          <w:sz w:val="24"/>
          <w:szCs w:val="24"/>
        </w:rPr>
        <w:t>melakukan pemeriksaan  proses dana nasabah, pencairan kredit, pemeriksaan klaim debitur dan pemeriksaan dokumen kredit.</w:t>
      </w:r>
    </w:p>
    <w:p w:rsidR="002A66D8" w:rsidRPr="00C44629" w:rsidRDefault="002A66D8" w:rsidP="00AF0E56">
      <w:pPr>
        <w:pStyle w:val="Heading2"/>
        <w:spacing w:line="480" w:lineRule="auto"/>
        <w:rPr>
          <w:rFonts w:cs="Times New Roman"/>
          <w:szCs w:val="24"/>
        </w:rPr>
      </w:pPr>
      <w:bookmarkStart w:id="172" w:name="_Toc442019171"/>
      <w:bookmarkStart w:id="173" w:name="_Toc517721653"/>
      <w:bookmarkStart w:id="174" w:name="_Toc520139017"/>
      <w:r w:rsidRPr="00C44629">
        <w:rPr>
          <w:rFonts w:cs="Times New Roman"/>
          <w:szCs w:val="24"/>
        </w:rPr>
        <w:t>3.2 Metodelogi Penelitian</w:t>
      </w:r>
      <w:bookmarkEnd w:id="172"/>
      <w:bookmarkEnd w:id="173"/>
      <w:bookmarkEnd w:id="174"/>
    </w:p>
    <w:p w:rsidR="002A66D8" w:rsidRPr="00C44629" w:rsidRDefault="002A66D8" w:rsidP="00AF0E56">
      <w:pPr>
        <w:pStyle w:val="Heading3"/>
        <w:spacing w:line="480" w:lineRule="auto"/>
      </w:pPr>
      <w:bookmarkStart w:id="175" w:name="_Toc434477385"/>
      <w:bookmarkStart w:id="176" w:name="_Toc442019172"/>
      <w:bookmarkStart w:id="177" w:name="_Toc517721654"/>
      <w:bookmarkStart w:id="178" w:name="_Toc520139018"/>
      <w:r w:rsidRPr="00C44629">
        <w:t>3.2.1 Metode yang digunakan</w:t>
      </w:r>
      <w:bookmarkEnd w:id="175"/>
      <w:bookmarkEnd w:id="176"/>
      <w:bookmarkEnd w:id="177"/>
      <w:bookmarkEnd w:id="178"/>
    </w:p>
    <w:p w:rsidR="00DB3DAA" w:rsidRDefault="002A66D8" w:rsidP="00CB5517">
      <w:pPr>
        <w:spacing w:before="240"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Dalam melakukan penelitian, diperlukan metode penelitian yang bertujuan agar data dan informasi yang diperoleh lengkap dan akurat. Sugiyono (2014:2) menjelaskan bahwa metode penelitian merupakan cara ilmiah untuk mendapatkan data dengan tujuan dan kegunaan tertentu. Dalam penelitian ini, proses penelitiaan yang digunakan adal</w:t>
      </w:r>
      <w:r w:rsidR="00EE22F1">
        <w:rPr>
          <w:rFonts w:ascii="Times New Roman" w:hAnsi="Times New Roman" w:cs="Times New Roman"/>
          <w:sz w:val="24"/>
          <w:szCs w:val="24"/>
        </w:rPr>
        <w:t xml:space="preserve">ah metode </w:t>
      </w:r>
      <w:r w:rsidR="00EE22F1" w:rsidRPr="00EA4980">
        <w:rPr>
          <w:rFonts w:ascii="Times New Roman" w:hAnsi="Times New Roman" w:cs="Times New Roman"/>
          <w:sz w:val="24"/>
          <w:szCs w:val="24"/>
        </w:rPr>
        <w:t>deskriptif dan verifikatif</w:t>
      </w:r>
      <w:r w:rsidRPr="00C44629">
        <w:rPr>
          <w:rFonts w:ascii="Times New Roman" w:hAnsi="Times New Roman" w:cs="Times New Roman"/>
          <w:sz w:val="24"/>
          <w:szCs w:val="24"/>
        </w:rPr>
        <w:t>.</w:t>
      </w:r>
      <w:r w:rsidR="00EE22F1">
        <w:rPr>
          <w:rFonts w:ascii="Times New Roman" w:hAnsi="Times New Roman" w:cs="Times New Roman"/>
          <w:sz w:val="24"/>
          <w:szCs w:val="24"/>
        </w:rPr>
        <w:t xml:space="preserve"> </w:t>
      </w:r>
      <w:r w:rsidR="00DB0D68" w:rsidRPr="00DB0D68">
        <w:rPr>
          <w:rFonts w:ascii="Times New Roman" w:hAnsi="Times New Roman" w:cs="Times New Roman"/>
          <w:sz w:val="24"/>
          <w:szCs w:val="24"/>
        </w:rPr>
        <w:t>Menurut S</w:t>
      </w:r>
      <w:r w:rsidR="00DB0D68">
        <w:rPr>
          <w:rFonts w:ascii="Times New Roman" w:hAnsi="Times New Roman" w:cs="Times New Roman"/>
          <w:sz w:val="24"/>
          <w:szCs w:val="24"/>
        </w:rPr>
        <w:t xml:space="preserve">ugiyono (2014:22) </w:t>
      </w:r>
      <w:r w:rsidR="00DB0D68" w:rsidRPr="00DB0D68">
        <w:rPr>
          <w:rFonts w:ascii="Times New Roman" w:hAnsi="Times New Roman" w:cs="Times New Roman"/>
          <w:sz w:val="24"/>
          <w:szCs w:val="24"/>
        </w:rPr>
        <w:t>Metode deskriptif adalah metode yang digunakan untuk menggambarkan atau menganalisis suatu hasil penelitian tetapi tidak digunakan untuk mem</w:t>
      </w:r>
      <w:r w:rsidR="00DB0D68">
        <w:rPr>
          <w:rFonts w:ascii="Times New Roman" w:hAnsi="Times New Roman" w:cs="Times New Roman"/>
          <w:sz w:val="24"/>
          <w:szCs w:val="24"/>
        </w:rPr>
        <w:t xml:space="preserve">buat </w:t>
      </w:r>
      <w:r w:rsidR="00DB0D68">
        <w:rPr>
          <w:rFonts w:ascii="Times New Roman" w:hAnsi="Times New Roman" w:cs="Times New Roman"/>
          <w:sz w:val="24"/>
          <w:szCs w:val="24"/>
        </w:rPr>
        <w:lastRenderedPageBreak/>
        <w:t>kesimpulan yang lebih luas</w:t>
      </w:r>
      <w:r w:rsidRPr="00DB0D68">
        <w:rPr>
          <w:rFonts w:ascii="Times New Roman" w:hAnsi="Times New Roman" w:cs="Times New Roman"/>
          <w:sz w:val="24"/>
          <w:szCs w:val="24"/>
        </w:rPr>
        <w:t>.</w:t>
      </w:r>
      <w:r w:rsidR="00DB3DAA">
        <w:rPr>
          <w:rFonts w:ascii="Times New Roman" w:hAnsi="Times New Roman" w:cs="Times New Roman"/>
          <w:sz w:val="24"/>
          <w:szCs w:val="24"/>
        </w:rPr>
        <w:t xml:space="preserve"> </w:t>
      </w:r>
      <w:r w:rsidR="00DB3DAA">
        <w:rPr>
          <w:rFonts w:ascii="Times New Roman" w:eastAsia="Calibri" w:hAnsi="Times New Roman" w:cs="Times New Roman"/>
          <w:sz w:val="24"/>
          <w:szCs w:val="24"/>
        </w:rPr>
        <w:t xml:space="preserve">Metode ini digunakan untuk menggambarkan </w:t>
      </w:r>
      <w:r w:rsidR="00DB3DAA">
        <w:rPr>
          <w:rFonts w:ascii="Times New Roman" w:hAnsi="Times New Roman" w:cs="Times New Roman"/>
          <w:sz w:val="24"/>
          <w:szCs w:val="24"/>
        </w:rPr>
        <w:t>Kualitas pelayanan, Citra perusahaan dan  Kepuasan nasabah.</w:t>
      </w:r>
    </w:p>
    <w:p w:rsidR="002A66D8" w:rsidRPr="00C44629" w:rsidRDefault="00DB3DAA" w:rsidP="00CB5517">
      <w:pPr>
        <w:spacing w:before="240" w:after="0" w:line="480" w:lineRule="auto"/>
        <w:ind w:firstLine="709"/>
        <w:jc w:val="both"/>
        <w:rPr>
          <w:rFonts w:ascii="Times New Roman" w:hAnsi="Times New Roman" w:cs="Times New Roman"/>
          <w:sz w:val="24"/>
          <w:szCs w:val="24"/>
        </w:rPr>
      </w:pPr>
      <w:r w:rsidRPr="00DB3DAA">
        <w:rPr>
          <w:rFonts w:ascii="Times New Roman" w:hAnsi="Times New Roman" w:cs="Times New Roman"/>
          <w:sz w:val="24"/>
          <w:szCs w:val="24"/>
          <w:lang w:val="en-US"/>
        </w:rPr>
        <w:t>Se</w:t>
      </w:r>
      <w:r w:rsidR="006A0A77">
        <w:rPr>
          <w:rFonts w:ascii="Times New Roman" w:hAnsi="Times New Roman" w:cs="Times New Roman"/>
          <w:sz w:val="24"/>
          <w:szCs w:val="24"/>
          <w:lang w:val="en-US"/>
        </w:rPr>
        <w:t xml:space="preserve">dangkan </w:t>
      </w:r>
      <w:r w:rsidR="006A0A77">
        <w:rPr>
          <w:rFonts w:ascii="Times New Roman" w:hAnsi="Times New Roman" w:cs="Times New Roman"/>
          <w:sz w:val="24"/>
        </w:rPr>
        <w:t>m</w:t>
      </w:r>
      <w:r w:rsidR="006A0A77" w:rsidRPr="006A0A77">
        <w:rPr>
          <w:rFonts w:ascii="Times New Roman" w:hAnsi="Times New Roman" w:cs="Times New Roman"/>
          <w:sz w:val="24"/>
        </w:rPr>
        <w:t>enur</w:t>
      </w:r>
      <w:r w:rsidR="006A0A77">
        <w:rPr>
          <w:rFonts w:ascii="Times New Roman" w:hAnsi="Times New Roman" w:cs="Times New Roman"/>
          <w:sz w:val="24"/>
        </w:rPr>
        <w:t>ut Sugiyono (2014:21) metode</w:t>
      </w:r>
      <w:r w:rsidR="006A0A77" w:rsidRPr="006A0A77">
        <w:rPr>
          <w:rFonts w:ascii="Times New Roman" w:hAnsi="Times New Roman" w:cs="Times New Roman"/>
          <w:sz w:val="24"/>
        </w:rPr>
        <w:t xml:space="preserve"> verifikatif </w:t>
      </w:r>
      <w:r w:rsidR="006A0A77">
        <w:rPr>
          <w:rFonts w:ascii="Times New Roman" w:hAnsi="Times New Roman" w:cs="Times New Roman"/>
          <w:sz w:val="24"/>
        </w:rPr>
        <w:t xml:space="preserve">yaitu </w:t>
      </w:r>
      <w:r w:rsidR="006A0A77" w:rsidRPr="006A0A77">
        <w:rPr>
          <w:rFonts w:ascii="Times New Roman" w:hAnsi="Times New Roman" w:cs="Times New Roman"/>
          <w:sz w:val="24"/>
        </w:rPr>
        <w:t>pada dasarnya untuk menguji teori dengan pengujian hipotesis. Pengujian hipotesis dilakukan dengan menggunakan perhitungan statistik yang digunakan untuk menguji variabel X1 dan variabel X2 terhadap variabel Y yang diteliti. Verifikatif berarti menguji teori dengan pengujian suatu hipotesis apakah diterima atau ditolak.</w:t>
      </w:r>
      <w:r w:rsidR="002A66D8" w:rsidRPr="006A0A77">
        <w:rPr>
          <w:rFonts w:ascii="Times New Roman" w:hAnsi="Times New Roman" w:cs="Times New Roman"/>
          <w:sz w:val="28"/>
          <w:szCs w:val="24"/>
        </w:rPr>
        <w:t xml:space="preserve"> </w:t>
      </w:r>
      <w:r w:rsidR="00103467" w:rsidRPr="00374028">
        <w:rPr>
          <w:rFonts w:ascii="Times New Roman" w:hAnsi="Times New Roman" w:cs="Times New Roman"/>
          <w:sz w:val="24"/>
          <w:szCs w:val="24"/>
        </w:rPr>
        <w:t>Metode verifikatif digunakan untuk mengetahui</w:t>
      </w:r>
      <w:r w:rsidR="00046BF1">
        <w:rPr>
          <w:rFonts w:ascii="Times New Roman" w:hAnsi="Times New Roman" w:cs="Times New Roman"/>
          <w:sz w:val="24"/>
          <w:szCs w:val="24"/>
        </w:rPr>
        <w:t xml:space="preserve"> seberapa besar</w:t>
      </w:r>
      <w:r w:rsidR="00103467" w:rsidRPr="00374028">
        <w:rPr>
          <w:rFonts w:ascii="Times New Roman" w:hAnsi="Times New Roman" w:cs="Times New Roman"/>
          <w:sz w:val="24"/>
          <w:szCs w:val="24"/>
        </w:rPr>
        <w:t xml:space="preserve"> pengaruh </w:t>
      </w:r>
      <w:r w:rsidR="00103467">
        <w:rPr>
          <w:rFonts w:ascii="Times New Roman" w:hAnsi="Times New Roman" w:cs="Times New Roman"/>
          <w:sz w:val="24"/>
          <w:szCs w:val="24"/>
        </w:rPr>
        <w:t>Kualitas pelayanan dan Citra perusahaan terhadap Kepuasan nasabah pada Bank BTN KC Bandung</w:t>
      </w:r>
      <w:r w:rsidR="00103467" w:rsidRPr="00374028">
        <w:rPr>
          <w:rFonts w:ascii="Times New Roman" w:hAnsi="Times New Roman" w:cs="Times New Roman"/>
          <w:sz w:val="24"/>
          <w:szCs w:val="24"/>
        </w:rPr>
        <w:t>.</w:t>
      </w:r>
      <w:r w:rsidR="002A66D8" w:rsidRPr="006A0A77">
        <w:rPr>
          <w:rFonts w:ascii="Times New Roman" w:hAnsi="Times New Roman" w:cs="Times New Roman"/>
          <w:sz w:val="28"/>
          <w:szCs w:val="24"/>
        </w:rPr>
        <w:t xml:space="preserve"> </w:t>
      </w:r>
    </w:p>
    <w:p w:rsidR="002A66D8" w:rsidRPr="00C44629" w:rsidRDefault="00103467" w:rsidP="002A66D8">
      <w:pPr>
        <w:spacing w:after="0" w:line="480" w:lineRule="auto"/>
        <w:ind w:firstLine="709"/>
        <w:jc w:val="both"/>
        <w:rPr>
          <w:rFonts w:ascii="Times New Roman" w:hAnsi="Times New Roman" w:cs="Times New Roman"/>
          <w:sz w:val="24"/>
          <w:szCs w:val="24"/>
        </w:rPr>
      </w:pPr>
      <w:r w:rsidRPr="00103467">
        <w:rPr>
          <w:rFonts w:ascii="Times New Roman" w:hAnsi="Times New Roman" w:cs="Times New Roman"/>
          <w:sz w:val="24"/>
          <w:szCs w:val="24"/>
        </w:rPr>
        <w:t>Berdasarkan jenis penelitiannya, yakni deskriptif dan verifikatif yang dilaksanakan melalui pengumpulan data di lapangan, maka metode penelitian yang akan digunakan adalah metode</w:t>
      </w:r>
      <w:r w:rsidR="002A66D8" w:rsidRPr="00103467">
        <w:rPr>
          <w:rFonts w:ascii="Times New Roman" w:hAnsi="Times New Roman" w:cs="Times New Roman"/>
          <w:sz w:val="24"/>
          <w:szCs w:val="24"/>
        </w:rPr>
        <w:t xml:space="preserve"> adalah metode </w:t>
      </w:r>
      <w:r w:rsidR="002A66D8" w:rsidRPr="00103467">
        <w:rPr>
          <w:rFonts w:ascii="Times New Roman" w:hAnsi="Times New Roman" w:cs="Times New Roman"/>
          <w:i/>
          <w:sz w:val="24"/>
          <w:szCs w:val="24"/>
        </w:rPr>
        <w:t>survey.</w:t>
      </w:r>
      <w:r w:rsidR="002A66D8" w:rsidRPr="00C44629">
        <w:rPr>
          <w:rFonts w:ascii="Times New Roman" w:hAnsi="Times New Roman" w:cs="Times New Roman"/>
          <w:sz w:val="24"/>
          <w:szCs w:val="24"/>
        </w:rPr>
        <w:t xml:space="preserve"> Menurut Sugiyono (2014:6) metode </w:t>
      </w:r>
      <w:r w:rsidR="002A66D8" w:rsidRPr="00C44629">
        <w:rPr>
          <w:rFonts w:ascii="Times New Roman" w:hAnsi="Times New Roman" w:cs="Times New Roman"/>
          <w:i/>
          <w:sz w:val="24"/>
          <w:szCs w:val="24"/>
        </w:rPr>
        <w:t xml:space="preserve">survey </w:t>
      </w:r>
      <w:r w:rsidR="002A66D8" w:rsidRPr="00C44629">
        <w:rPr>
          <w:rFonts w:ascii="Times New Roman" w:hAnsi="Times New Roman" w:cs="Times New Roman"/>
          <w:sz w:val="24"/>
          <w:szCs w:val="24"/>
        </w:rPr>
        <w:t xml:space="preserve">adalah metode yang digunakan untuk mendapatkan data dari tempat tertentu yang alamiah, tetapi peneliti melakukan pengumpulan data, dengan mengedarkan kuisioner, test, wawancara terstruktur dan sebagainya. </w:t>
      </w:r>
    </w:p>
    <w:p w:rsidR="002A66D8" w:rsidRPr="00C44629" w:rsidRDefault="002A66D8" w:rsidP="00AF0E56">
      <w:pPr>
        <w:pStyle w:val="Heading3"/>
        <w:spacing w:line="480" w:lineRule="auto"/>
      </w:pPr>
      <w:bookmarkStart w:id="179" w:name="_Toc434477386"/>
      <w:bookmarkStart w:id="180" w:name="_Toc442019173"/>
      <w:bookmarkStart w:id="181" w:name="_Toc517721655"/>
      <w:bookmarkStart w:id="182" w:name="_Toc520139019"/>
      <w:r w:rsidRPr="00C44629">
        <w:t>3.2.2 Operasionalisasi Variabel Penelitian</w:t>
      </w:r>
      <w:bookmarkEnd w:id="179"/>
      <w:bookmarkEnd w:id="180"/>
      <w:bookmarkEnd w:id="181"/>
      <w:bookmarkEnd w:id="182"/>
    </w:p>
    <w:p w:rsidR="002A66D8" w:rsidRPr="00C44629" w:rsidRDefault="002A66D8" w:rsidP="002A66D8">
      <w:pPr>
        <w:spacing w:before="240"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Penelitian ini terdiri dari 2 variabel, yaitu variabel bebas (</w:t>
      </w:r>
      <w:r w:rsidRPr="00C44629">
        <w:rPr>
          <w:rFonts w:ascii="Times New Roman" w:hAnsi="Times New Roman" w:cs="Times New Roman"/>
          <w:i/>
          <w:sz w:val="24"/>
          <w:szCs w:val="24"/>
        </w:rPr>
        <w:t>independent variable</w:t>
      </w:r>
      <w:r w:rsidRPr="00C44629">
        <w:rPr>
          <w:rFonts w:ascii="Times New Roman" w:hAnsi="Times New Roman" w:cs="Times New Roman"/>
          <w:sz w:val="24"/>
          <w:szCs w:val="24"/>
        </w:rPr>
        <w:t>) dan variabel terikat atau (</w:t>
      </w:r>
      <w:r w:rsidRPr="00C44629">
        <w:rPr>
          <w:rFonts w:ascii="Times New Roman" w:hAnsi="Times New Roman" w:cs="Times New Roman"/>
          <w:i/>
          <w:sz w:val="24"/>
          <w:szCs w:val="24"/>
        </w:rPr>
        <w:t>dependent variable</w:t>
      </w:r>
      <w:r w:rsidRPr="00C44629">
        <w:rPr>
          <w:rFonts w:ascii="Times New Roman" w:hAnsi="Times New Roman" w:cs="Times New Roman"/>
          <w:sz w:val="24"/>
          <w:szCs w:val="24"/>
        </w:rPr>
        <w:t>), Sugiyono (2014:39) mendefinisikan variabel bebas dan terikat sebagai berikut :</w:t>
      </w:r>
    </w:p>
    <w:p w:rsidR="002A66D8" w:rsidRPr="00C44629" w:rsidRDefault="002A66D8" w:rsidP="00D65C5C">
      <w:pPr>
        <w:pStyle w:val="ListParagraph"/>
        <w:numPr>
          <w:ilvl w:val="0"/>
          <w:numId w:val="54"/>
        </w:numPr>
        <w:spacing w:after="0"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Variabel bebas (</w:t>
      </w:r>
      <w:r w:rsidRPr="00C44629">
        <w:rPr>
          <w:rFonts w:ascii="Times New Roman" w:hAnsi="Times New Roman" w:cs="Times New Roman"/>
          <w:i/>
          <w:sz w:val="24"/>
          <w:szCs w:val="24"/>
        </w:rPr>
        <w:t>Independent Variabel</w:t>
      </w:r>
      <w:r w:rsidRPr="00C44629">
        <w:rPr>
          <w:rFonts w:ascii="Times New Roman" w:hAnsi="Times New Roman" w:cs="Times New Roman"/>
          <w:sz w:val="24"/>
          <w:szCs w:val="24"/>
        </w:rPr>
        <w:t>)</w:t>
      </w:r>
    </w:p>
    <w:p w:rsidR="002A66D8" w:rsidRPr="00C44629" w:rsidRDefault="002A66D8" w:rsidP="002A66D8">
      <w:pPr>
        <w:pStyle w:val="ListParagraph"/>
        <w:spacing w:after="0"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 xml:space="preserve">    Variabel bebas atau independent (X) sering disebut sebagai variabel </w:t>
      </w:r>
      <w:r w:rsidRPr="00C44629">
        <w:rPr>
          <w:rFonts w:ascii="Times New Roman" w:hAnsi="Times New Roman" w:cs="Times New Roman"/>
          <w:i/>
          <w:sz w:val="24"/>
          <w:szCs w:val="24"/>
        </w:rPr>
        <w:t>stimulus, predictor, antecedent</w:t>
      </w:r>
      <w:r w:rsidRPr="00C44629">
        <w:rPr>
          <w:rFonts w:ascii="Times New Roman" w:hAnsi="Times New Roman" w:cs="Times New Roman"/>
          <w:sz w:val="24"/>
          <w:szCs w:val="24"/>
        </w:rPr>
        <w:t xml:space="preserve">. Variabel bebas ini merupakan variabel </w:t>
      </w:r>
      <w:r w:rsidRPr="00C44629">
        <w:rPr>
          <w:rFonts w:ascii="Times New Roman" w:hAnsi="Times New Roman" w:cs="Times New Roman"/>
          <w:sz w:val="24"/>
          <w:szCs w:val="24"/>
        </w:rPr>
        <w:lastRenderedPageBreak/>
        <w:t xml:space="preserve">yang mempengaruhi atau yang menjadi sebab perubahannya atau timbulnya variabel </w:t>
      </w:r>
      <w:r w:rsidRPr="00C44629">
        <w:rPr>
          <w:rFonts w:ascii="Times New Roman" w:hAnsi="Times New Roman" w:cs="Times New Roman"/>
          <w:i/>
          <w:sz w:val="24"/>
          <w:szCs w:val="24"/>
        </w:rPr>
        <w:t>dependent</w:t>
      </w:r>
      <w:r w:rsidRPr="00C44629">
        <w:rPr>
          <w:rFonts w:ascii="Times New Roman" w:hAnsi="Times New Roman" w:cs="Times New Roman"/>
          <w:sz w:val="24"/>
          <w:szCs w:val="24"/>
        </w:rPr>
        <w:t xml:space="preserve"> (terikat). Dalam penelitian ini variabel independennya adalah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w:t>
      </w:r>
      <w:r w:rsidRPr="00C44629">
        <w:rPr>
          <w:rFonts w:ascii="Times New Roman" w:hAnsi="Times New Roman" w:cs="Times New Roman"/>
          <w:color w:val="FF0000"/>
          <w:sz w:val="24"/>
          <w:szCs w:val="24"/>
        </w:rPr>
        <w:t xml:space="preserve"> </w:t>
      </w:r>
      <w:r w:rsidRPr="00C44629">
        <w:rPr>
          <w:rFonts w:ascii="Times New Roman" w:hAnsi="Times New Roman" w:cs="Times New Roman"/>
          <w:sz w:val="24"/>
          <w:szCs w:val="24"/>
        </w:rPr>
        <w:t>(X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w:t>
      </w:r>
    </w:p>
    <w:p w:rsidR="002A66D8" w:rsidRPr="00C44629" w:rsidRDefault="002A66D8" w:rsidP="00D65C5C">
      <w:pPr>
        <w:pStyle w:val="ListParagraph"/>
        <w:numPr>
          <w:ilvl w:val="0"/>
          <w:numId w:val="54"/>
        </w:numPr>
        <w:spacing w:after="0"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Variabel Terikat (</w:t>
      </w:r>
      <w:r w:rsidRPr="00C44629">
        <w:rPr>
          <w:rFonts w:ascii="Times New Roman" w:hAnsi="Times New Roman" w:cs="Times New Roman"/>
          <w:i/>
          <w:sz w:val="24"/>
          <w:szCs w:val="24"/>
        </w:rPr>
        <w:t>Dependent Variabel</w:t>
      </w:r>
      <w:r w:rsidRPr="00C44629">
        <w:rPr>
          <w:rFonts w:ascii="Times New Roman" w:hAnsi="Times New Roman" w:cs="Times New Roman"/>
          <w:sz w:val="24"/>
          <w:szCs w:val="24"/>
        </w:rPr>
        <w:t>)</w:t>
      </w:r>
    </w:p>
    <w:p w:rsidR="002A66D8" w:rsidRPr="00C44629" w:rsidRDefault="002A66D8" w:rsidP="002A66D8">
      <w:pPr>
        <w:pStyle w:val="ListParagraph"/>
        <w:spacing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 xml:space="preserve">     Variabel terikat atau </w:t>
      </w:r>
      <w:r w:rsidRPr="00C44629">
        <w:rPr>
          <w:rFonts w:ascii="Times New Roman" w:hAnsi="Times New Roman" w:cs="Times New Roman"/>
          <w:i/>
          <w:sz w:val="24"/>
          <w:szCs w:val="24"/>
        </w:rPr>
        <w:t>dependent variabel</w:t>
      </w:r>
      <w:r w:rsidRPr="00C44629">
        <w:rPr>
          <w:rFonts w:ascii="Times New Roman" w:hAnsi="Times New Roman" w:cs="Times New Roman"/>
          <w:sz w:val="24"/>
          <w:szCs w:val="24"/>
        </w:rPr>
        <w:t xml:space="preserve"> adalah variabel yang sering disebut sebagai variabel </w:t>
      </w:r>
      <w:r w:rsidRPr="00C44629">
        <w:rPr>
          <w:rFonts w:ascii="Times New Roman" w:hAnsi="Times New Roman" w:cs="Times New Roman"/>
          <w:i/>
          <w:sz w:val="24"/>
          <w:szCs w:val="24"/>
        </w:rPr>
        <w:t>output</w:t>
      </w:r>
      <w:r w:rsidRPr="00C44629">
        <w:rPr>
          <w:rFonts w:ascii="Times New Roman" w:hAnsi="Times New Roman" w:cs="Times New Roman"/>
          <w:sz w:val="24"/>
          <w:szCs w:val="24"/>
        </w:rPr>
        <w:t>, kriteria, konsekuen. Variabel terikat ini merupakan variabel yang dipengaruhi atau yang menjadi akibat karena adanya variabel bebas. Dalam penelitian ini variabel dependennya adalah kepuasan nasabah</w:t>
      </w:r>
      <w:r w:rsidRPr="00C44629">
        <w:rPr>
          <w:rFonts w:ascii="Times New Roman" w:hAnsi="Times New Roman" w:cs="Times New Roman"/>
          <w:color w:val="FF0000"/>
          <w:sz w:val="24"/>
          <w:szCs w:val="24"/>
        </w:rPr>
        <w:t xml:space="preserve"> </w:t>
      </w:r>
      <w:r w:rsidRPr="00C44629">
        <w:rPr>
          <w:rFonts w:ascii="Times New Roman" w:hAnsi="Times New Roman" w:cs="Times New Roman"/>
          <w:sz w:val="24"/>
          <w:szCs w:val="24"/>
        </w:rPr>
        <w:t>(Y).</w:t>
      </w:r>
    </w:p>
    <w:p w:rsidR="002A66D8"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rPr>
        <w:t>Dalam penelitian ini yang menjadi variabel bebas adalah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w:t>
      </w:r>
      <w:r w:rsidRPr="00C44629">
        <w:rPr>
          <w:rFonts w:ascii="Times New Roman" w:hAnsi="Times New Roman" w:cs="Times New Roman"/>
          <w:color w:val="FF0000"/>
          <w:sz w:val="24"/>
          <w:szCs w:val="24"/>
        </w:rPr>
        <w:t xml:space="preserve"> </w:t>
      </w:r>
      <w:r w:rsidRPr="00C44629">
        <w:rPr>
          <w:rFonts w:ascii="Times New Roman" w:hAnsi="Times New Roman" w:cs="Times New Roman"/>
          <w:sz w:val="24"/>
          <w:szCs w:val="24"/>
        </w:rPr>
        <w:t>(X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sedangkan variabel terikat adalah Kepuasan Nasabah</w:t>
      </w:r>
      <w:r w:rsidRPr="00C44629">
        <w:rPr>
          <w:rFonts w:ascii="Times New Roman" w:hAnsi="Times New Roman" w:cs="Times New Roman"/>
          <w:color w:val="FF0000"/>
          <w:sz w:val="24"/>
          <w:szCs w:val="24"/>
        </w:rPr>
        <w:t xml:space="preserve"> </w:t>
      </w:r>
      <w:r w:rsidRPr="00C44629">
        <w:rPr>
          <w:rFonts w:ascii="Times New Roman" w:hAnsi="Times New Roman" w:cs="Times New Roman"/>
          <w:sz w:val="24"/>
          <w:szCs w:val="24"/>
        </w:rPr>
        <w:t>(Y). secara lebih rinci, operasionalisasi variabel penelitian disajikan dalam tabel berikut:</w:t>
      </w:r>
    </w:p>
    <w:p w:rsidR="00956915" w:rsidRDefault="00956915" w:rsidP="00956915">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Table 3.3</w:t>
      </w:r>
    </w:p>
    <w:p w:rsidR="001E49DE" w:rsidRPr="00956915" w:rsidRDefault="001E49DE" w:rsidP="00956915">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Operasional variable penelitian X1, X2, Y</w:t>
      </w:r>
    </w:p>
    <w:tbl>
      <w:tblPr>
        <w:tblStyle w:val="TableGrid"/>
        <w:tblW w:w="0" w:type="auto"/>
        <w:tblInd w:w="108" w:type="dxa"/>
        <w:tblLook w:val="04A0" w:firstRow="1" w:lastRow="0" w:firstColumn="1" w:lastColumn="0" w:noHBand="0" w:noVBand="1"/>
      </w:tblPr>
      <w:tblGrid>
        <w:gridCol w:w="1626"/>
        <w:gridCol w:w="2164"/>
        <w:gridCol w:w="2536"/>
        <w:gridCol w:w="1493"/>
      </w:tblGrid>
      <w:tr w:rsidR="002A66D8" w:rsidRPr="00C44629" w:rsidTr="002A66D8">
        <w:tc>
          <w:tcPr>
            <w:tcW w:w="1701" w:type="dxa"/>
          </w:tcPr>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Variabel</w:t>
            </w:r>
          </w:p>
        </w:tc>
        <w:tc>
          <w:tcPr>
            <w:tcW w:w="2410" w:type="dxa"/>
          </w:tcPr>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Konsep Variabel</w:t>
            </w:r>
          </w:p>
        </w:tc>
        <w:tc>
          <w:tcPr>
            <w:tcW w:w="1985" w:type="dxa"/>
          </w:tcPr>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Dimensi</w:t>
            </w:r>
          </w:p>
        </w:tc>
        <w:tc>
          <w:tcPr>
            <w:tcW w:w="1701" w:type="dxa"/>
          </w:tcPr>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Skala</w:t>
            </w:r>
          </w:p>
        </w:tc>
      </w:tr>
      <w:tr w:rsidR="002A66D8" w:rsidRPr="00C44629" w:rsidTr="002A66D8">
        <w:tc>
          <w:tcPr>
            <w:tcW w:w="1701" w:type="dxa"/>
          </w:tcPr>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Kualitas Pelayanan       (X1)</w:t>
            </w:r>
          </w:p>
        </w:tc>
        <w:tc>
          <w:tcPr>
            <w:tcW w:w="2410" w:type="dxa"/>
          </w:tcPr>
          <w:p w:rsidR="002A66D8" w:rsidRDefault="002A66D8" w:rsidP="002A66D8">
            <w:pPr>
              <w:spacing w:before="240" w:line="480" w:lineRule="auto"/>
              <w:jc w:val="both"/>
              <w:rPr>
                <w:rFonts w:ascii="Times New Roman" w:hAnsi="Times New Roman" w:cs="Times New Roman"/>
                <w:sz w:val="24"/>
                <w:lang w:val="en-US"/>
              </w:rPr>
            </w:pPr>
            <w:r>
              <w:rPr>
                <w:rFonts w:ascii="Times New Roman" w:hAnsi="Times New Roman" w:cs="Times New Roman"/>
                <w:sz w:val="24"/>
                <w:lang w:val="en-US"/>
              </w:rPr>
              <w:t>P</w:t>
            </w:r>
            <w:r>
              <w:rPr>
                <w:rFonts w:ascii="Times New Roman" w:hAnsi="Times New Roman" w:cs="Times New Roman"/>
                <w:sz w:val="24"/>
              </w:rPr>
              <w:t xml:space="preserve">elayanan adalah suatu tindakan atau perbuatan seseorang atau organisasi untuk dapat memberikan kepuasan kepada </w:t>
            </w:r>
            <w:r>
              <w:rPr>
                <w:rFonts w:ascii="Times New Roman" w:hAnsi="Times New Roman" w:cs="Times New Roman"/>
                <w:sz w:val="24"/>
              </w:rPr>
              <w:lastRenderedPageBreak/>
              <w:t>pelanggan</w:t>
            </w:r>
            <w:r>
              <w:rPr>
                <w:rFonts w:ascii="Times New Roman" w:hAnsi="Times New Roman" w:cs="Times New Roman"/>
                <w:sz w:val="24"/>
                <w:lang w:val="en-US"/>
              </w:rPr>
              <w:t xml:space="preserve"> </w:t>
            </w:r>
            <w:r>
              <w:rPr>
                <w:rFonts w:ascii="Times New Roman" w:hAnsi="Times New Roman" w:cs="Times New Roman"/>
                <w:sz w:val="24"/>
              </w:rPr>
              <w:t>atau</w:t>
            </w:r>
            <w:r>
              <w:rPr>
                <w:rFonts w:ascii="Times New Roman" w:hAnsi="Times New Roman" w:cs="Times New Roman"/>
                <w:sz w:val="24"/>
                <w:lang w:val="en-US"/>
              </w:rPr>
              <w:t xml:space="preserve"> </w:t>
            </w:r>
            <w:r>
              <w:rPr>
                <w:rFonts w:ascii="Times New Roman" w:hAnsi="Times New Roman" w:cs="Times New Roman"/>
                <w:sz w:val="24"/>
              </w:rPr>
              <w:t>nasabah</w:t>
            </w:r>
            <w:r>
              <w:rPr>
                <w:rFonts w:ascii="Times New Roman" w:hAnsi="Times New Roman" w:cs="Times New Roman"/>
                <w:sz w:val="24"/>
                <w:lang w:val="en-US"/>
              </w:rPr>
              <w:t>.</w:t>
            </w:r>
          </w:p>
          <w:p w:rsidR="002A66D8" w:rsidRPr="00D41CBE" w:rsidRDefault="002A66D8" w:rsidP="002A66D8">
            <w:pPr>
              <w:spacing w:before="240" w:line="480" w:lineRule="auto"/>
              <w:jc w:val="both"/>
              <w:rPr>
                <w:rFonts w:ascii="Times New Roman" w:hAnsi="Times New Roman" w:cs="Times New Roman"/>
                <w:sz w:val="24"/>
                <w:szCs w:val="24"/>
                <w:lang w:val="en-US"/>
              </w:rPr>
            </w:pPr>
            <w:r>
              <w:rPr>
                <w:rFonts w:ascii="Times New Roman" w:hAnsi="Times New Roman" w:cs="Times New Roman"/>
                <w:sz w:val="24"/>
                <w:lang w:val="en-US"/>
              </w:rPr>
              <w:t>Kasmir (2012:15)</w:t>
            </w:r>
          </w:p>
        </w:tc>
        <w:tc>
          <w:tcPr>
            <w:tcW w:w="1985" w:type="dxa"/>
          </w:tcPr>
          <w:p w:rsidR="002A66D8" w:rsidRPr="00C44629" w:rsidRDefault="002A66D8" w:rsidP="00D65C5C">
            <w:pPr>
              <w:pStyle w:val="ListParagraph"/>
              <w:numPr>
                <w:ilvl w:val="0"/>
                <w:numId w:val="68"/>
              </w:numPr>
              <w:spacing w:line="480" w:lineRule="auto"/>
              <w:rPr>
                <w:rFonts w:ascii="Times New Roman" w:hAnsi="Times New Roman" w:cs="Times New Roman"/>
                <w:sz w:val="24"/>
                <w:szCs w:val="24"/>
              </w:rPr>
            </w:pPr>
            <w:r w:rsidRPr="00C44629">
              <w:rPr>
                <w:rFonts w:ascii="Times New Roman" w:hAnsi="Times New Roman" w:cs="Times New Roman"/>
                <w:sz w:val="24"/>
                <w:szCs w:val="24"/>
              </w:rPr>
              <w:lastRenderedPageBreak/>
              <w:t>Bukti fisik (</w:t>
            </w:r>
            <w:r w:rsidRPr="00C44629">
              <w:rPr>
                <w:rFonts w:ascii="Times New Roman" w:hAnsi="Times New Roman" w:cs="Times New Roman"/>
                <w:i/>
                <w:sz w:val="24"/>
                <w:szCs w:val="24"/>
              </w:rPr>
              <w:t>tangibles</w:t>
            </w:r>
            <w:r w:rsidRPr="00C44629">
              <w:rPr>
                <w:rFonts w:ascii="Times New Roman" w:hAnsi="Times New Roman" w:cs="Times New Roman"/>
                <w:sz w:val="24"/>
                <w:szCs w:val="24"/>
              </w:rPr>
              <w:t>)</w:t>
            </w:r>
          </w:p>
          <w:p w:rsidR="002A66D8" w:rsidRPr="00C44629" w:rsidRDefault="002A66D8" w:rsidP="00D65C5C">
            <w:pPr>
              <w:pStyle w:val="ListParagraph"/>
              <w:numPr>
                <w:ilvl w:val="0"/>
                <w:numId w:val="68"/>
              </w:numPr>
              <w:spacing w:line="480" w:lineRule="auto"/>
              <w:rPr>
                <w:rFonts w:ascii="Times New Roman" w:hAnsi="Times New Roman" w:cs="Times New Roman"/>
                <w:sz w:val="24"/>
                <w:szCs w:val="24"/>
              </w:rPr>
            </w:pPr>
            <w:r w:rsidRPr="00C44629">
              <w:rPr>
                <w:rFonts w:ascii="Times New Roman" w:hAnsi="Times New Roman" w:cs="Times New Roman"/>
                <w:sz w:val="24"/>
                <w:szCs w:val="24"/>
              </w:rPr>
              <w:t>Keandalan (</w:t>
            </w:r>
            <w:r w:rsidRPr="00D41CBE">
              <w:rPr>
                <w:rFonts w:ascii="Times New Roman" w:hAnsi="Times New Roman" w:cs="Times New Roman"/>
                <w:i/>
                <w:sz w:val="24"/>
                <w:szCs w:val="24"/>
              </w:rPr>
              <w:t>reability</w:t>
            </w:r>
            <w:r w:rsidRPr="00C44629">
              <w:rPr>
                <w:rFonts w:ascii="Times New Roman" w:hAnsi="Times New Roman" w:cs="Times New Roman"/>
                <w:sz w:val="24"/>
                <w:szCs w:val="24"/>
              </w:rPr>
              <w:t>)</w:t>
            </w:r>
          </w:p>
          <w:p w:rsidR="002A66D8" w:rsidRPr="00C44629" w:rsidRDefault="002A66D8" w:rsidP="00D65C5C">
            <w:pPr>
              <w:pStyle w:val="ListParagraph"/>
              <w:numPr>
                <w:ilvl w:val="0"/>
                <w:numId w:val="68"/>
              </w:numPr>
              <w:spacing w:line="480" w:lineRule="auto"/>
              <w:rPr>
                <w:rFonts w:ascii="Times New Roman" w:hAnsi="Times New Roman" w:cs="Times New Roman"/>
                <w:sz w:val="24"/>
                <w:szCs w:val="24"/>
              </w:rPr>
            </w:pPr>
            <w:r w:rsidRPr="00C44629">
              <w:rPr>
                <w:rFonts w:ascii="Times New Roman" w:hAnsi="Times New Roman" w:cs="Times New Roman"/>
                <w:sz w:val="24"/>
                <w:szCs w:val="24"/>
              </w:rPr>
              <w:t>Ketanggapan (</w:t>
            </w:r>
            <w:r w:rsidRPr="00D41CBE">
              <w:rPr>
                <w:rFonts w:ascii="Times New Roman" w:hAnsi="Times New Roman" w:cs="Times New Roman"/>
                <w:i/>
                <w:sz w:val="24"/>
                <w:szCs w:val="24"/>
              </w:rPr>
              <w:t>responsiveness</w:t>
            </w:r>
            <w:r w:rsidRPr="00C44629">
              <w:rPr>
                <w:rFonts w:ascii="Times New Roman" w:hAnsi="Times New Roman" w:cs="Times New Roman"/>
                <w:sz w:val="24"/>
                <w:szCs w:val="24"/>
              </w:rPr>
              <w:t>)</w:t>
            </w:r>
          </w:p>
          <w:p w:rsidR="002A66D8" w:rsidRPr="00C44629" w:rsidRDefault="002A66D8" w:rsidP="00D65C5C">
            <w:pPr>
              <w:pStyle w:val="ListParagraph"/>
              <w:numPr>
                <w:ilvl w:val="0"/>
                <w:numId w:val="68"/>
              </w:numPr>
              <w:spacing w:line="480" w:lineRule="auto"/>
              <w:rPr>
                <w:rFonts w:ascii="Times New Roman" w:hAnsi="Times New Roman" w:cs="Times New Roman"/>
                <w:sz w:val="24"/>
                <w:szCs w:val="24"/>
              </w:rPr>
            </w:pPr>
            <w:r w:rsidRPr="00C44629">
              <w:rPr>
                <w:rFonts w:ascii="Times New Roman" w:hAnsi="Times New Roman" w:cs="Times New Roman"/>
                <w:sz w:val="24"/>
                <w:szCs w:val="24"/>
              </w:rPr>
              <w:lastRenderedPageBreak/>
              <w:t>Jaminan (</w:t>
            </w:r>
            <w:r w:rsidRPr="00D41CBE">
              <w:rPr>
                <w:rFonts w:ascii="Times New Roman" w:hAnsi="Times New Roman" w:cs="Times New Roman"/>
                <w:i/>
                <w:sz w:val="24"/>
                <w:szCs w:val="24"/>
              </w:rPr>
              <w:t>Assurance</w:t>
            </w:r>
            <w:r w:rsidRPr="00C44629">
              <w:rPr>
                <w:rFonts w:ascii="Times New Roman" w:hAnsi="Times New Roman" w:cs="Times New Roman"/>
                <w:sz w:val="24"/>
                <w:szCs w:val="24"/>
              </w:rPr>
              <w:t>)</w:t>
            </w:r>
          </w:p>
          <w:p w:rsidR="002A66D8" w:rsidRDefault="002A66D8" w:rsidP="00D65C5C">
            <w:pPr>
              <w:pStyle w:val="ListParagraph"/>
              <w:numPr>
                <w:ilvl w:val="0"/>
                <w:numId w:val="68"/>
              </w:numPr>
              <w:spacing w:line="480" w:lineRule="auto"/>
              <w:rPr>
                <w:rFonts w:ascii="Times New Roman" w:hAnsi="Times New Roman" w:cs="Times New Roman"/>
                <w:sz w:val="24"/>
                <w:szCs w:val="24"/>
              </w:rPr>
            </w:pPr>
            <w:r w:rsidRPr="00C44629">
              <w:rPr>
                <w:rFonts w:ascii="Times New Roman" w:hAnsi="Times New Roman" w:cs="Times New Roman"/>
                <w:sz w:val="24"/>
                <w:szCs w:val="24"/>
              </w:rPr>
              <w:t>Empati (</w:t>
            </w:r>
            <w:r w:rsidRPr="00D41CBE">
              <w:rPr>
                <w:rFonts w:ascii="Times New Roman" w:hAnsi="Times New Roman" w:cs="Times New Roman"/>
                <w:i/>
                <w:sz w:val="24"/>
                <w:szCs w:val="24"/>
              </w:rPr>
              <w:t>emphaty</w:t>
            </w:r>
            <w:r w:rsidRPr="00C44629">
              <w:rPr>
                <w:rFonts w:ascii="Times New Roman" w:hAnsi="Times New Roman" w:cs="Times New Roman"/>
                <w:sz w:val="24"/>
                <w:szCs w:val="24"/>
              </w:rPr>
              <w:t>)</w:t>
            </w:r>
          </w:p>
          <w:p w:rsidR="004D234D" w:rsidRPr="004D234D" w:rsidRDefault="004D234D" w:rsidP="004D234D">
            <w:pPr>
              <w:spacing w:line="480" w:lineRule="auto"/>
              <w:jc w:val="both"/>
              <w:rPr>
                <w:rFonts w:ascii="Times New Roman" w:hAnsi="Times New Roman" w:cs="Times New Roman"/>
                <w:sz w:val="24"/>
                <w:szCs w:val="24"/>
              </w:rPr>
            </w:pPr>
            <w:r>
              <w:rPr>
                <w:rFonts w:ascii="Times New Roman" w:hAnsi="Times New Roman" w:cs="Times New Roman"/>
                <w:sz w:val="24"/>
              </w:rPr>
              <w:t xml:space="preserve">Buchory dan </w:t>
            </w:r>
            <w:r w:rsidRPr="004D234D">
              <w:rPr>
                <w:rFonts w:ascii="Times New Roman" w:hAnsi="Times New Roman" w:cs="Times New Roman"/>
                <w:sz w:val="24"/>
              </w:rPr>
              <w:t>Saladin (2008:115)</w:t>
            </w:r>
          </w:p>
        </w:tc>
        <w:tc>
          <w:tcPr>
            <w:tcW w:w="1701" w:type="dxa"/>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lastRenderedPageBreak/>
              <w:t>Ordinal</w:t>
            </w:r>
          </w:p>
        </w:tc>
      </w:tr>
      <w:tr w:rsidR="002A66D8" w:rsidRPr="00C44629" w:rsidTr="002A66D8">
        <w:tc>
          <w:tcPr>
            <w:tcW w:w="1701" w:type="dxa"/>
          </w:tcPr>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lastRenderedPageBreak/>
              <w:t>Citra Perusahaan</w:t>
            </w:r>
          </w:p>
          <w:p w:rsidR="002A66D8" w:rsidRPr="00C44629" w:rsidRDefault="002A66D8" w:rsidP="002A66D8">
            <w:pPr>
              <w:spacing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(X2)</w:t>
            </w:r>
          </w:p>
        </w:tc>
        <w:tc>
          <w:tcPr>
            <w:tcW w:w="2410" w:type="dxa"/>
            <w:shd w:val="clear" w:color="auto" w:fill="FFFFFF" w:themeFill="background1"/>
          </w:tcPr>
          <w:p w:rsidR="002A66D8" w:rsidRPr="00C44629" w:rsidRDefault="002A66D8" w:rsidP="002A66D8">
            <w:pPr>
              <w:pStyle w:val="NormalWeb"/>
              <w:spacing w:before="96" w:after="120" w:line="480" w:lineRule="auto"/>
              <w:jc w:val="both"/>
              <w:rPr>
                <w:color w:val="000000"/>
              </w:rPr>
            </w:pPr>
            <w:r w:rsidRPr="00C44629">
              <w:t xml:space="preserve">Suatu citra </w:t>
            </w:r>
            <w:r w:rsidRPr="00C44629">
              <w:rPr>
                <w:color w:val="000000"/>
              </w:rPr>
              <w:t>dari suatu organisasi secara keseluruhan, bukan hanya citra atas produk dan pelayananya yang merupakan hasil dari gagasan, perasaan dan kesan seseorang terhdap perusahaan.</w:t>
            </w:r>
          </w:p>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color w:val="000000"/>
                <w:sz w:val="24"/>
                <w:szCs w:val="24"/>
              </w:rPr>
              <w:t>(Tjokro dan Kunto :2014)</w:t>
            </w:r>
          </w:p>
        </w:tc>
        <w:tc>
          <w:tcPr>
            <w:tcW w:w="1985" w:type="dxa"/>
          </w:tcPr>
          <w:p w:rsidR="002A66D8" w:rsidRPr="00D41CBE" w:rsidRDefault="002A66D8" w:rsidP="00D65C5C">
            <w:pPr>
              <w:pStyle w:val="ListParagraph"/>
              <w:numPr>
                <w:ilvl w:val="0"/>
                <w:numId w:val="69"/>
              </w:numPr>
              <w:spacing w:line="480" w:lineRule="auto"/>
              <w:jc w:val="both"/>
              <w:rPr>
                <w:rFonts w:ascii="Times New Roman" w:hAnsi="Times New Roman" w:cs="Times New Roman"/>
                <w:i/>
                <w:sz w:val="24"/>
                <w:szCs w:val="24"/>
              </w:rPr>
            </w:pPr>
            <w:r w:rsidRPr="00D41CBE">
              <w:rPr>
                <w:rFonts w:ascii="Times New Roman" w:hAnsi="Times New Roman" w:cs="Times New Roman"/>
                <w:i/>
                <w:sz w:val="24"/>
                <w:szCs w:val="24"/>
              </w:rPr>
              <w:t>Moralities</w:t>
            </w:r>
          </w:p>
          <w:p w:rsidR="002A66D8" w:rsidRPr="00D41CBE" w:rsidRDefault="002A66D8" w:rsidP="00D65C5C">
            <w:pPr>
              <w:pStyle w:val="ListParagraph"/>
              <w:numPr>
                <w:ilvl w:val="0"/>
                <w:numId w:val="69"/>
              </w:numPr>
              <w:spacing w:line="480" w:lineRule="auto"/>
              <w:jc w:val="both"/>
              <w:rPr>
                <w:rFonts w:ascii="Times New Roman" w:hAnsi="Times New Roman" w:cs="Times New Roman"/>
                <w:i/>
                <w:sz w:val="24"/>
                <w:szCs w:val="24"/>
              </w:rPr>
            </w:pPr>
            <w:r w:rsidRPr="00D41CBE">
              <w:rPr>
                <w:rFonts w:ascii="Times New Roman" w:hAnsi="Times New Roman" w:cs="Times New Roman"/>
                <w:i/>
                <w:sz w:val="24"/>
                <w:szCs w:val="24"/>
              </w:rPr>
              <w:t xml:space="preserve">Management </w:t>
            </w:r>
          </w:p>
          <w:p w:rsidR="002A66D8" w:rsidRPr="00D41CBE" w:rsidRDefault="002A66D8" w:rsidP="00D65C5C">
            <w:pPr>
              <w:pStyle w:val="ListParagraph"/>
              <w:numPr>
                <w:ilvl w:val="0"/>
                <w:numId w:val="69"/>
              </w:numPr>
              <w:spacing w:line="480" w:lineRule="auto"/>
              <w:jc w:val="both"/>
              <w:rPr>
                <w:rFonts w:ascii="Times New Roman" w:hAnsi="Times New Roman" w:cs="Times New Roman"/>
                <w:i/>
                <w:sz w:val="24"/>
                <w:szCs w:val="24"/>
              </w:rPr>
            </w:pPr>
            <w:r w:rsidRPr="00D41CBE">
              <w:rPr>
                <w:rFonts w:ascii="Times New Roman" w:hAnsi="Times New Roman" w:cs="Times New Roman"/>
                <w:i/>
                <w:sz w:val="24"/>
                <w:szCs w:val="24"/>
              </w:rPr>
              <w:t xml:space="preserve">Performance </w:t>
            </w:r>
          </w:p>
          <w:p w:rsidR="00135508" w:rsidRPr="00135508" w:rsidRDefault="002A66D8" w:rsidP="00135508">
            <w:pPr>
              <w:pStyle w:val="ListParagraph"/>
              <w:numPr>
                <w:ilvl w:val="0"/>
                <w:numId w:val="69"/>
              </w:numPr>
              <w:spacing w:line="480" w:lineRule="auto"/>
              <w:jc w:val="both"/>
              <w:rPr>
                <w:rFonts w:ascii="Times New Roman" w:hAnsi="Times New Roman" w:cs="Times New Roman"/>
                <w:sz w:val="24"/>
                <w:szCs w:val="24"/>
              </w:rPr>
            </w:pPr>
            <w:r w:rsidRPr="00D41CBE">
              <w:rPr>
                <w:rFonts w:ascii="Times New Roman" w:hAnsi="Times New Roman" w:cs="Times New Roman"/>
                <w:i/>
                <w:sz w:val="24"/>
                <w:szCs w:val="24"/>
              </w:rPr>
              <w:t>Sevice</w:t>
            </w:r>
          </w:p>
          <w:p w:rsidR="004D234D" w:rsidRPr="004D234D" w:rsidRDefault="004D234D" w:rsidP="004D234D">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Tjokroaminoto dan </w:t>
            </w:r>
            <w:r w:rsidRPr="004D234D">
              <w:rPr>
                <w:rFonts w:ascii="Times New Roman" w:hAnsi="Times New Roman" w:cs="Times New Roman"/>
                <w:sz w:val="24"/>
                <w:szCs w:val="24"/>
              </w:rPr>
              <w:t>Kunto (2014)</w:t>
            </w:r>
          </w:p>
        </w:tc>
        <w:tc>
          <w:tcPr>
            <w:tcW w:w="1701" w:type="dxa"/>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Ordinal</w:t>
            </w:r>
          </w:p>
        </w:tc>
      </w:tr>
      <w:tr w:rsidR="002A66D8" w:rsidRPr="00C44629" w:rsidTr="002A66D8">
        <w:tc>
          <w:tcPr>
            <w:tcW w:w="1701" w:type="dxa"/>
          </w:tcPr>
          <w:p w:rsidR="002A66D8" w:rsidRPr="00C44629" w:rsidRDefault="002A66D8" w:rsidP="002A66D8">
            <w:pPr>
              <w:spacing w:line="480" w:lineRule="auto"/>
              <w:jc w:val="both"/>
              <w:rPr>
                <w:rFonts w:ascii="Times New Roman" w:hAnsi="Times New Roman" w:cs="Times New Roman"/>
                <w:b/>
                <w:sz w:val="24"/>
                <w:szCs w:val="24"/>
              </w:rPr>
            </w:pPr>
            <w:r w:rsidRPr="00C44629">
              <w:rPr>
                <w:rFonts w:ascii="Times New Roman" w:hAnsi="Times New Roman" w:cs="Times New Roman"/>
                <w:b/>
                <w:sz w:val="24"/>
                <w:szCs w:val="24"/>
              </w:rPr>
              <w:t>Kepuasan Nasabah</w:t>
            </w:r>
          </w:p>
          <w:p w:rsidR="002A66D8" w:rsidRPr="00C44629" w:rsidRDefault="002A66D8" w:rsidP="002A66D8">
            <w:pPr>
              <w:spacing w:line="480" w:lineRule="auto"/>
              <w:jc w:val="both"/>
              <w:rPr>
                <w:rFonts w:ascii="Times New Roman" w:hAnsi="Times New Roman" w:cs="Times New Roman"/>
                <w:b/>
                <w:sz w:val="24"/>
                <w:szCs w:val="24"/>
              </w:rPr>
            </w:pPr>
            <w:r w:rsidRPr="00C44629">
              <w:rPr>
                <w:rFonts w:ascii="Times New Roman" w:hAnsi="Times New Roman" w:cs="Times New Roman"/>
                <w:b/>
                <w:sz w:val="24"/>
                <w:szCs w:val="24"/>
              </w:rPr>
              <w:t xml:space="preserve">          (Y)</w:t>
            </w:r>
          </w:p>
        </w:tc>
        <w:tc>
          <w:tcPr>
            <w:tcW w:w="2410" w:type="dxa"/>
          </w:tcPr>
          <w:p w:rsidR="002A66D8" w:rsidRPr="00C44629" w:rsidRDefault="002A66D8" w:rsidP="002A66D8">
            <w:pPr>
              <w:tabs>
                <w:tab w:val="left" w:pos="1292"/>
                <w:tab w:val="left" w:pos="2529"/>
              </w:tabs>
              <w:spacing w:before="240" w:line="480" w:lineRule="auto"/>
              <w:rPr>
                <w:rFonts w:ascii="Times New Roman" w:hAnsi="Times New Roman" w:cs="Times New Roman"/>
                <w:sz w:val="24"/>
                <w:szCs w:val="24"/>
              </w:rPr>
            </w:pPr>
            <w:r w:rsidRPr="00C44629">
              <w:rPr>
                <w:rFonts w:ascii="Times New Roman" w:hAnsi="Times New Roman" w:cs="Times New Roman"/>
                <w:sz w:val="24"/>
                <w:szCs w:val="24"/>
              </w:rPr>
              <w:t xml:space="preserve">”Tingkat perasaan dimana seseorang menyatakan hasil perbandingan atas </w:t>
            </w:r>
            <w:r w:rsidRPr="00C44629">
              <w:rPr>
                <w:rFonts w:ascii="Times New Roman" w:hAnsi="Times New Roman" w:cs="Times New Roman"/>
                <w:sz w:val="24"/>
                <w:szCs w:val="24"/>
              </w:rPr>
              <w:lastRenderedPageBreak/>
              <w:t>kinerja produk (jasa) yang diterima dengan apa yang diharapkan”.</w:t>
            </w:r>
          </w:p>
          <w:p w:rsidR="002A66D8" w:rsidRPr="00C44629" w:rsidRDefault="002A66D8" w:rsidP="002A66D8">
            <w:pPr>
              <w:tabs>
                <w:tab w:val="left" w:pos="1292"/>
                <w:tab w:val="left" w:pos="2529"/>
              </w:tabs>
              <w:spacing w:before="240" w:line="480" w:lineRule="auto"/>
              <w:rPr>
                <w:rFonts w:ascii="Times New Roman" w:hAnsi="Times New Roman" w:cs="Times New Roman"/>
                <w:sz w:val="24"/>
                <w:szCs w:val="24"/>
              </w:rPr>
            </w:pPr>
            <w:r w:rsidRPr="00C44629">
              <w:rPr>
                <w:rFonts w:ascii="Times New Roman" w:hAnsi="Times New Roman" w:cs="Times New Roman"/>
                <w:sz w:val="24"/>
                <w:szCs w:val="24"/>
              </w:rPr>
              <w:t xml:space="preserve">(Kotler &amp; Keller dalam Ratnasari dan Aksa 2011:117). </w:t>
            </w:r>
          </w:p>
        </w:tc>
        <w:tc>
          <w:tcPr>
            <w:tcW w:w="1985" w:type="dxa"/>
          </w:tcPr>
          <w:p w:rsidR="002A66D8" w:rsidRDefault="002A66D8" w:rsidP="00D65C5C">
            <w:pPr>
              <w:pStyle w:val="ListParagraph"/>
              <w:numPr>
                <w:ilvl w:val="0"/>
                <w:numId w:val="70"/>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Kualitas Pelayanan</w:t>
            </w:r>
          </w:p>
          <w:p w:rsidR="002A66D8" w:rsidRPr="00135508" w:rsidRDefault="001C270C" w:rsidP="001C270C">
            <w:pPr>
              <w:pStyle w:val="ListParagraph"/>
              <w:numPr>
                <w:ilvl w:val="0"/>
                <w:numId w:val="70"/>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t>Citra Perusahaan</w:t>
            </w:r>
          </w:p>
          <w:p w:rsidR="00135508" w:rsidRPr="00135508" w:rsidRDefault="00135508" w:rsidP="00135508">
            <w:pPr>
              <w:spacing w:line="480" w:lineRule="auto"/>
              <w:jc w:val="both"/>
              <w:rPr>
                <w:rFonts w:ascii="Times New Roman" w:hAnsi="Times New Roman" w:cs="Times New Roman"/>
                <w:sz w:val="24"/>
                <w:szCs w:val="24"/>
                <w:lang w:val="en-US"/>
              </w:rPr>
            </w:pPr>
            <w:r w:rsidRPr="00C44629">
              <w:rPr>
                <w:rFonts w:ascii="Times New Roman" w:hAnsi="Times New Roman" w:cs="Times New Roman"/>
                <w:sz w:val="24"/>
                <w:szCs w:val="24"/>
              </w:rPr>
              <w:lastRenderedPageBreak/>
              <w:t>(Kotler &amp; Keller dalam Ratnasari dan Aksa 2011:117).</w:t>
            </w:r>
          </w:p>
        </w:tc>
        <w:tc>
          <w:tcPr>
            <w:tcW w:w="1701" w:type="dxa"/>
          </w:tcPr>
          <w:p w:rsidR="002A66D8" w:rsidRPr="00C44629" w:rsidRDefault="002A66D8" w:rsidP="002A66D8">
            <w:p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lastRenderedPageBreak/>
              <w:t>Ordinal</w:t>
            </w:r>
          </w:p>
        </w:tc>
      </w:tr>
    </w:tbl>
    <w:p w:rsidR="002A66D8" w:rsidRPr="00C44629" w:rsidRDefault="002A66D8" w:rsidP="002A66D8">
      <w:pPr>
        <w:spacing w:line="480" w:lineRule="auto"/>
        <w:ind w:left="-426" w:firstLine="426"/>
        <w:jc w:val="both"/>
        <w:rPr>
          <w:rFonts w:ascii="Times New Roman" w:hAnsi="Times New Roman" w:cs="Times New Roman"/>
          <w:sz w:val="24"/>
          <w:szCs w:val="24"/>
        </w:rPr>
      </w:pPr>
    </w:p>
    <w:p w:rsidR="002A66D8" w:rsidRPr="00C44629" w:rsidRDefault="002A66D8" w:rsidP="002A66D8">
      <w:pPr>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Dalam operasional variabel penelitian ini, variabel independen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dan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dan variabel dependen (Y) menggunakan skala ordinal. Menurut Sugiyono (2012:98) skala ordinal adalah skala pengukuran  yang tidak hanya menyatakan kategori, tetapi juga menyatakan peringkat </w:t>
      </w:r>
      <w:r w:rsidRPr="00C44629">
        <w:rPr>
          <w:rFonts w:ascii="Times New Roman" w:hAnsi="Times New Roman" w:cs="Times New Roman"/>
          <w:i/>
          <w:sz w:val="24"/>
          <w:szCs w:val="24"/>
        </w:rPr>
        <w:t>construct</w:t>
      </w:r>
      <w:r w:rsidRPr="00C44629">
        <w:rPr>
          <w:rFonts w:ascii="Times New Roman" w:hAnsi="Times New Roman" w:cs="Times New Roman"/>
          <w:sz w:val="24"/>
          <w:szCs w:val="24"/>
        </w:rPr>
        <w:t xml:space="preserve"> yang di ukur. Tujuan penggunaan skala ordinal ini untuk memberikan informasi berupa nilai pada jawaban.</w:t>
      </w:r>
    </w:p>
    <w:p w:rsidR="002A66D8" w:rsidRPr="00AF0E56" w:rsidRDefault="002A66D8" w:rsidP="00AF0E56">
      <w:pPr>
        <w:pStyle w:val="Heading3"/>
        <w:spacing w:line="480" w:lineRule="auto"/>
      </w:pPr>
      <w:bookmarkStart w:id="183" w:name="_Toc442019174"/>
      <w:bookmarkStart w:id="184" w:name="_Toc517721656"/>
      <w:bookmarkStart w:id="185" w:name="_Toc520139020"/>
      <w:r w:rsidRPr="00AF0E56">
        <w:t>3.2.3 Populasi dan Teknik Penentuan Sampel</w:t>
      </w:r>
      <w:bookmarkEnd w:id="183"/>
      <w:bookmarkEnd w:id="184"/>
      <w:bookmarkEnd w:id="185"/>
    </w:p>
    <w:p w:rsidR="002A66D8" w:rsidRPr="00C44629" w:rsidRDefault="002A66D8" w:rsidP="00F665D5">
      <w:pPr>
        <w:pStyle w:val="Heading3"/>
        <w:spacing w:line="480" w:lineRule="auto"/>
      </w:pPr>
      <w:bookmarkStart w:id="186" w:name="_Toc442019175"/>
      <w:bookmarkStart w:id="187" w:name="_Toc520139021"/>
      <w:r w:rsidRPr="00C44629">
        <w:t>3.2.3.1 Populasi</w:t>
      </w:r>
      <w:bookmarkEnd w:id="186"/>
      <w:bookmarkEnd w:id="187"/>
    </w:p>
    <w:p w:rsidR="002A66D8" w:rsidRPr="00C44629" w:rsidRDefault="002A66D8" w:rsidP="002A66D8">
      <w:pPr>
        <w:tabs>
          <w:tab w:val="left" w:pos="1155"/>
        </w:tabs>
        <w:spacing w:before="240" w:line="480" w:lineRule="auto"/>
        <w:ind w:firstLine="709"/>
        <w:jc w:val="both"/>
        <w:rPr>
          <w:rFonts w:ascii="Times New Roman" w:hAnsi="Times New Roman" w:cs="Times New Roman"/>
          <w:sz w:val="24"/>
          <w:szCs w:val="24"/>
        </w:rPr>
      </w:pPr>
      <w:r w:rsidRPr="00C44629">
        <w:rPr>
          <w:rFonts w:ascii="Times New Roman" w:eastAsia="Times New Roman" w:hAnsi="Times New Roman" w:cs="Times New Roman"/>
          <w:sz w:val="24"/>
          <w:szCs w:val="24"/>
        </w:rPr>
        <w:t xml:space="preserve">Populasi adalah wilayah generalisasi yang terdiri atas obyek atau subyek yang mempunyai kualitas dan karakteristik tertentu yang ditetapkan oleh peneliti untuk dipelajari dan kemudian di tarik kesimpulannya (Sugiyono, 2014:80). Dalam penelitian ini yang dijadikan populasi adalah nasabah PT. Bank Tabungan Negara (Persero), Tbk. </w:t>
      </w:r>
      <w:r>
        <w:rPr>
          <w:rFonts w:ascii="Times New Roman" w:eastAsia="Times New Roman" w:hAnsi="Times New Roman" w:cs="Times New Roman"/>
          <w:sz w:val="24"/>
          <w:szCs w:val="24"/>
          <w:lang w:val="en-US"/>
        </w:rPr>
        <w:t>Kantor Cabang</w:t>
      </w:r>
      <w:r w:rsidRPr="00C44629">
        <w:rPr>
          <w:rFonts w:ascii="Times New Roman" w:eastAsia="Times New Roman" w:hAnsi="Times New Roman" w:cs="Times New Roman"/>
          <w:sz w:val="24"/>
          <w:szCs w:val="24"/>
        </w:rPr>
        <w:t xml:space="preserve"> Bandung berjumlah 40.763 Nasabah</w:t>
      </w:r>
      <w:r w:rsidRPr="00C44629">
        <w:rPr>
          <w:rFonts w:ascii="Times New Roman" w:hAnsi="Times New Roman" w:cs="Times New Roman"/>
          <w:sz w:val="24"/>
          <w:szCs w:val="24"/>
        </w:rPr>
        <w:t>.</w:t>
      </w:r>
    </w:p>
    <w:p w:rsidR="002A66D8" w:rsidRPr="00C44629" w:rsidRDefault="002A66D8" w:rsidP="00F665D5">
      <w:pPr>
        <w:pStyle w:val="Heading3"/>
        <w:spacing w:line="480" w:lineRule="auto"/>
      </w:pPr>
      <w:bookmarkStart w:id="188" w:name="_Toc442019176"/>
      <w:bookmarkStart w:id="189" w:name="_Toc520139022"/>
      <w:r w:rsidRPr="00C44629">
        <w:lastRenderedPageBreak/>
        <w:t>3.2.3.2 Sampel</w:t>
      </w:r>
      <w:bookmarkEnd w:id="188"/>
      <w:bookmarkEnd w:id="189"/>
    </w:p>
    <w:p w:rsidR="002A66D8" w:rsidRPr="00C44629" w:rsidRDefault="002A66D8" w:rsidP="002A66D8">
      <w:pPr>
        <w:pStyle w:val="ListParagraph"/>
        <w:tabs>
          <w:tab w:val="left" w:pos="1155"/>
        </w:tabs>
        <w:spacing w:before="240"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Menurut Sugiyono (2014:81) sampel adalah bagian dari jumlah dan karakteristik yang dimiliki oleh populasi tersebut. Metode pengambilan sampel yang digunakan dalam penelitian ini adalah </w:t>
      </w:r>
      <w:r w:rsidRPr="00C44629">
        <w:rPr>
          <w:rFonts w:ascii="Times New Roman" w:hAnsi="Times New Roman" w:cs="Times New Roman"/>
          <w:i/>
          <w:sz w:val="24"/>
          <w:szCs w:val="24"/>
        </w:rPr>
        <w:t>non-probability sampling</w:t>
      </w:r>
      <w:r w:rsidRPr="00C44629">
        <w:rPr>
          <w:rFonts w:ascii="Times New Roman" w:hAnsi="Times New Roman" w:cs="Times New Roman"/>
          <w:sz w:val="24"/>
          <w:szCs w:val="24"/>
        </w:rPr>
        <w:t xml:space="preserve"> yaitu teknik pengambilan sampel yang tidak memberikan peluang yang sama bagi setiap unsur (anggota) populasi untuk dipilih menjadi anggota sampel. Teknik penarikan sampel, dengan metode </w:t>
      </w:r>
      <w:r w:rsidRPr="00C44629">
        <w:rPr>
          <w:rFonts w:ascii="Times New Roman" w:hAnsi="Times New Roman" w:cs="Times New Roman"/>
          <w:i/>
          <w:sz w:val="24"/>
          <w:szCs w:val="24"/>
        </w:rPr>
        <w:t xml:space="preserve">sampling purposive </w:t>
      </w:r>
      <w:r w:rsidRPr="00C44629">
        <w:rPr>
          <w:rFonts w:ascii="Times New Roman" w:hAnsi="Times New Roman" w:cs="Times New Roman"/>
          <w:sz w:val="24"/>
          <w:szCs w:val="24"/>
        </w:rPr>
        <w:t>besarnya didapatkan dengan menggunakan rumus Slovin dalam Yamin (2013:134) berikut :</w:t>
      </w:r>
    </w:p>
    <w:p w:rsidR="002A66D8" w:rsidRPr="00C44629" w:rsidRDefault="002A66D8" w:rsidP="002A66D8">
      <w:pPr>
        <w:pStyle w:val="ListParagraph"/>
        <w:tabs>
          <w:tab w:val="left" w:pos="1155"/>
        </w:tabs>
        <w:spacing w:line="480" w:lineRule="auto"/>
        <w:ind w:left="567"/>
        <w:jc w:val="both"/>
        <w:rPr>
          <w:rFonts w:ascii="Times New Roman" w:hAnsi="Times New Roman" w:cs="Times New Roman"/>
          <w:sz w:val="24"/>
          <w:szCs w:val="24"/>
        </w:rPr>
      </w:pPr>
      <w:r w:rsidRPr="00C44629">
        <w:rPr>
          <w:rFonts w:ascii="Times New Roman" w:hAnsi="Times New Roman" w:cs="Times New Roman"/>
          <w:sz w:val="24"/>
          <w:szCs w:val="24"/>
        </w:rPr>
        <w:t>Rumus :</w:t>
      </w:r>
    </w:p>
    <w:p w:rsidR="002A66D8" w:rsidRPr="00C44629" w:rsidRDefault="002A66D8" w:rsidP="002A66D8">
      <w:pPr>
        <w:pStyle w:val="ListParagraph"/>
        <w:tabs>
          <w:tab w:val="left" w:pos="1155"/>
        </w:tabs>
        <w:spacing w:line="480" w:lineRule="auto"/>
        <w:ind w:left="567"/>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n= </m:t>
          </m:r>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1+N</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m:t>
                  </m:r>
                </m:sup>
              </m:sSup>
            </m:den>
          </m:f>
        </m:oMath>
      </m:oMathPara>
    </w:p>
    <w:p w:rsidR="002A66D8" w:rsidRPr="00C44629" w:rsidRDefault="002A66D8" w:rsidP="002A66D8">
      <w:pPr>
        <w:pStyle w:val="ListParagraph"/>
        <w:tabs>
          <w:tab w:val="left" w:pos="1155"/>
        </w:tabs>
        <w:spacing w:line="48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Dimana :</w:t>
      </w:r>
    </w:p>
    <w:p w:rsidR="002A66D8" w:rsidRPr="00C44629" w:rsidRDefault="002A66D8" w:rsidP="002A66D8">
      <w:pPr>
        <w:pStyle w:val="ListParagraph"/>
        <w:tabs>
          <w:tab w:val="left" w:pos="1155"/>
        </w:tabs>
        <w:spacing w:line="48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n = Ukuran Sample</w:t>
      </w:r>
    </w:p>
    <w:p w:rsidR="002A66D8" w:rsidRPr="00C44629" w:rsidRDefault="002A66D8" w:rsidP="002A66D8">
      <w:pPr>
        <w:pStyle w:val="ListParagraph"/>
        <w:tabs>
          <w:tab w:val="left" w:pos="1155"/>
        </w:tabs>
        <w:spacing w:line="48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N = Ukuran Populasi</w:t>
      </w:r>
    </w:p>
    <w:p w:rsidR="002A66D8" w:rsidRPr="00C44629" w:rsidRDefault="002A66D8" w:rsidP="002A66D8">
      <w:pPr>
        <w:pStyle w:val="ListParagraph"/>
        <w:tabs>
          <w:tab w:val="left" w:pos="1155"/>
        </w:tabs>
        <w:spacing w:line="480" w:lineRule="auto"/>
        <w:ind w:left="56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E = Nilai Kritis</w:t>
      </w:r>
    </w:p>
    <w:p w:rsidR="002A66D8" w:rsidRPr="00C44629" w:rsidRDefault="002A66D8" w:rsidP="002A66D8">
      <w:pPr>
        <w:pStyle w:val="ListParagraph"/>
        <w:tabs>
          <w:tab w:val="left" w:pos="1155"/>
        </w:tabs>
        <w:spacing w:line="480" w:lineRule="auto"/>
        <w:ind w:left="0" w:firstLine="709"/>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ab/>
        <w:t xml:space="preserve">Jumlah populasi yaitu sebanyak </w:t>
      </w:r>
      <w:r w:rsidRPr="00C44629">
        <w:rPr>
          <w:rFonts w:ascii="Times New Roman" w:eastAsia="Times New Roman" w:hAnsi="Times New Roman" w:cs="Times New Roman"/>
          <w:sz w:val="24"/>
          <w:szCs w:val="24"/>
        </w:rPr>
        <w:t xml:space="preserve">40.763 </w:t>
      </w:r>
      <w:r w:rsidRPr="00C44629">
        <w:rPr>
          <w:rFonts w:ascii="Times New Roman" w:eastAsiaTheme="minorEastAsia" w:hAnsi="Times New Roman" w:cs="Times New Roman"/>
          <w:sz w:val="24"/>
          <w:szCs w:val="24"/>
        </w:rPr>
        <w:t>orang dengan tingkat kelonggaran sebesar 10 % (0,1) atau dapat disebutkan dengan tingkat keakuratan sebesar 90 % (0,9) sehingga sampel yang diambil untuk mewakili populasi tersebut sebesar :</w:t>
      </w:r>
    </w:p>
    <w:p w:rsidR="002A66D8" w:rsidRPr="00C44629" w:rsidRDefault="002A66D8" w:rsidP="002A66D8">
      <w:pPr>
        <w:pStyle w:val="ListParagraph"/>
        <w:tabs>
          <w:tab w:val="left" w:pos="1155"/>
        </w:tabs>
        <w:spacing w:line="480" w:lineRule="auto"/>
        <w:ind w:left="567"/>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f>
            <m:fPr>
              <m:ctrlPr>
                <w:rPr>
                  <w:rFonts w:ascii="Cambria Math" w:eastAsiaTheme="minorEastAsia" w:hAnsi="Cambria Math" w:cs="Times New Roman"/>
                  <w:i/>
                  <w:sz w:val="24"/>
                  <w:szCs w:val="24"/>
                </w:rPr>
              </m:ctrlPr>
            </m:fPr>
            <m:num>
              <m:r>
                <m:rPr>
                  <m:sty m:val="p"/>
                </m:rPr>
                <w:rPr>
                  <w:rFonts w:ascii="Cambria Math" w:eastAsia="Times New Roman" w:hAnsi="Cambria Math" w:cs="Times New Roman"/>
                  <w:sz w:val="24"/>
                  <w:szCs w:val="24"/>
                </w:rPr>
                <m:t xml:space="preserve">40.763 </m:t>
              </m:r>
            </m:num>
            <m:den>
              <m:r>
                <w:rPr>
                  <w:rFonts w:ascii="Cambria Math" w:eastAsiaTheme="minorEastAsia" w:hAnsi="Cambria Math" w:cs="Times New Roman"/>
                  <w:sz w:val="24"/>
                  <w:szCs w:val="24"/>
                </w:rPr>
                <m:t>1+</m:t>
              </m:r>
              <m:r>
                <m:rPr>
                  <m:sty m:val="p"/>
                </m:rPr>
                <w:rPr>
                  <w:rFonts w:ascii="Cambria Math" w:eastAsia="Times New Roman" w:hAnsi="Cambria Math" w:cs="Times New Roman"/>
                  <w:sz w:val="24"/>
                  <w:szCs w:val="24"/>
                </w:rPr>
                <m:t xml:space="preserve">40.763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(0,1)</m:t>
                  </m:r>
                </m:e>
                <m:sup>
                  <m:r>
                    <w:rPr>
                      <w:rFonts w:ascii="Cambria Math" w:eastAsiaTheme="minorEastAsia" w:hAnsi="Cambria Math" w:cs="Times New Roman"/>
                      <w:sz w:val="24"/>
                      <w:szCs w:val="24"/>
                    </w:rPr>
                    <m:t>2</m:t>
                  </m:r>
                </m:sup>
              </m:sSup>
            </m:den>
          </m:f>
          <m:r>
            <m:rPr>
              <m:sty m:val="p"/>
            </m:rPr>
            <w:rPr>
              <w:rFonts w:ascii="Cambria Math" w:eastAsiaTheme="minorEastAsia" w:hAnsi="Cambria Math" w:cs="Times New Roman"/>
              <w:sz w:val="24"/>
              <w:szCs w:val="24"/>
            </w:rPr>
            <m:t>=99,76</m:t>
          </m:r>
          <m:r>
            <m:rPr>
              <m:sty m:val="p"/>
            </m:rPr>
            <w:rPr>
              <w:rFonts w:ascii="Cambria Math" w:eastAsiaTheme="minorEastAsia" w:hAnsi="Cambria Math" w:cs="Times New Roman"/>
              <w:sz w:val="24"/>
              <w:szCs w:val="24"/>
            </w:rPr>
            <w:br/>
          </m:r>
        </m:oMath>
      </m:oMathPara>
    </w:p>
    <w:p w:rsidR="002A66D8" w:rsidRPr="00C44629" w:rsidRDefault="002A66D8" w:rsidP="002A66D8">
      <w:pPr>
        <w:pStyle w:val="ListParagraph"/>
        <w:tabs>
          <w:tab w:val="left" w:pos="1155"/>
        </w:tabs>
        <w:spacing w:line="480" w:lineRule="auto"/>
        <w:ind w:left="0" w:firstLine="709"/>
        <w:jc w:val="center"/>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(dibulatkan menjadi 100 orang).</w:t>
      </w:r>
    </w:p>
    <w:p w:rsidR="002A66D8" w:rsidRPr="00C44629" w:rsidRDefault="002A66D8" w:rsidP="00AF0E56">
      <w:pPr>
        <w:pStyle w:val="Heading3"/>
        <w:spacing w:line="480" w:lineRule="auto"/>
      </w:pPr>
      <w:bookmarkStart w:id="190" w:name="_Toc442019177"/>
      <w:bookmarkStart w:id="191" w:name="_Toc517721657"/>
      <w:bookmarkStart w:id="192" w:name="_Toc520139023"/>
      <w:r w:rsidRPr="00C44629">
        <w:lastRenderedPageBreak/>
        <w:t xml:space="preserve">3.2.4 </w:t>
      </w:r>
      <w:bookmarkStart w:id="193" w:name="_Toc434477388"/>
      <w:r w:rsidRPr="00C44629">
        <w:t>Teknik Pengumpulan Data</w:t>
      </w:r>
      <w:bookmarkEnd w:id="190"/>
      <w:bookmarkEnd w:id="191"/>
      <w:bookmarkEnd w:id="192"/>
      <w:bookmarkEnd w:id="193"/>
    </w:p>
    <w:p w:rsidR="002A66D8" w:rsidRPr="00C44629" w:rsidRDefault="002A66D8" w:rsidP="002A66D8">
      <w:pPr>
        <w:pStyle w:val="ListParagraph"/>
        <w:tabs>
          <w:tab w:val="left" w:pos="1155"/>
        </w:tabs>
        <w:spacing w:before="240" w:after="0" w:line="480" w:lineRule="auto"/>
        <w:ind w:left="0" w:firstLine="709"/>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Metode pengumpulan data yang dilakukan oleh peneliti, yaitu :</w:t>
      </w:r>
    </w:p>
    <w:p w:rsidR="002A66D8" w:rsidRPr="00C44629" w:rsidRDefault="002A66D8" w:rsidP="00D65C5C">
      <w:pPr>
        <w:pStyle w:val="ListParagraph"/>
        <w:numPr>
          <w:ilvl w:val="0"/>
          <w:numId w:val="55"/>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Studi Kepustakaan (</w:t>
      </w:r>
      <w:r w:rsidRPr="00C44629">
        <w:rPr>
          <w:rFonts w:ascii="Times New Roman" w:hAnsi="Times New Roman" w:cs="Times New Roman"/>
          <w:i/>
          <w:sz w:val="24"/>
          <w:szCs w:val="24"/>
        </w:rPr>
        <w:t>Library Research</w:t>
      </w:r>
      <w:r w:rsidRPr="00C44629">
        <w:rPr>
          <w:rFonts w:ascii="Times New Roman" w:hAnsi="Times New Roman" w:cs="Times New Roman"/>
          <w:sz w:val="24"/>
          <w:szCs w:val="24"/>
        </w:rPr>
        <w:t>)</w:t>
      </w:r>
    </w:p>
    <w:p w:rsidR="002A66D8" w:rsidRPr="00C44629" w:rsidRDefault="002A66D8" w:rsidP="002A66D8">
      <w:pPr>
        <w:pStyle w:val="ListParagraph"/>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Studi kepustakaan yaitu penelitian yang dilakukan untuk mendapatkan landasan teoritis sebagai pedoman didalam pembahasan dengan cara :</w:t>
      </w:r>
    </w:p>
    <w:p w:rsidR="002A66D8" w:rsidRPr="00C44629" w:rsidRDefault="002A66D8" w:rsidP="002A66D8">
      <w:pPr>
        <w:pStyle w:val="ListParagraph"/>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1). Mempelajari buku, literatur yang berkaitan dengan masalah penelitian.</w:t>
      </w:r>
    </w:p>
    <w:p w:rsidR="002A66D8" w:rsidRPr="00C44629" w:rsidRDefault="002A66D8" w:rsidP="002A66D8">
      <w:pPr>
        <w:pStyle w:val="ListParagraph"/>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2). Mempelajari jurnal hasil penelitian yang berkaitan dengan masalah penelitian.</w:t>
      </w:r>
    </w:p>
    <w:p w:rsidR="002A66D8" w:rsidRPr="00C44629" w:rsidRDefault="002A66D8" w:rsidP="002A66D8">
      <w:pPr>
        <w:pStyle w:val="ListParagraph"/>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3). </w:t>
      </w:r>
      <w:r w:rsidRPr="00C44629">
        <w:rPr>
          <w:rFonts w:ascii="Times New Roman" w:hAnsi="Times New Roman" w:cs="Times New Roman"/>
          <w:i/>
          <w:sz w:val="24"/>
          <w:szCs w:val="24"/>
        </w:rPr>
        <w:t xml:space="preserve">Website </w:t>
      </w:r>
      <w:r w:rsidRPr="00C44629">
        <w:rPr>
          <w:rFonts w:ascii="Times New Roman" w:hAnsi="Times New Roman" w:cs="Times New Roman"/>
          <w:sz w:val="24"/>
          <w:szCs w:val="24"/>
        </w:rPr>
        <w:t>untuk memperoleh informasi terkini yang terkait dengan masalah penelitian.</w:t>
      </w:r>
    </w:p>
    <w:p w:rsidR="002A66D8" w:rsidRPr="00C44629" w:rsidRDefault="002A66D8" w:rsidP="00D65C5C">
      <w:pPr>
        <w:pStyle w:val="ListParagraph"/>
        <w:numPr>
          <w:ilvl w:val="0"/>
          <w:numId w:val="55"/>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Penelitian lapangan (</w:t>
      </w:r>
      <w:r w:rsidRPr="00C44629">
        <w:rPr>
          <w:rFonts w:ascii="Times New Roman" w:hAnsi="Times New Roman" w:cs="Times New Roman"/>
          <w:i/>
          <w:sz w:val="24"/>
          <w:szCs w:val="24"/>
        </w:rPr>
        <w:t>field research</w:t>
      </w:r>
      <w:r w:rsidRPr="00C44629">
        <w:rPr>
          <w:rFonts w:ascii="Times New Roman" w:hAnsi="Times New Roman" w:cs="Times New Roman"/>
          <w:sz w:val="24"/>
          <w:szCs w:val="24"/>
        </w:rPr>
        <w:t>), yaitu penelitian yang dilakukan langsung terhadap perusahaan yang menjadi objek penelitian dengan cara :</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1). Wawancara (</w:t>
      </w:r>
      <w:r w:rsidRPr="00C44629">
        <w:rPr>
          <w:rFonts w:ascii="Times New Roman" w:hAnsi="Times New Roman" w:cs="Times New Roman"/>
          <w:i/>
          <w:sz w:val="24"/>
          <w:szCs w:val="24"/>
        </w:rPr>
        <w:t>Interview</w:t>
      </w:r>
      <w:r w:rsidRPr="00C44629">
        <w:rPr>
          <w:rFonts w:ascii="Times New Roman" w:hAnsi="Times New Roman" w:cs="Times New Roman"/>
          <w:sz w:val="24"/>
          <w:szCs w:val="24"/>
        </w:rPr>
        <w:t>)</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Suatu cara pengumpulan data yang dilakukan dengan mengadakan wawancara secara langsung dengan pihak internal Bank BTN KC Bandung.</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 xml:space="preserve">2). Penyebaran Kuesioner </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 xml:space="preserve">Menurut Sugiyono (2014:142), kuesioner adalah teknik pengumpulan data yang dilakukan dengan cara memberi seperangkat pertanyaan atau pernyataan tertulis kepada responden untuk dijawabnya.  Dilakukan dengan mendistribusikan pertanyaan yang diharapkan dijawab dengan tujuan untuk mempermudah pengumpulan data dan efisiensi waktu. </w:t>
      </w:r>
    </w:p>
    <w:p w:rsidR="002A66D8" w:rsidRPr="00C44629" w:rsidRDefault="002A66D8" w:rsidP="00AF0E56">
      <w:pPr>
        <w:pStyle w:val="Heading3"/>
        <w:spacing w:line="480" w:lineRule="auto"/>
      </w:pPr>
      <w:bookmarkStart w:id="194" w:name="_Toc442019178"/>
      <w:bookmarkStart w:id="195" w:name="_Toc517721658"/>
      <w:bookmarkStart w:id="196" w:name="_Toc520139024"/>
      <w:r w:rsidRPr="00C44629">
        <w:lastRenderedPageBreak/>
        <w:t>3.2.5 Rancangan Analisis Data dan Pengujian Hipotesis</w:t>
      </w:r>
      <w:bookmarkEnd w:id="194"/>
      <w:bookmarkEnd w:id="195"/>
      <w:bookmarkEnd w:id="196"/>
    </w:p>
    <w:p w:rsidR="002A66D8" w:rsidRPr="00C44629" w:rsidRDefault="002A66D8" w:rsidP="00F665D5">
      <w:pPr>
        <w:pStyle w:val="Heading3"/>
        <w:spacing w:line="480" w:lineRule="auto"/>
      </w:pPr>
      <w:bookmarkStart w:id="197" w:name="_Toc442019179"/>
      <w:bookmarkStart w:id="198" w:name="_Toc520139025"/>
      <w:r w:rsidRPr="00C44629">
        <w:t>3.2.5.1 Analisis Data Statistik</w:t>
      </w:r>
      <w:bookmarkEnd w:id="197"/>
      <w:bookmarkEnd w:id="198"/>
    </w:p>
    <w:p w:rsidR="002A66D8" w:rsidRPr="00C44629" w:rsidRDefault="002A66D8" w:rsidP="002A66D8">
      <w:pPr>
        <w:spacing w:before="24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Dalam penelitian kuantitatif, analisis data adalah penyederhanaan data ke dalam bentuk yang lebih mudah diinterpretasikan. Data yang terhimpun dari hasil penelitian akan peneliti bandingkan antara data yang ada dilapangan dengan data kepustakaan, kemudian dilakukan analis untuk menarik kesimpulan. Menurut Sugiyono (2014:147) analisis data merupakan kegiatan setelah dari selururh responden atau sumber data lain terkumpul. Analisis data diperlukan agar peneliti dapat menghasilkan data yang bisa dipercaya.</w:t>
      </w:r>
    </w:p>
    <w:p w:rsidR="002A66D8" w:rsidRPr="00C44629" w:rsidRDefault="002A66D8" w:rsidP="002A66D8">
      <w:pPr>
        <w:spacing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Teknik analisis data dalam penelitian kuantitatif terdapat dua macam bentuk yaitu, statistik deskriptif dan statistik inferensial. Statistik deskriptif adalah statistik yang digunakan untuk menganalisis data dengan cara mendeskripsikan atau menggambarkan data yang telah terkumpul sebagaimana adanya tanpa bermaksud membuat kesimpulan yang berlaku umum atau generalisasi (Sugiyono, 2014:147). </w:t>
      </w:r>
    </w:p>
    <w:p w:rsidR="002A66D8" w:rsidRPr="00C44629" w:rsidRDefault="002A66D8" w:rsidP="002A66D8">
      <w:pPr>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ab/>
        <w:t>Sedangkan statistik inferensial adalah teknik statistik yang digunakan untuk menganalisis data sampel dan hasilnya diberlakukan untuk populasi. Statistik inferensial kemudian dibedakan menjadi statistik parametris dan non- parametris. Statistik parametris mensyaratkan terpenuhinya banyak asumsi, yaitu asumsi tentang kenormalan data, homogenitas data, dan data berupa interval atau rasio. Sedangkan statistik non-parametris tidak memerlukan asumsi – asumsi diatas terpenuhi. Analisis data yang digunakan dalam penelitian adalah statistik inferensial parametris, karena data yang dianalisis merupakan data ordinal yang ditransformasikan menjadi data interval dan memenuhi banyak asumsi.</w:t>
      </w:r>
    </w:p>
    <w:p w:rsidR="002A66D8" w:rsidRPr="00C44629" w:rsidRDefault="002A66D8" w:rsidP="002A66D8">
      <w:pPr>
        <w:spacing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lastRenderedPageBreak/>
        <w:t xml:space="preserve">Selain itu juga mengingat hasil operasional variabel untuk variabel independen maupun variabel dependen diperoleh skala data ordinal, maka bentuk instrumen yang digunakan pada penelitian ini adalah skala </w:t>
      </w:r>
      <w:r w:rsidRPr="00C44629">
        <w:rPr>
          <w:rFonts w:ascii="Times New Roman" w:hAnsi="Times New Roman" w:cs="Times New Roman"/>
          <w:i/>
          <w:sz w:val="24"/>
          <w:szCs w:val="24"/>
        </w:rPr>
        <w:t xml:space="preserve">likert. </w:t>
      </w:r>
      <w:r w:rsidRPr="00C44629">
        <w:rPr>
          <w:rFonts w:ascii="Times New Roman" w:hAnsi="Times New Roman" w:cs="Times New Roman"/>
          <w:sz w:val="24"/>
          <w:szCs w:val="24"/>
        </w:rPr>
        <w:t xml:space="preserve">Menurut Sugiyono (2014:134) skala </w:t>
      </w:r>
      <w:r w:rsidRPr="00C44629">
        <w:rPr>
          <w:rFonts w:ascii="Times New Roman" w:hAnsi="Times New Roman" w:cs="Times New Roman"/>
          <w:i/>
          <w:sz w:val="24"/>
          <w:szCs w:val="24"/>
        </w:rPr>
        <w:t xml:space="preserve">likert </w:t>
      </w:r>
      <w:r w:rsidRPr="00C44629">
        <w:rPr>
          <w:rFonts w:ascii="Times New Roman" w:hAnsi="Times New Roman" w:cs="Times New Roman"/>
          <w:sz w:val="24"/>
          <w:szCs w:val="24"/>
        </w:rPr>
        <w:t xml:space="preserve">digunakan untuk mengukur sikap, pendapat, dan persepsi seseorang atau sekelompok orang tentang fenomena sosial. Dengan skala </w:t>
      </w:r>
      <w:r w:rsidRPr="00C44629">
        <w:rPr>
          <w:rFonts w:ascii="Times New Roman" w:hAnsi="Times New Roman" w:cs="Times New Roman"/>
          <w:i/>
          <w:sz w:val="24"/>
          <w:szCs w:val="24"/>
        </w:rPr>
        <w:t>likert</w:t>
      </w:r>
      <w:r w:rsidRPr="00C44629">
        <w:rPr>
          <w:rFonts w:ascii="Times New Roman" w:hAnsi="Times New Roman" w:cs="Times New Roman"/>
          <w:sz w:val="24"/>
          <w:szCs w:val="24"/>
        </w:rPr>
        <w:t xml:space="preserve">, maka variabel yang diukur dijabarkan menjadi indikator variabel. Jawaban setiap item instrumen yang menggunakan skala </w:t>
      </w:r>
      <w:r w:rsidRPr="00C44629">
        <w:rPr>
          <w:rFonts w:ascii="Times New Roman" w:hAnsi="Times New Roman" w:cs="Times New Roman"/>
          <w:i/>
          <w:sz w:val="24"/>
          <w:szCs w:val="24"/>
        </w:rPr>
        <w:t xml:space="preserve">likert </w:t>
      </w:r>
      <w:r w:rsidRPr="00C44629">
        <w:rPr>
          <w:rFonts w:ascii="Times New Roman" w:hAnsi="Times New Roman" w:cs="Times New Roman"/>
          <w:sz w:val="24"/>
          <w:szCs w:val="24"/>
        </w:rPr>
        <w:t xml:space="preserve">mempunyai gradasi dari sangat positif sampai sangat negatif. Untuk keperluan kuantitatif, maka jawaban itu dapat diberi skor, misalnya : </w:t>
      </w:r>
    </w:p>
    <w:p w:rsidR="002A66D8" w:rsidRDefault="002A66D8" w:rsidP="002A66D8">
      <w:pPr>
        <w:spacing w:after="0" w:line="480" w:lineRule="auto"/>
        <w:ind w:firstLine="284"/>
        <w:jc w:val="center"/>
        <w:rPr>
          <w:rFonts w:ascii="Times New Roman" w:hAnsi="Times New Roman" w:cs="Times New Roman"/>
          <w:b/>
          <w:sz w:val="24"/>
          <w:szCs w:val="24"/>
          <w:lang w:val="en-US"/>
        </w:rPr>
      </w:pPr>
    </w:p>
    <w:p w:rsidR="002A66D8" w:rsidRPr="00C44629" w:rsidRDefault="001E49DE" w:rsidP="002A66D8">
      <w:pPr>
        <w:spacing w:after="0" w:line="480" w:lineRule="auto"/>
        <w:ind w:firstLine="284"/>
        <w:jc w:val="center"/>
        <w:rPr>
          <w:rFonts w:ascii="Times New Roman" w:hAnsi="Times New Roman" w:cs="Times New Roman"/>
          <w:b/>
          <w:sz w:val="24"/>
          <w:szCs w:val="24"/>
        </w:rPr>
      </w:pPr>
      <w:r>
        <w:rPr>
          <w:rFonts w:ascii="Times New Roman" w:hAnsi="Times New Roman" w:cs="Times New Roman"/>
          <w:b/>
          <w:sz w:val="24"/>
          <w:szCs w:val="24"/>
        </w:rPr>
        <w:t>Tabel 3.</w:t>
      </w:r>
      <w:r>
        <w:rPr>
          <w:rFonts w:ascii="Times New Roman" w:hAnsi="Times New Roman" w:cs="Times New Roman"/>
          <w:b/>
          <w:sz w:val="24"/>
          <w:szCs w:val="24"/>
          <w:lang w:val="en-US"/>
        </w:rPr>
        <w:t>4</w:t>
      </w:r>
      <w:r w:rsidR="002A66D8" w:rsidRPr="00C44629">
        <w:rPr>
          <w:rFonts w:ascii="Times New Roman" w:hAnsi="Times New Roman" w:cs="Times New Roman"/>
          <w:b/>
          <w:sz w:val="24"/>
          <w:szCs w:val="24"/>
        </w:rPr>
        <w:t xml:space="preserve"> </w:t>
      </w:r>
    </w:p>
    <w:p w:rsidR="002A66D8" w:rsidRPr="00C44629" w:rsidRDefault="002A66D8" w:rsidP="002A66D8">
      <w:pPr>
        <w:spacing w:after="0" w:line="480" w:lineRule="auto"/>
        <w:ind w:firstLine="284"/>
        <w:jc w:val="center"/>
        <w:rPr>
          <w:rFonts w:ascii="Times New Roman" w:hAnsi="Times New Roman" w:cs="Times New Roman"/>
          <w:b/>
          <w:i/>
          <w:sz w:val="24"/>
          <w:szCs w:val="24"/>
        </w:rPr>
      </w:pPr>
      <w:r w:rsidRPr="00C44629">
        <w:rPr>
          <w:rFonts w:ascii="Times New Roman" w:hAnsi="Times New Roman" w:cs="Times New Roman"/>
          <w:b/>
          <w:sz w:val="24"/>
          <w:szCs w:val="24"/>
        </w:rPr>
        <w:t xml:space="preserve">Skor Skala </w:t>
      </w:r>
      <w:r w:rsidRPr="00C44629">
        <w:rPr>
          <w:rFonts w:ascii="Times New Roman" w:hAnsi="Times New Roman" w:cs="Times New Roman"/>
          <w:b/>
          <w:i/>
          <w:sz w:val="24"/>
          <w:szCs w:val="24"/>
        </w:rPr>
        <w:t>Likert</w:t>
      </w:r>
    </w:p>
    <w:tbl>
      <w:tblPr>
        <w:tblW w:w="0" w:type="auto"/>
        <w:jc w:val="center"/>
        <w:tblLook w:val="04A0" w:firstRow="1" w:lastRow="0" w:firstColumn="1" w:lastColumn="0" w:noHBand="0" w:noVBand="1"/>
      </w:tblPr>
      <w:tblGrid>
        <w:gridCol w:w="5268"/>
        <w:gridCol w:w="1900"/>
      </w:tblGrid>
      <w:tr w:rsidR="002A66D8" w:rsidRPr="00C44629" w:rsidTr="002A66D8">
        <w:trPr>
          <w:trHeight w:val="291"/>
          <w:jc w:val="center"/>
        </w:trPr>
        <w:tc>
          <w:tcPr>
            <w:tcW w:w="5268"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ind w:firstLine="284"/>
              <w:jc w:val="center"/>
              <w:rPr>
                <w:rFonts w:ascii="Times New Roman" w:hAnsi="Times New Roman" w:cs="Times New Roman"/>
                <w:b/>
                <w:sz w:val="24"/>
                <w:szCs w:val="24"/>
              </w:rPr>
            </w:pPr>
            <w:r w:rsidRPr="00C44629">
              <w:rPr>
                <w:rFonts w:ascii="Times New Roman" w:hAnsi="Times New Roman" w:cs="Times New Roman"/>
                <w:b/>
                <w:sz w:val="24"/>
                <w:szCs w:val="24"/>
              </w:rPr>
              <w:t>Alternatif</w:t>
            </w:r>
          </w:p>
        </w:tc>
        <w:tc>
          <w:tcPr>
            <w:tcW w:w="1900"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ind w:firstLine="284"/>
              <w:jc w:val="center"/>
              <w:rPr>
                <w:rFonts w:ascii="Times New Roman" w:hAnsi="Times New Roman" w:cs="Times New Roman"/>
                <w:b/>
                <w:sz w:val="24"/>
                <w:szCs w:val="24"/>
              </w:rPr>
            </w:pPr>
            <w:r w:rsidRPr="00C44629">
              <w:rPr>
                <w:rFonts w:ascii="Times New Roman" w:hAnsi="Times New Roman" w:cs="Times New Roman"/>
                <w:b/>
                <w:sz w:val="24"/>
                <w:szCs w:val="24"/>
              </w:rPr>
              <w:t>Skor</w:t>
            </w:r>
          </w:p>
        </w:tc>
      </w:tr>
      <w:tr w:rsidR="002A66D8" w:rsidRPr="00C44629" w:rsidTr="002A66D8">
        <w:trPr>
          <w:trHeight w:val="357"/>
          <w:jc w:val="center"/>
        </w:trPr>
        <w:tc>
          <w:tcPr>
            <w:tcW w:w="5268"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 xml:space="preserve">Sangat setuju / selalu / sangat positif </w:t>
            </w:r>
          </w:p>
        </w:tc>
        <w:tc>
          <w:tcPr>
            <w:tcW w:w="1900"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5</w:t>
            </w:r>
          </w:p>
        </w:tc>
      </w:tr>
      <w:tr w:rsidR="002A66D8" w:rsidRPr="00C44629" w:rsidTr="002A66D8">
        <w:trPr>
          <w:trHeight w:val="250"/>
          <w:jc w:val="center"/>
        </w:trPr>
        <w:tc>
          <w:tcPr>
            <w:tcW w:w="5268"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 xml:space="preserve">Setuju / sering / positif </w:t>
            </w:r>
          </w:p>
        </w:tc>
        <w:tc>
          <w:tcPr>
            <w:tcW w:w="1900"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4</w:t>
            </w:r>
          </w:p>
        </w:tc>
      </w:tr>
      <w:tr w:rsidR="002A66D8" w:rsidRPr="00C44629" w:rsidTr="002A66D8">
        <w:trPr>
          <w:trHeight w:val="330"/>
          <w:jc w:val="center"/>
        </w:trPr>
        <w:tc>
          <w:tcPr>
            <w:tcW w:w="5268"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Ragu – Ragu / kadang – kadang / netral</w:t>
            </w:r>
          </w:p>
        </w:tc>
        <w:tc>
          <w:tcPr>
            <w:tcW w:w="1900"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3</w:t>
            </w:r>
          </w:p>
        </w:tc>
      </w:tr>
      <w:tr w:rsidR="002A66D8" w:rsidRPr="00C44629" w:rsidTr="002A66D8">
        <w:trPr>
          <w:trHeight w:val="373"/>
          <w:jc w:val="center"/>
        </w:trPr>
        <w:tc>
          <w:tcPr>
            <w:tcW w:w="5268"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Tidak setuju / hampir tidak pernah / negatif</w:t>
            </w:r>
          </w:p>
        </w:tc>
        <w:tc>
          <w:tcPr>
            <w:tcW w:w="1900"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2</w:t>
            </w:r>
          </w:p>
        </w:tc>
      </w:tr>
      <w:tr w:rsidR="002A66D8" w:rsidRPr="00C44629" w:rsidTr="002A66D8">
        <w:trPr>
          <w:trHeight w:val="378"/>
          <w:jc w:val="center"/>
        </w:trPr>
        <w:tc>
          <w:tcPr>
            <w:tcW w:w="5268"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Sangat tidak setuju / tidak pernah / sangat negatif</w:t>
            </w:r>
          </w:p>
        </w:tc>
        <w:tc>
          <w:tcPr>
            <w:tcW w:w="1900"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rPr>
            </w:pPr>
            <w:r w:rsidRPr="00C44629">
              <w:rPr>
                <w:rFonts w:ascii="Times New Roman" w:hAnsi="Times New Roman" w:cs="Times New Roman"/>
                <w:sz w:val="24"/>
                <w:szCs w:val="24"/>
              </w:rPr>
              <w:t>1</w:t>
            </w:r>
          </w:p>
        </w:tc>
      </w:tr>
    </w:tbl>
    <w:p w:rsidR="002A66D8" w:rsidRPr="00C44629" w:rsidRDefault="002A66D8" w:rsidP="002A66D8">
      <w:pPr>
        <w:tabs>
          <w:tab w:val="left" w:pos="1264"/>
        </w:tabs>
        <w:spacing w:before="240" w:line="480" w:lineRule="auto"/>
        <w:ind w:firstLine="284"/>
        <w:jc w:val="center"/>
        <w:rPr>
          <w:rFonts w:ascii="Times New Roman" w:hAnsi="Times New Roman" w:cs="Times New Roman"/>
          <w:sz w:val="24"/>
          <w:szCs w:val="24"/>
        </w:rPr>
      </w:pPr>
      <w:r w:rsidRPr="00C44629">
        <w:rPr>
          <w:rFonts w:ascii="Times New Roman" w:hAnsi="Times New Roman" w:cs="Times New Roman"/>
          <w:sz w:val="24"/>
          <w:szCs w:val="24"/>
        </w:rPr>
        <w:t>Sumber : Sugiyono (2014:94)</w:t>
      </w:r>
    </w:p>
    <w:p w:rsidR="002A66D8" w:rsidRPr="00C44629" w:rsidRDefault="002A66D8" w:rsidP="00F665D5">
      <w:pPr>
        <w:pStyle w:val="Heading3"/>
        <w:spacing w:line="480" w:lineRule="auto"/>
      </w:pPr>
      <w:bookmarkStart w:id="199" w:name="_Toc442019180"/>
      <w:bookmarkStart w:id="200" w:name="_Toc520139026"/>
      <w:r w:rsidRPr="00C44629">
        <w:lastRenderedPageBreak/>
        <w:t>3.2.5.2 Uji Deskripsi Data</w:t>
      </w:r>
      <w:bookmarkEnd w:id="199"/>
      <w:bookmarkEnd w:id="200"/>
    </w:p>
    <w:p w:rsidR="002A66D8" w:rsidRPr="00C44629" w:rsidRDefault="002A66D8" w:rsidP="002A66D8">
      <w:pPr>
        <w:spacing w:before="24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Analisis deskriptif data adalah hasil tanggapan responden yang dapat digunakan untuk memperkaya pembahasan, melalui analisis deskriptif data tanggapan responden dapat diketahui, melalui bagaimana kondisi setiap dimensi variabel yang sedang diteliti. Agar lebih mudah dalam menginterpretasikan variabel yang sedang diteliti, dilakukan kategorisasi terhadap tanggapan responden berdasarkan skor aktual pada masing – masing variabel</w:t>
      </w:r>
      <w:r w:rsidRPr="00C44629">
        <w:rPr>
          <w:rFonts w:ascii="Times New Roman" w:hAnsi="Times New Roman" w:cs="Times New Roman"/>
          <w:sz w:val="24"/>
          <w:szCs w:val="24"/>
          <w:lang w:val="sv-SE"/>
        </w:rPr>
        <w:t xml:space="preserve">. Adapun </w:t>
      </w:r>
      <w:r w:rsidRPr="00C44629">
        <w:rPr>
          <w:rFonts w:ascii="Times New Roman" w:hAnsi="Times New Roman" w:cs="Times New Roman"/>
          <w:sz w:val="24"/>
          <w:szCs w:val="24"/>
        </w:rPr>
        <w:t>cara mencari skor aktual maka dibuat interval, dalam penelitian ini penulis menentukan banyak kelas interval sebanyak 5 kategori sesuai banyaknya opsi jawaban pada setiap item pernyataan (Sudjana, 2005:47). Rumus yang digunakan adalah sebagai berikut :</w:t>
      </w:r>
    </w:p>
    <w:p w:rsidR="002A66D8" w:rsidRPr="00C44629" w:rsidRDefault="002A66D8" w:rsidP="002A66D8">
      <w:pPr>
        <w:spacing w:line="480" w:lineRule="auto"/>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P=</m:t>
          </m:r>
          <m:f>
            <m:fPr>
              <m:ctrlPr>
                <w:rPr>
                  <w:rFonts w:ascii="Cambria Math" w:hAnsi="Cambria Math" w:cs="Times New Roman"/>
                  <w:sz w:val="24"/>
                  <w:szCs w:val="24"/>
                </w:rPr>
              </m:ctrlPr>
            </m:fPr>
            <m:num>
              <m:r>
                <m:rPr>
                  <m:sty m:val="p"/>
                </m:rPr>
                <w:rPr>
                  <w:rFonts w:ascii="Cambria Math" w:hAnsi="Cambria Math" w:cs="Times New Roman"/>
                  <w:sz w:val="24"/>
                  <w:szCs w:val="24"/>
                </w:rPr>
                <m:t>Rentang</m:t>
              </m:r>
            </m:num>
            <m:den>
              <m:r>
                <m:rPr>
                  <m:sty m:val="p"/>
                </m:rPr>
                <w:rPr>
                  <w:rFonts w:ascii="Cambria Math" w:hAnsi="Cambria Math" w:cs="Times New Roman"/>
                  <w:sz w:val="24"/>
                  <w:szCs w:val="24"/>
                </w:rPr>
                <m:t>Banyak Kelas</m:t>
              </m:r>
            </m:den>
          </m:f>
        </m:oMath>
      </m:oMathPara>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Keterangan  :</w:t>
      </w:r>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P</w:t>
      </w:r>
      <w:r w:rsidRPr="00C44629">
        <w:rPr>
          <w:rFonts w:ascii="Times New Roman" w:hAnsi="Times New Roman" w:cs="Times New Roman"/>
          <w:sz w:val="24"/>
          <w:szCs w:val="24"/>
        </w:rPr>
        <w:tab/>
      </w:r>
      <w:r w:rsidRPr="00C44629">
        <w:rPr>
          <w:rFonts w:ascii="Times New Roman" w:hAnsi="Times New Roman" w:cs="Times New Roman"/>
          <w:sz w:val="24"/>
          <w:szCs w:val="24"/>
        </w:rPr>
        <w:tab/>
      </w:r>
      <w:r w:rsidRPr="00C44629">
        <w:rPr>
          <w:rFonts w:ascii="Times New Roman" w:hAnsi="Times New Roman" w:cs="Times New Roman"/>
          <w:sz w:val="24"/>
          <w:szCs w:val="24"/>
        </w:rPr>
        <w:tab/>
        <w:t>= Panjang kelas interval</w:t>
      </w:r>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 xml:space="preserve">Rentang  </w:t>
      </w:r>
      <w:r w:rsidRPr="00C44629">
        <w:rPr>
          <w:rFonts w:ascii="Times New Roman" w:hAnsi="Times New Roman" w:cs="Times New Roman"/>
          <w:sz w:val="24"/>
          <w:szCs w:val="24"/>
        </w:rPr>
        <w:tab/>
      </w:r>
      <w:r w:rsidRPr="00C44629">
        <w:rPr>
          <w:rFonts w:ascii="Times New Roman" w:hAnsi="Times New Roman" w:cs="Times New Roman"/>
          <w:sz w:val="24"/>
          <w:szCs w:val="24"/>
        </w:rPr>
        <w:tab/>
        <w:t xml:space="preserve"> = Skor tertinggi – Skor terendah </w:t>
      </w:r>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Banyak Kelas Interval  = 5</w:t>
      </w:r>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Skor tertinggi</w:t>
      </w:r>
      <w:r w:rsidRPr="00C44629">
        <w:rPr>
          <w:rFonts w:ascii="Times New Roman" w:hAnsi="Times New Roman" w:cs="Times New Roman"/>
          <w:sz w:val="24"/>
          <w:szCs w:val="24"/>
        </w:rPr>
        <w:tab/>
        <w:t>= Skor tertinggi x banyaknya pernyataan x banyaknya responden</w:t>
      </w:r>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Skor terendah</w:t>
      </w:r>
      <w:r w:rsidRPr="00C44629">
        <w:rPr>
          <w:rFonts w:ascii="Times New Roman" w:hAnsi="Times New Roman" w:cs="Times New Roman"/>
          <w:sz w:val="24"/>
          <w:szCs w:val="24"/>
        </w:rPr>
        <w:tab/>
        <w:t>= Skor terendah x banyaknya pernyataan x banyaknya responden</w:t>
      </w:r>
    </w:p>
    <w:p w:rsidR="002A66D8" w:rsidRPr="00C44629" w:rsidRDefault="002A66D8" w:rsidP="00F665D5">
      <w:pPr>
        <w:pStyle w:val="Heading3"/>
        <w:spacing w:line="480" w:lineRule="auto"/>
      </w:pPr>
      <w:bookmarkStart w:id="201" w:name="_Toc442019181"/>
      <w:bookmarkStart w:id="202" w:name="_Toc520139027"/>
      <w:r w:rsidRPr="00C44629">
        <w:t>3.2.5.3 Pengujian Validitas</w:t>
      </w:r>
      <w:bookmarkEnd w:id="201"/>
      <w:bookmarkEnd w:id="202"/>
    </w:p>
    <w:p w:rsidR="002A66D8" w:rsidRPr="00C44629" w:rsidRDefault="002A66D8" w:rsidP="002A66D8">
      <w:pPr>
        <w:spacing w:before="240"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Menurut Sugiyono (2014:121) pengertian dari validitas adalah instrumen tersebut dapat digunakan untuk mengukur apa yang seharusnya diukur. Suatu penelitian dikatakan valid apabila terdapat kesamaan antara data yang terkumpul </w:t>
      </w:r>
      <w:r w:rsidRPr="00C44629">
        <w:rPr>
          <w:rFonts w:ascii="Times New Roman" w:hAnsi="Times New Roman" w:cs="Times New Roman"/>
          <w:sz w:val="24"/>
          <w:szCs w:val="24"/>
        </w:rPr>
        <w:lastRenderedPageBreak/>
        <w:t xml:space="preserve">dengan data yang sesungguhnya terjadi pada objek yang diteliti. Sedangkan uji validitas adalah test / pengujian yang dilakukan oleh peneliti terhadap data yang diperoleh untuk mendapatkan hasil data yang valid. </w:t>
      </w:r>
    </w:p>
    <w:p w:rsidR="002A66D8" w:rsidRPr="00C44629" w:rsidRDefault="002A66D8" w:rsidP="002A66D8">
      <w:pPr>
        <w:spacing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Adapun rumus yang digunakan peneliti untuk uji validitas adalah menggunakan teknik analisis korelasi </w:t>
      </w:r>
      <w:r w:rsidRPr="00C44629">
        <w:rPr>
          <w:rFonts w:ascii="Times New Roman" w:hAnsi="Times New Roman" w:cs="Times New Roman"/>
          <w:i/>
          <w:sz w:val="24"/>
          <w:szCs w:val="24"/>
        </w:rPr>
        <w:t>pearson</w:t>
      </w:r>
      <w:r w:rsidRPr="00C44629">
        <w:rPr>
          <w:rFonts w:ascii="Times New Roman" w:hAnsi="Times New Roman" w:cs="Times New Roman"/>
          <w:sz w:val="24"/>
          <w:szCs w:val="24"/>
        </w:rPr>
        <w:t xml:space="preserve"> dengan rumus sebagai berikut :</w:t>
      </w:r>
    </w:p>
    <w:p w:rsidR="002A66D8" w:rsidRPr="00C44629" w:rsidRDefault="002A66D8" w:rsidP="002A66D8">
      <w:pPr>
        <w:spacing w:after="0" w:line="480" w:lineRule="auto"/>
        <w:jc w:val="both"/>
        <w:rPr>
          <w:rFonts w:ascii="Times New Roman" w:hAnsi="Times New Roman" w:cs="Times New Roman"/>
          <w:sz w:val="24"/>
          <w:szCs w:val="24"/>
        </w:rPr>
      </w:pPr>
    </w:p>
    <w:p w:rsidR="002A66D8" w:rsidRDefault="002A66D8" w:rsidP="002A66D8">
      <w:pPr>
        <w:spacing w:after="0" w:line="480" w:lineRule="auto"/>
        <w:ind w:firstLine="709"/>
        <w:jc w:val="both"/>
        <w:rPr>
          <w:rFonts w:ascii="Times New Roman" w:hAnsi="Times New Roman" w:cs="Times New Roman"/>
          <w:sz w:val="24"/>
          <w:szCs w:val="24"/>
          <w:lang w:val="en-US"/>
        </w:rPr>
      </w:pPr>
    </w:p>
    <w:p w:rsidR="002A66D8" w:rsidRDefault="001031D4" w:rsidP="002A66D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9.45pt;margin-top:196.75pt;width:244.2pt;height:59.1pt;z-index:251715584;mso-position-horizontal-relative:margin;mso-position-vertical-relative:margin">
            <v:imagedata r:id="rId16" o:title=""/>
            <w10:wrap type="square" anchorx="margin" anchory="margin"/>
          </v:shape>
          <o:OLEObject Type="Embed" ProgID="Equation.3" ShapeID="_x0000_s1026" DrawAspect="Content" ObjectID="_1607347335" r:id="rId17"/>
        </w:object>
      </w:r>
    </w:p>
    <w:p w:rsidR="002A66D8" w:rsidRDefault="002A66D8" w:rsidP="002A66D8">
      <w:pPr>
        <w:spacing w:after="0" w:line="480" w:lineRule="auto"/>
        <w:ind w:firstLine="709"/>
        <w:jc w:val="both"/>
        <w:rPr>
          <w:rFonts w:ascii="Times New Roman" w:hAnsi="Times New Roman" w:cs="Times New Roman"/>
          <w:sz w:val="24"/>
          <w:szCs w:val="24"/>
          <w:lang w:val="en-US"/>
        </w:rPr>
      </w:pP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p>
    <w:p w:rsidR="002A66D8" w:rsidRPr="00C44629" w:rsidRDefault="002A66D8" w:rsidP="002A66D8">
      <w:pPr>
        <w:spacing w:after="0" w:line="480" w:lineRule="auto"/>
        <w:ind w:firstLine="709"/>
        <w:rPr>
          <w:rFonts w:ascii="Times New Roman" w:hAnsi="Times New Roman" w:cs="Times New Roman"/>
          <w:sz w:val="24"/>
          <w:szCs w:val="24"/>
          <w:lang w:val="en-US"/>
        </w:rPr>
      </w:pPr>
    </w:p>
    <w:p w:rsidR="002A66D8" w:rsidRPr="00C44629" w:rsidRDefault="002A66D8" w:rsidP="002A66D8">
      <w:pPr>
        <w:spacing w:after="0" w:line="480" w:lineRule="auto"/>
        <w:jc w:val="center"/>
        <w:rPr>
          <w:rFonts w:ascii="Times New Roman" w:hAnsi="Times New Roman" w:cs="Times New Roman"/>
          <w:bCs/>
          <w:sz w:val="24"/>
          <w:szCs w:val="24"/>
        </w:rPr>
      </w:pPr>
      <w:r w:rsidRPr="00C44629">
        <w:rPr>
          <w:rFonts w:ascii="Times New Roman" w:hAnsi="Times New Roman" w:cs="Times New Roman"/>
          <w:bCs/>
          <w:sz w:val="24"/>
          <w:szCs w:val="24"/>
          <w:lang w:val="en-US"/>
        </w:rPr>
        <w:t>Sumber : Sugiyono</w:t>
      </w:r>
      <w:r w:rsidRPr="00C44629">
        <w:rPr>
          <w:rFonts w:ascii="Times New Roman" w:hAnsi="Times New Roman" w:cs="Times New Roman"/>
          <w:bCs/>
          <w:sz w:val="24"/>
          <w:szCs w:val="24"/>
        </w:rPr>
        <w:t xml:space="preserve"> (</w:t>
      </w:r>
      <w:r w:rsidRPr="00C44629">
        <w:rPr>
          <w:rFonts w:ascii="Times New Roman" w:hAnsi="Times New Roman" w:cs="Times New Roman"/>
          <w:bCs/>
          <w:sz w:val="24"/>
          <w:szCs w:val="24"/>
          <w:lang w:val="en-US"/>
        </w:rPr>
        <w:t>201</w:t>
      </w:r>
      <w:r w:rsidRPr="00C44629">
        <w:rPr>
          <w:rFonts w:ascii="Times New Roman" w:hAnsi="Times New Roman" w:cs="Times New Roman"/>
          <w:bCs/>
          <w:sz w:val="24"/>
          <w:szCs w:val="24"/>
        </w:rPr>
        <w:t>4</w:t>
      </w:r>
      <w:r w:rsidRPr="00C44629">
        <w:rPr>
          <w:rFonts w:ascii="Times New Roman" w:hAnsi="Times New Roman" w:cs="Times New Roman"/>
          <w:bCs/>
          <w:sz w:val="24"/>
          <w:szCs w:val="24"/>
          <w:lang w:val="en-US"/>
        </w:rPr>
        <w:t>:183)</w:t>
      </w:r>
    </w:p>
    <w:p w:rsidR="002A66D8" w:rsidRPr="00C44629" w:rsidRDefault="002A66D8" w:rsidP="002A66D8">
      <w:pPr>
        <w:spacing w:after="0" w:line="480" w:lineRule="auto"/>
        <w:ind w:firstLine="709"/>
        <w:jc w:val="center"/>
        <w:rPr>
          <w:rFonts w:ascii="Times New Roman" w:hAnsi="Times New Roman" w:cs="Times New Roman"/>
          <w:b/>
          <w:bCs/>
          <w:sz w:val="24"/>
          <w:szCs w:val="24"/>
        </w:rPr>
      </w:pPr>
    </w:p>
    <w:p w:rsidR="002A66D8" w:rsidRPr="00C44629" w:rsidRDefault="002A66D8" w:rsidP="002A66D8">
      <w:pPr>
        <w:spacing w:after="0" w:line="480" w:lineRule="auto"/>
        <w:ind w:firstLine="709"/>
        <w:rPr>
          <w:rFonts w:ascii="Times New Roman" w:hAnsi="Times New Roman" w:cs="Times New Roman"/>
          <w:sz w:val="24"/>
          <w:szCs w:val="24"/>
          <w:lang w:val="en-US"/>
        </w:rPr>
      </w:pPr>
      <w:r w:rsidRPr="00C44629">
        <w:rPr>
          <w:rFonts w:ascii="Times New Roman" w:hAnsi="Times New Roman" w:cs="Times New Roman"/>
          <w:sz w:val="24"/>
          <w:szCs w:val="24"/>
          <w:lang w:val="en-US"/>
        </w:rPr>
        <w:t>Keterangan :</w:t>
      </w:r>
    </w:p>
    <w:p w:rsidR="002A66D8" w:rsidRPr="00C44629" w:rsidRDefault="002A66D8" w:rsidP="002A66D8">
      <w:pPr>
        <w:spacing w:after="0" w:line="480" w:lineRule="auto"/>
        <w:ind w:firstLine="709"/>
        <w:rPr>
          <w:rFonts w:ascii="Times New Roman" w:hAnsi="Times New Roman" w:cs="Times New Roman"/>
          <w:sz w:val="24"/>
          <w:szCs w:val="24"/>
          <w:lang w:val="en-US"/>
        </w:rPr>
      </w:pPr>
      <w:r w:rsidRPr="00C44629">
        <w:rPr>
          <w:rFonts w:ascii="Times New Roman" w:hAnsi="Times New Roman" w:cs="Times New Roman"/>
          <w:sz w:val="24"/>
          <w:szCs w:val="24"/>
          <w:lang w:val="en-US"/>
        </w:rPr>
        <w:t xml:space="preserve">r </w:t>
      </w:r>
      <w:r w:rsidRPr="00C44629">
        <w:rPr>
          <w:rFonts w:ascii="Times New Roman" w:hAnsi="Times New Roman" w:cs="Times New Roman"/>
          <w:sz w:val="24"/>
          <w:szCs w:val="24"/>
          <w:lang w:val="en-US"/>
        </w:rPr>
        <w:tab/>
        <w:t>= Koefisien korelasi</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b/>
          <w:bCs/>
          <w:sz w:val="24"/>
          <w:szCs w:val="24"/>
          <w:lang w:val="en-US"/>
        </w:rPr>
        <w:t xml:space="preserve">n </w:t>
      </w:r>
      <w:r w:rsidRPr="00C44629">
        <w:rPr>
          <w:rFonts w:ascii="Times New Roman" w:hAnsi="Times New Roman" w:cs="Times New Roman"/>
          <w:b/>
          <w:bCs/>
          <w:sz w:val="24"/>
          <w:szCs w:val="24"/>
          <w:lang w:val="en-US"/>
        </w:rPr>
        <w:tab/>
      </w:r>
      <w:r w:rsidRPr="00C44629">
        <w:rPr>
          <w:rFonts w:ascii="Times New Roman" w:hAnsi="Times New Roman" w:cs="Times New Roman"/>
          <w:sz w:val="24"/>
          <w:szCs w:val="24"/>
          <w:lang w:val="en-US"/>
        </w:rPr>
        <w:t>= Banyaknya responden</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lang w:val="en-US"/>
        </w:rPr>
        <w:t>X</w:t>
      </w:r>
      <w:r w:rsidRPr="00C44629">
        <w:rPr>
          <w:rFonts w:ascii="Times New Roman" w:hAnsi="Times New Roman" w:cs="Times New Roman"/>
          <w:sz w:val="24"/>
          <w:szCs w:val="24"/>
          <w:lang w:val="en-US"/>
        </w:rPr>
        <w:tab/>
        <w:t>= Skor total pertanyaan responden variabel x</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lang w:val="en-US"/>
        </w:rPr>
        <w:t>Y</w:t>
      </w:r>
      <w:r w:rsidRPr="00C44629">
        <w:rPr>
          <w:rFonts w:ascii="Times New Roman" w:hAnsi="Times New Roman" w:cs="Times New Roman"/>
          <w:sz w:val="24"/>
          <w:szCs w:val="24"/>
          <w:lang w:val="en-US"/>
        </w:rPr>
        <w:tab/>
        <w:t>= Skor total pertanyaan variabel y</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4"/>
          <w:sz w:val="24"/>
          <w:szCs w:val="24"/>
          <w:lang w:val="en-US"/>
        </w:rPr>
        <w:object w:dxaOrig="480" w:dyaOrig="405">
          <v:shape id="_x0000_i1026" type="#_x0000_t75" style="width:23.65pt;height:21.5pt;mso-position-horizontal-relative:page;mso-position-vertical-relative:page" o:ole="">
            <v:imagedata r:id="rId18" o:title=""/>
          </v:shape>
          <o:OLEObject Type="Embed" ProgID="Equation.3" ShapeID="_x0000_i1026" DrawAspect="Content" ObjectID="_1607347327" r:id="rId19">
            <o:FieldCodes>\* MERGEFORMAT</o:FieldCodes>
          </o:OLEObject>
        </w:object>
      </w:r>
      <w:r w:rsidRPr="00C44629">
        <w:rPr>
          <w:rFonts w:ascii="Times New Roman" w:hAnsi="Times New Roman" w:cs="Times New Roman"/>
          <w:sz w:val="24"/>
          <w:szCs w:val="24"/>
          <w:lang w:val="en-US"/>
        </w:rPr>
        <w:tab/>
        <w:t>= Jumlah skor dalam variabel x</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4"/>
          <w:sz w:val="24"/>
          <w:szCs w:val="24"/>
          <w:lang w:val="en-US"/>
        </w:rPr>
        <w:object w:dxaOrig="480" w:dyaOrig="405">
          <v:shape id="_x0000_i1027" type="#_x0000_t75" style="width:23.65pt;height:21.5pt;mso-position-horizontal-relative:page;mso-position-vertical-relative:page" o:ole="">
            <v:imagedata r:id="rId20" o:title=""/>
          </v:shape>
          <o:OLEObject Type="Embed" ProgID="Equation.3" ShapeID="_x0000_i1027" DrawAspect="Content" ObjectID="_1607347328" r:id="rId21">
            <o:FieldCodes>\* MERGEFORMAT</o:FieldCodes>
          </o:OLEObject>
        </w:object>
      </w:r>
      <w:r w:rsidRPr="00C44629">
        <w:rPr>
          <w:rFonts w:ascii="Times New Roman" w:hAnsi="Times New Roman" w:cs="Times New Roman"/>
          <w:sz w:val="24"/>
          <w:szCs w:val="24"/>
          <w:lang w:val="en-US"/>
        </w:rPr>
        <w:tab/>
        <w:t>= Jumlah skor dalam variabel y</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4"/>
          <w:sz w:val="24"/>
          <w:szCs w:val="24"/>
          <w:lang w:val="en-US"/>
        </w:rPr>
        <w:object w:dxaOrig="585" w:dyaOrig="405">
          <v:shape id="_x0000_i1028" type="#_x0000_t75" style="width:30.1pt;height:21.5pt;mso-position-horizontal-relative:page;mso-position-vertical-relative:page" o:ole="">
            <v:imagedata r:id="rId22" o:title=""/>
          </v:shape>
          <o:OLEObject Type="Embed" ProgID="Equation.3" ShapeID="_x0000_i1028" DrawAspect="Content" ObjectID="_1607347329" r:id="rId23">
            <o:FieldCodes>\* MERGEFORMAT</o:FieldCodes>
          </o:OLEObject>
        </w:object>
      </w:r>
      <w:r w:rsidRPr="00C44629">
        <w:rPr>
          <w:rFonts w:ascii="Times New Roman" w:hAnsi="Times New Roman" w:cs="Times New Roman"/>
          <w:sz w:val="24"/>
          <w:szCs w:val="24"/>
          <w:lang w:val="en-US"/>
        </w:rPr>
        <w:tab/>
        <w:t>= Jumlah kuadrat masing-masing variabel x</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0"/>
          <w:sz w:val="24"/>
          <w:szCs w:val="24"/>
          <w:lang w:val="en-US"/>
        </w:rPr>
        <w:object w:dxaOrig="585" w:dyaOrig="405">
          <v:shape id="_x0000_i1029" type="#_x0000_t75" style="width:30.1pt;height:21.5pt;mso-position-horizontal-relative:page;mso-position-vertical-relative:page" o:ole="">
            <v:imagedata r:id="rId24" o:title=""/>
          </v:shape>
          <o:OLEObject Type="Embed" ProgID="Equation.3" ShapeID="_x0000_i1029" DrawAspect="Content" ObjectID="_1607347330" r:id="rId25">
            <o:FieldCodes>\* MERGEFORMAT</o:FieldCodes>
          </o:OLEObject>
        </w:object>
      </w:r>
      <w:r w:rsidRPr="00C44629">
        <w:rPr>
          <w:rFonts w:ascii="Times New Roman" w:hAnsi="Times New Roman" w:cs="Times New Roman"/>
          <w:sz w:val="24"/>
          <w:szCs w:val="24"/>
          <w:lang w:val="en-US"/>
        </w:rPr>
        <w:tab/>
        <w:t>= Jumlah kuadrat masing-masing variabel y</w:t>
      </w:r>
    </w:p>
    <w:p w:rsidR="002A66D8" w:rsidRPr="00C44629" w:rsidRDefault="002A66D8" w:rsidP="002A66D8">
      <w:pPr>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lastRenderedPageBreak/>
        <w:t>Uji signifikansi dilakukan dengan membandingkan nilai r</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rPr>
        <w:t xml:space="preserve"> dengan nilai r</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xml:space="preserve"> untuk </w:t>
      </w:r>
      <w:r w:rsidRPr="00C44629">
        <w:rPr>
          <w:rFonts w:ascii="Times New Roman" w:hAnsi="Times New Roman" w:cs="Times New Roman"/>
          <w:i/>
          <w:sz w:val="24"/>
          <w:szCs w:val="24"/>
        </w:rPr>
        <w:t>degree of freedom</w:t>
      </w:r>
      <w:r w:rsidRPr="00C44629">
        <w:rPr>
          <w:rFonts w:ascii="Times New Roman" w:hAnsi="Times New Roman" w:cs="Times New Roman"/>
          <w:sz w:val="24"/>
          <w:szCs w:val="24"/>
        </w:rPr>
        <w:t xml:space="preserve"> (df) = n – k, dimana :</w:t>
      </w:r>
    </w:p>
    <w:p w:rsidR="002A66D8" w:rsidRPr="00C44629" w:rsidRDefault="002A66D8" w:rsidP="002A66D8">
      <w:pPr>
        <w:spacing w:line="480" w:lineRule="auto"/>
        <w:ind w:firstLine="1543"/>
        <w:jc w:val="both"/>
        <w:rPr>
          <w:rFonts w:ascii="Times New Roman" w:hAnsi="Times New Roman" w:cs="Times New Roman"/>
          <w:sz w:val="24"/>
          <w:szCs w:val="24"/>
        </w:rPr>
      </w:pPr>
      <w:r w:rsidRPr="00C44629">
        <w:rPr>
          <w:rFonts w:ascii="Times New Roman" w:hAnsi="Times New Roman" w:cs="Times New Roman"/>
          <w:sz w:val="24"/>
          <w:szCs w:val="24"/>
        </w:rPr>
        <w:t>N = Jumlah Sampel</w:t>
      </w:r>
    </w:p>
    <w:p w:rsidR="002A66D8" w:rsidRPr="00C44629" w:rsidRDefault="002A66D8" w:rsidP="002A66D8">
      <w:pPr>
        <w:spacing w:line="480" w:lineRule="auto"/>
        <w:ind w:firstLine="1543"/>
        <w:jc w:val="both"/>
        <w:rPr>
          <w:rFonts w:ascii="Times New Roman" w:hAnsi="Times New Roman" w:cs="Times New Roman"/>
          <w:sz w:val="24"/>
          <w:szCs w:val="24"/>
        </w:rPr>
      </w:pPr>
      <w:r w:rsidRPr="00C44629">
        <w:rPr>
          <w:rFonts w:ascii="Times New Roman" w:hAnsi="Times New Roman" w:cs="Times New Roman"/>
          <w:sz w:val="24"/>
          <w:szCs w:val="24"/>
        </w:rPr>
        <w:t xml:space="preserve">K = Jumlah Variabel Independen. </w:t>
      </w:r>
    </w:p>
    <w:p w:rsidR="002A66D8" w:rsidRPr="00C44629" w:rsidRDefault="002A66D8" w:rsidP="002A66D8">
      <w:pPr>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Dalam pengambilan keputusan untuk menguji validitas indikatornya adalah :</w:t>
      </w:r>
    </w:p>
    <w:p w:rsidR="002A66D8" w:rsidRPr="00C44629" w:rsidRDefault="002A66D8" w:rsidP="00D65C5C">
      <w:pPr>
        <w:pStyle w:val="ListParagraph"/>
        <w:numPr>
          <w:ilvl w:val="1"/>
          <w:numId w:val="55"/>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jika  r</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rPr>
        <w:t xml:space="preserve"> &gt; r </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xml:space="preserve"> maka butir  atau variabel tersebut valid.</w:t>
      </w:r>
    </w:p>
    <w:p w:rsidR="002A66D8" w:rsidRPr="00C44629" w:rsidRDefault="002A66D8" w:rsidP="00D65C5C">
      <w:pPr>
        <w:pStyle w:val="ListParagraph"/>
        <w:numPr>
          <w:ilvl w:val="1"/>
          <w:numId w:val="55"/>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Jika r</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rPr>
        <w:t xml:space="preserve"> &lt; r </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xml:space="preserve"> maka butir atau variabel tersebut tidak valid, sehingga instrument tidak dapat digunakan dalam penelitian. </w:t>
      </w:r>
    </w:p>
    <w:p w:rsidR="002A66D8" w:rsidRPr="00C44629" w:rsidRDefault="002A66D8" w:rsidP="00F665D5">
      <w:pPr>
        <w:pStyle w:val="Heading3"/>
        <w:spacing w:line="480" w:lineRule="auto"/>
      </w:pPr>
      <w:bookmarkStart w:id="203" w:name="_Toc442019182"/>
      <w:bookmarkStart w:id="204" w:name="_Toc520139028"/>
      <w:r w:rsidRPr="00C44629">
        <w:t>3.2.5.4 Uji Reliabilitas</w:t>
      </w:r>
      <w:bookmarkEnd w:id="203"/>
      <w:bookmarkEnd w:id="204"/>
    </w:p>
    <w:p w:rsidR="002A66D8" w:rsidRPr="00C44629" w:rsidRDefault="002A66D8" w:rsidP="002A66D8">
      <w:pPr>
        <w:spacing w:before="240" w:after="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Reliabilitas adalah alat ukur untuk mengukur suatu kuisioner yang merupakan indikator dari variabel. Suatu kuisioner dikatakan reliabel atau handal jika jawaban seseorang terhadap pernyataan konsisten atau stabil dari waktu ke waktu. Dalam penelitian ini, uji reliabilitas ditempuh dengan menggunakan metode </w:t>
      </w:r>
      <w:r w:rsidRPr="00C44629">
        <w:rPr>
          <w:rFonts w:ascii="Times New Roman" w:hAnsi="Times New Roman" w:cs="Times New Roman"/>
          <w:i/>
          <w:sz w:val="24"/>
          <w:szCs w:val="24"/>
        </w:rPr>
        <w:t>Cronbach Alpha</w:t>
      </w:r>
      <w:r w:rsidRPr="00C44629">
        <w:rPr>
          <w:rFonts w:ascii="Times New Roman" w:hAnsi="Times New Roman" w:cs="Times New Roman"/>
          <w:sz w:val="24"/>
          <w:szCs w:val="24"/>
        </w:rPr>
        <w:t xml:space="preserve">. Menurut Nunally dalam Ghozali (2013:48) suatu konstruk atau variabel dikatakan reliabel jika memberikan nilai </w:t>
      </w:r>
      <w:r w:rsidRPr="00C44629">
        <w:rPr>
          <w:rFonts w:ascii="Times New Roman" w:hAnsi="Times New Roman" w:cs="Times New Roman"/>
          <w:i/>
          <w:sz w:val="24"/>
          <w:szCs w:val="24"/>
        </w:rPr>
        <w:t xml:space="preserve">Cronbach Alpha </w:t>
      </w:r>
      <w:r w:rsidRPr="00C44629">
        <w:rPr>
          <w:rFonts w:ascii="Times New Roman" w:hAnsi="Times New Roman" w:cs="Times New Roman"/>
          <w:sz w:val="24"/>
          <w:szCs w:val="24"/>
        </w:rPr>
        <w:t>&gt; 70. Dengan rumus sebagai berikut :</w:t>
      </w:r>
    </w:p>
    <w:p w:rsidR="002A66D8" w:rsidRPr="00C44629" w:rsidRDefault="002A66D8" w:rsidP="002A66D8">
      <w:pPr>
        <w:spacing w:after="0" w:line="480" w:lineRule="auto"/>
        <w:ind w:firstLine="709"/>
        <w:jc w:val="both"/>
        <w:rPr>
          <w:rFonts w:ascii="Times New Roman" w:hAnsi="Times New Roman" w:cs="Times New Roman"/>
          <w:sz w:val="24"/>
          <w:szCs w:val="24"/>
        </w:rPr>
      </w:pPr>
    </w:p>
    <w:p w:rsidR="002A66D8" w:rsidRPr="00C44629" w:rsidRDefault="002A66D8" w:rsidP="002A66D8">
      <w:pPr>
        <w:pStyle w:val="ListParagraph"/>
        <w:spacing w:line="480" w:lineRule="auto"/>
        <w:ind w:left="0"/>
        <w:jc w:val="center"/>
        <w:rPr>
          <w:rFonts w:ascii="Times New Roman" w:eastAsiaTheme="minorEastAsia" w:hAnsi="Times New Roman" w:cs="Times New Roman"/>
          <w:b/>
          <w:i/>
          <w:sz w:val="24"/>
          <w:szCs w:val="24"/>
        </w:rPr>
      </w:pPr>
      <w:r w:rsidRPr="00C44629">
        <w:rPr>
          <w:rFonts w:ascii="Times New Roman" w:hAnsi="Times New Roman" w:cs="Times New Roman"/>
          <w:b/>
          <w:sz w:val="24"/>
          <w:szCs w:val="24"/>
        </w:rPr>
        <w:t>r</w:t>
      </w:r>
      <w:r w:rsidRPr="00C44629">
        <w:rPr>
          <w:rFonts w:ascii="Times New Roman" w:hAnsi="Times New Roman" w:cs="Times New Roman"/>
          <w:b/>
          <w:sz w:val="24"/>
          <w:szCs w:val="24"/>
          <w:vertAlign w:val="subscript"/>
        </w:rPr>
        <w:t xml:space="preserve">i  </w:t>
      </w:r>
      <w:r w:rsidRPr="00C44629">
        <w:rPr>
          <w:rFonts w:ascii="Times New Roman" w:hAnsi="Times New Roman" w:cs="Times New Roman"/>
          <w:b/>
          <w:sz w:val="24"/>
          <w:szCs w:val="24"/>
        </w:rPr>
        <w:t xml:space="preserve">= </w:t>
      </w:r>
      <m:oMath>
        <m:f>
          <m:fPr>
            <m:ctrlPr>
              <w:rPr>
                <w:rFonts w:ascii="Cambria Math" w:hAnsi="Cambria Math" w:cs="Times New Roman"/>
                <w:b/>
                <w:sz w:val="24"/>
                <w:szCs w:val="24"/>
              </w:rPr>
            </m:ctrlPr>
          </m:fPr>
          <m:num>
            <m:r>
              <m:rPr>
                <m:sty m:val="bi"/>
              </m:rPr>
              <w:rPr>
                <w:rFonts w:ascii="Cambria Math" w:hAnsi="Cambria Math" w:cs="Times New Roman"/>
                <w:sz w:val="24"/>
                <w:szCs w:val="24"/>
              </w:rPr>
              <m:t>k</m:t>
            </m:r>
          </m:num>
          <m:den>
            <m:r>
              <m:rPr>
                <m:sty m:val="bi"/>
              </m:rPr>
              <w:rPr>
                <w:rFonts w:ascii="Cambria Math" w:hAnsi="Cambria Math" w:cs="Times New Roman"/>
                <w:sz w:val="24"/>
                <w:szCs w:val="24"/>
              </w:rPr>
              <m:t>k-1</m:t>
            </m:r>
          </m:den>
        </m:f>
        <m:r>
          <m:rPr>
            <m:sty m:val="bi"/>
          </m:rPr>
          <w:rPr>
            <w:rFonts w:ascii="Cambria Math" w:hAnsi="Cambria Math" w:cs="Times New Roman"/>
            <w:sz w:val="24"/>
            <w:szCs w:val="24"/>
          </w:rPr>
          <m:t xml:space="preserve">  </m:t>
        </m:r>
        <m:d>
          <m:dPr>
            <m:begChr m:val="{"/>
            <m:endChr m:val="}"/>
            <m:ctrlPr>
              <w:rPr>
                <w:rFonts w:ascii="Cambria Math" w:hAnsi="Cambria Math" w:cs="Times New Roman"/>
                <w:b/>
                <w:i/>
                <w:sz w:val="24"/>
                <w:szCs w:val="24"/>
              </w:rPr>
            </m:ctrlPr>
          </m:dPr>
          <m:e>
            <m:r>
              <m:rPr>
                <m:sty m:val="bi"/>
              </m:rPr>
              <w:rPr>
                <w:rFonts w:ascii="Cambria Math" w:hAnsi="Cambria Math" w:cs="Times New Roman"/>
                <w:sz w:val="24"/>
                <w:szCs w:val="24"/>
              </w:rPr>
              <m:t xml:space="preserve">1- </m:t>
            </m:r>
            <m:f>
              <m:fPr>
                <m:ctrlPr>
                  <w:rPr>
                    <w:rFonts w:ascii="Cambria Math" w:hAnsi="Cambria Math" w:cs="Times New Roman"/>
                    <w:b/>
                    <w:i/>
                    <w:sz w:val="24"/>
                    <w:szCs w:val="24"/>
                  </w:rPr>
                </m:ctrlPr>
              </m:fPr>
              <m:num>
                <m:nary>
                  <m:naryPr>
                    <m:chr m:val="∑"/>
                    <m:limLoc m:val="undOvr"/>
                    <m:subHide m:val="1"/>
                    <m:supHide m:val="1"/>
                    <m:ctrlPr>
                      <w:rPr>
                        <w:rFonts w:ascii="Cambria Math" w:hAnsi="Cambria Math" w:cs="Times New Roman"/>
                        <w:b/>
                        <w:i/>
                        <w:sz w:val="24"/>
                        <w:szCs w:val="24"/>
                      </w:rPr>
                    </m:ctrlPr>
                  </m:naryPr>
                  <m:sub/>
                  <m:sup/>
                  <m:e>
                    <m:r>
                      <m:rPr>
                        <m:sty m:val="bi"/>
                      </m:rPr>
                      <w:rPr>
                        <w:rFonts w:ascii="Cambria Math" w:hAnsi="Cambria Math" w:cs="Times New Roman"/>
                        <w:sz w:val="24"/>
                        <w:szCs w:val="24"/>
                      </w:rPr>
                      <m:t>S</m:t>
                    </m:r>
                    <m:sSup>
                      <m:sSupPr>
                        <m:ctrlPr>
                          <w:rPr>
                            <w:rFonts w:ascii="Cambria Math" w:hAnsi="Cambria Math" w:cs="Times New Roman"/>
                            <w:b/>
                            <w:i/>
                            <w:sz w:val="24"/>
                            <w:szCs w:val="24"/>
                          </w:rPr>
                        </m:ctrlPr>
                      </m:sSupPr>
                      <m:e>
                        <m:r>
                          <m:rPr>
                            <m:sty m:val="bi"/>
                          </m:rPr>
                          <w:rPr>
                            <w:rFonts w:ascii="Cambria Math" w:hAnsi="Cambria Math" w:cs="Times New Roman"/>
                            <w:sz w:val="24"/>
                            <w:szCs w:val="24"/>
                          </w:rPr>
                          <m:t>i</m:t>
                        </m:r>
                      </m:e>
                      <m:sup>
                        <m:r>
                          <m:rPr>
                            <m:sty m:val="bi"/>
                          </m:rPr>
                          <w:rPr>
                            <w:rFonts w:ascii="Cambria Math" w:hAnsi="Cambria Math" w:cs="Times New Roman"/>
                            <w:sz w:val="24"/>
                            <w:szCs w:val="24"/>
                          </w:rPr>
                          <m:t>2</m:t>
                        </m:r>
                      </m:sup>
                    </m:sSup>
                  </m:e>
                </m:nary>
              </m:num>
              <m:den>
                <m:r>
                  <m:rPr>
                    <m:sty m:val="bi"/>
                  </m:rPr>
                  <w:rPr>
                    <w:rFonts w:ascii="Cambria Math" w:hAnsi="Cambria Math" w:cs="Times New Roman"/>
                    <w:sz w:val="24"/>
                    <w:szCs w:val="24"/>
                  </w:rPr>
                  <m:t>S</m:t>
                </m:r>
                <m:sSup>
                  <m:sSupPr>
                    <m:ctrlPr>
                      <w:rPr>
                        <w:rFonts w:ascii="Cambria Math" w:hAnsi="Cambria Math" w:cs="Times New Roman"/>
                        <w:b/>
                        <w:i/>
                        <w:sz w:val="24"/>
                        <w:szCs w:val="24"/>
                      </w:rPr>
                    </m:ctrlPr>
                  </m:sSupPr>
                  <m:e>
                    <m:r>
                      <m:rPr>
                        <m:sty m:val="bi"/>
                      </m:rPr>
                      <w:rPr>
                        <w:rFonts w:ascii="Cambria Math" w:hAnsi="Cambria Math" w:cs="Times New Roman"/>
                        <w:sz w:val="24"/>
                        <w:szCs w:val="24"/>
                      </w:rPr>
                      <m:t>t</m:t>
                    </m:r>
                  </m:e>
                  <m:sup>
                    <m:r>
                      <m:rPr>
                        <m:sty m:val="bi"/>
                      </m:rPr>
                      <w:rPr>
                        <w:rFonts w:ascii="Cambria Math" w:hAnsi="Cambria Math" w:cs="Times New Roman"/>
                        <w:sz w:val="24"/>
                        <w:szCs w:val="24"/>
                      </w:rPr>
                      <m:t>2</m:t>
                    </m:r>
                  </m:sup>
                </m:sSup>
              </m:den>
            </m:f>
          </m:e>
        </m:d>
      </m:oMath>
    </w:p>
    <w:p w:rsidR="002A66D8" w:rsidRPr="00C44629" w:rsidRDefault="002A66D8" w:rsidP="002A66D8">
      <w:pPr>
        <w:spacing w:line="480" w:lineRule="auto"/>
        <w:jc w:val="center"/>
        <w:rPr>
          <w:rFonts w:ascii="Times New Roman" w:hAnsi="Times New Roman" w:cs="Times New Roman"/>
          <w:sz w:val="24"/>
          <w:szCs w:val="24"/>
        </w:rPr>
      </w:pPr>
      <w:r w:rsidRPr="00C44629">
        <w:rPr>
          <w:rFonts w:ascii="Times New Roman" w:hAnsi="Times New Roman" w:cs="Times New Roman"/>
          <w:sz w:val="24"/>
          <w:szCs w:val="24"/>
        </w:rPr>
        <w:t>Sumber :  Sugiyono (2012 : 365)</w:t>
      </w:r>
    </w:p>
    <w:p w:rsidR="002A66D8" w:rsidRPr="00C44629" w:rsidRDefault="002A66D8" w:rsidP="002A66D8">
      <w:pPr>
        <w:spacing w:after="0" w:line="480" w:lineRule="auto"/>
        <w:rPr>
          <w:rFonts w:ascii="Times New Roman" w:hAnsi="Times New Roman" w:cs="Times New Roman"/>
          <w:sz w:val="24"/>
          <w:szCs w:val="24"/>
        </w:rPr>
      </w:pPr>
      <w:r w:rsidRPr="00C44629">
        <w:rPr>
          <w:rFonts w:ascii="Times New Roman" w:hAnsi="Times New Roman" w:cs="Times New Roman"/>
          <w:sz w:val="24"/>
          <w:szCs w:val="24"/>
        </w:rPr>
        <w:t>Keterangan :</w:t>
      </w:r>
    </w:p>
    <w:p w:rsidR="002A66D8" w:rsidRPr="00C44629" w:rsidRDefault="002A66D8" w:rsidP="002A66D8">
      <w:pPr>
        <w:spacing w:after="0" w:line="480" w:lineRule="auto"/>
        <w:rPr>
          <w:rFonts w:ascii="Times New Roman" w:hAnsi="Times New Roman" w:cs="Times New Roman"/>
          <w:sz w:val="24"/>
          <w:szCs w:val="24"/>
        </w:rPr>
      </w:pPr>
      <w:r w:rsidRPr="00C44629">
        <w:rPr>
          <w:rFonts w:ascii="Times New Roman" w:hAnsi="Times New Roman" w:cs="Times New Roman"/>
          <w:sz w:val="24"/>
          <w:szCs w:val="24"/>
        </w:rPr>
        <w:lastRenderedPageBreak/>
        <w:t xml:space="preserve">K </w:t>
      </w:r>
      <w:r w:rsidRPr="00C44629">
        <w:rPr>
          <w:rFonts w:ascii="Times New Roman" w:hAnsi="Times New Roman" w:cs="Times New Roman"/>
          <w:sz w:val="24"/>
          <w:szCs w:val="24"/>
        </w:rPr>
        <w:tab/>
        <w:t>= Jumlah item</w:t>
      </w:r>
    </w:p>
    <w:p w:rsidR="002A66D8" w:rsidRPr="00C44629" w:rsidRDefault="002A66D8" w:rsidP="002A66D8">
      <w:pPr>
        <w:spacing w:after="0" w:line="480" w:lineRule="auto"/>
        <w:rPr>
          <w:rFonts w:ascii="Times New Roman" w:hAnsi="Times New Roman" w:cs="Times New Roman"/>
          <w:sz w:val="24"/>
          <w:szCs w:val="24"/>
        </w:rPr>
      </w:pPr>
      <w:r w:rsidRPr="00C44629">
        <w:rPr>
          <w:rFonts w:ascii="Times New Roman" w:hAnsi="Times New Roman" w:cs="Times New Roman"/>
          <w:sz w:val="24"/>
          <w:szCs w:val="24"/>
        </w:rPr>
        <w:t>Σ S</w:t>
      </w:r>
      <w:r w:rsidRPr="00C44629">
        <w:rPr>
          <w:rFonts w:ascii="Times New Roman" w:hAnsi="Times New Roman" w:cs="Times New Roman"/>
          <w:sz w:val="24"/>
          <w:szCs w:val="24"/>
          <w:vertAlign w:val="subscript"/>
        </w:rPr>
        <w:t>i</w:t>
      </w:r>
      <w:r w:rsidRPr="00C44629">
        <w:rPr>
          <w:rFonts w:ascii="Times New Roman" w:hAnsi="Times New Roman" w:cs="Times New Roman"/>
          <w:sz w:val="24"/>
          <w:szCs w:val="24"/>
          <w:vertAlign w:val="superscript"/>
        </w:rPr>
        <w:t>2</w:t>
      </w:r>
      <w:r w:rsidRPr="00C44629">
        <w:rPr>
          <w:rFonts w:ascii="Times New Roman" w:hAnsi="Times New Roman" w:cs="Times New Roman"/>
          <w:sz w:val="24"/>
          <w:szCs w:val="24"/>
        </w:rPr>
        <w:tab/>
        <w:t>= Jumlah varian skor tiap – tiap item</w:t>
      </w:r>
    </w:p>
    <w:p w:rsidR="002A66D8" w:rsidRPr="00C44629" w:rsidRDefault="002A66D8" w:rsidP="002A66D8">
      <w:pPr>
        <w:spacing w:after="0" w:line="480" w:lineRule="auto"/>
        <w:rPr>
          <w:rFonts w:ascii="Times New Roman" w:hAnsi="Times New Roman" w:cs="Times New Roman"/>
          <w:sz w:val="24"/>
          <w:szCs w:val="24"/>
        </w:rPr>
      </w:pPr>
      <w:r w:rsidRPr="00C44629">
        <w:rPr>
          <w:rFonts w:ascii="Times New Roman" w:hAnsi="Times New Roman" w:cs="Times New Roman"/>
          <w:sz w:val="24"/>
          <w:szCs w:val="24"/>
        </w:rPr>
        <w:t>S</w:t>
      </w:r>
      <w:r w:rsidRPr="00C44629">
        <w:rPr>
          <w:rFonts w:ascii="Times New Roman" w:hAnsi="Times New Roman" w:cs="Times New Roman"/>
          <w:sz w:val="24"/>
          <w:szCs w:val="24"/>
          <w:vertAlign w:val="subscript"/>
        </w:rPr>
        <w:t>t</w:t>
      </w:r>
      <w:r w:rsidRPr="00C44629">
        <w:rPr>
          <w:rFonts w:ascii="Times New Roman" w:hAnsi="Times New Roman" w:cs="Times New Roman"/>
          <w:sz w:val="24"/>
          <w:szCs w:val="24"/>
          <w:vertAlign w:val="superscript"/>
        </w:rPr>
        <w:t>2</w:t>
      </w:r>
      <w:r w:rsidRPr="00C44629">
        <w:rPr>
          <w:rFonts w:ascii="Times New Roman" w:hAnsi="Times New Roman" w:cs="Times New Roman"/>
          <w:sz w:val="24"/>
          <w:szCs w:val="24"/>
          <w:vertAlign w:val="superscript"/>
        </w:rPr>
        <w:tab/>
      </w:r>
      <w:r w:rsidRPr="00C44629">
        <w:rPr>
          <w:rFonts w:ascii="Times New Roman" w:hAnsi="Times New Roman" w:cs="Times New Roman"/>
          <w:sz w:val="24"/>
          <w:szCs w:val="24"/>
        </w:rPr>
        <w:t>= Total varians dari keseluruhan item</w:t>
      </w:r>
    </w:p>
    <w:p w:rsidR="002A66D8" w:rsidRPr="00C44629" w:rsidRDefault="002A66D8" w:rsidP="002A66D8">
      <w:pPr>
        <w:spacing w:line="480" w:lineRule="auto"/>
        <w:rPr>
          <w:rFonts w:ascii="Times New Roman" w:hAnsi="Times New Roman" w:cs="Times New Roman"/>
          <w:sz w:val="24"/>
          <w:szCs w:val="24"/>
        </w:rPr>
      </w:pPr>
      <w:r w:rsidRPr="00C44629">
        <w:rPr>
          <w:rFonts w:ascii="Times New Roman" w:hAnsi="Times New Roman" w:cs="Times New Roman"/>
          <w:sz w:val="24"/>
          <w:szCs w:val="24"/>
        </w:rPr>
        <w:t>r</w:t>
      </w:r>
      <w:r w:rsidRPr="00C44629">
        <w:rPr>
          <w:rFonts w:ascii="Times New Roman" w:hAnsi="Times New Roman" w:cs="Times New Roman"/>
          <w:sz w:val="24"/>
          <w:szCs w:val="24"/>
        </w:rPr>
        <w:tab/>
        <w:t xml:space="preserve">= Nilai reliabilitas </w:t>
      </w:r>
    </w:p>
    <w:p w:rsidR="002A66D8" w:rsidRPr="00C44629" w:rsidRDefault="002A66D8" w:rsidP="00F665D5">
      <w:pPr>
        <w:pStyle w:val="Heading3"/>
        <w:spacing w:line="480" w:lineRule="auto"/>
      </w:pPr>
      <w:bookmarkStart w:id="205" w:name="_Toc442019183"/>
      <w:bookmarkStart w:id="206" w:name="_Toc520139029"/>
      <w:r w:rsidRPr="00C44629">
        <w:t>3.2.5.5 Method Successive Internal (MSI)</w:t>
      </w:r>
      <w:bookmarkEnd w:id="205"/>
      <w:bookmarkEnd w:id="206"/>
    </w:p>
    <w:p w:rsidR="002A66D8" w:rsidRPr="00C44629" w:rsidRDefault="002A66D8" w:rsidP="002A66D8">
      <w:pPr>
        <w:spacing w:before="24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Data yang diperoleh sebagai hasil dari penyebaran kuisioner berskala ordinal. Agar analisis dapat dilanjutkan maka skala pengukuran harus ditingkatkan ke skala yang lebih tinggi, yaitu skala pengukuran interval untuk pengolahan lebih lanjutnya. Untuk itu digunakan </w:t>
      </w:r>
      <w:r w:rsidRPr="00C44629">
        <w:rPr>
          <w:rFonts w:ascii="Times New Roman" w:hAnsi="Times New Roman" w:cs="Times New Roman"/>
          <w:i/>
          <w:sz w:val="24"/>
          <w:szCs w:val="24"/>
        </w:rPr>
        <w:t>Method Successive Internal</w:t>
      </w:r>
      <w:r w:rsidRPr="00C44629">
        <w:rPr>
          <w:rFonts w:ascii="Times New Roman" w:hAnsi="Times New Roman" w:cs="Times New Roman"/>
          <w:sz w:val="24"/>
          <w:szCs w:val="24"/>
        </w:rPr>
        <w:t xml:space="preserve"> (MSI)</w:t>
      </w:r>
      <w:r w:rsidRPr="00C44629">
        <w:rPr>
          <w:rFonts w:ascii="Times New Roman" w:hAnsi="Times New Roman" w:cs="Times New Roman"/>
          <w:b/>
          <w:sz w:val="24"/>
          <w:szCs w:val="24"/>
        </w:rPr>
        <w:t xml:space="preserve"> </w:t>
      </w:r>
      <w:r w:rsidRPr="00C44629">
        <w:rPr>
          <w:rFonts w:ascii="Times New Roman" w:hAnsi="Times New Roman" w:cs="Times New Roman"/>
          <w:sz w:val="24"/>
          <w:szCs w:val="24"/>
        </w:rPr>
        <w:t>dengan langkah – langkah sebagai berikut :</w:t>
      </w:r>
    </w:p>
    <w:p w:rsidR="002A66D8" w:rsidRPr="00C44629" w:rsidRDefault="002A66D8" w:rsidP="00D65C5C">
      <w:pPr>
        <w:pStyle w:val="ListParagraph"/>
        <w:numPr>
          <w:ilvl w:val="0"/>
          <w:numId w:val="56"/>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Perhatikan setiap butir jawaban responden dari kuisioner yang disebarkan. Pada setiap butir ditentukan berapa orang yang mendapat skor 1, 2, 3,4 dan 5 yang disebut frekuensi (f). </w:t>
      </w:r>
    </w:p>
    <w:p w:rsidR="002A66D8" w:rsidRPr="00C44629" w:rsidRDefault="002A66D8" w:rsidP="00D65C5C">
      <w:pPr>
        <w:pStyle w:val="ListParagraph"/>
        <w:numPr>
          <w:ilvl w:val="0"/>
          <w:numId w:val="56"/>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Berdasarkan frekuensi yang diperoleh untuk setiap pertanyaan, dilakukan perhitungan proporsi (p) setiap pilihan jawaban dengan cara membagi frekuensi (f) dengan jumlah responden.</w:t>
      </w:r>
    </w:p>
    <w:p w:rsidR="002A66D8" w:rsidRPr="00C44629" w:rsidRDefault="002A66D8" w:rsidP="00D65C5C">
      <w:pPr>
        <w:pStyle w:val="ListParagraph"/>
        <w:numPr>
          <w:ilvl w:val="0"/>
          <w:numId w:val="56"/>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Berdasarkan proporsi tersebut untuk setiap pertanyaan atau pernyataan, dilakukan perhitungan proporsi kumulatif yang diperoleh.</w:t>
      </w:r>
    </w:p>
    <w:p w:rsidR="002A66D8" w:rsidRPr="00C44629" w:rsidRDefault="002A66D8" w:rsidP="00D65C5C">
      <w:pPr>
        <w:pStyle w:val="ListParagraph"/>
        <w:numPr>
          <w:ilvl w:val="0"/>
          <w:numId w:val="56"/>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Gunakan tabel data distribusi Normal, dihitung nilai Z untuk setiap proporsi kumulatif yang diperoleh.</w:t>
      </w:r>
    </w:p>
    <w:p w:rsidR="002A66D8" w:rsidRPr="00C44629" w:rsidRDefault="002A66D8" w:rsidP="00D65C5C">
      <w:pPr>
        <w:pStyle w:val="ListParagraph"/>
        <w:numPr>
          <w:ilvl w:val="0"/>
          <w:numId w:val="56"/>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Tentukan nilai tinggi densitas untuk setiap nilai z yang diperoleh (dengan menggunakan tabel tinggi densitas). Dengan rumus fungsi densitas :</w:t>
      </w:r>
    </w:p>
    <w:p w:rsidR="002A66D8" w:rsidRPr="00C44629" w:rsidRDefault="002A66D8" w:rsidP="002A66D8">
      <w:pPr>
        <w:pStyle w:val="ListParagraph"/>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 f(z) = ƒ(z) =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2 π</m:t>
                </m:r>
              </m:e>
            </m:rad>
          </m:den>
        </m:f>
      </m:oMath>
      <w:r w:rsidRPr="00C44629">
        <w:rPr>
          <w:rFonts w:ascii="Times New Roman" w:eastAsiaTheme="minorEastAsia" w:hAnsi="Times New Roman" w:cs="Times New Roman"/>
          <w:sz w:val="24"/>
          <w:szCs w:val="24"/>
        </w:rPr>
        <w:t xml:space="preserve">  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z</m:t>
            </m:r>
          </m:e>
          <m:sup>
            <m:r>
              <w:rPr>
                <w:rFonts w:ascii="Cambria Math" w:eastAsiaTheme="minorEastAsia" w:hAnsi="Cambria Math" w:cs="Times New Roman"/>
                <w:sz w:val="24"/>
                <w:szCs w:val="24"/>
              </w:rPr>
              <m:t>2</m:t>
            </m:r>
          </m:sup>
        </m:sSup>
      </m:oMath>
      <w:r w:rsidRPr="00C44629">
        <w:rPr>
          <w:rFonts w:ascii="Times New Roman" w:eastAsiaTheme="minorEastAsia" w:hAnsi="Times New Roman" w:cs="Times New Roman"/>
          <w:sz w:val="24"/>
          <w:szCs w:val="24"/>
        </w:rPr>
        <w:t xml:space="preserve"> dengan </w:t>
      </w:r>
      <m:oMath>
        <m:r>
          <w:rPr>
            <w:rFonts w:ascii="Cambria Math" w:eastAsiaTheme="minorEastAsia" w:hAnsi="Cambria Math" w:cs="Times New Roman"/>
            <w:sz w:val="24"/>
            <w:szCs w:val="24"/>
          </w:rPr>
          <m:t>π=3,14</m:t>
        </m:r>
      </m:oMath>
    </w:p>
    <w:p w:rsidR="002A66D8" w:rsidRPr="00C44629" w:rsidRDefault="002A66D8" w:rsidP="00D65C5C">
      <w:pPr>
        <w:pStyle w:val="ListParagraph"/>
        <w:numPr>
          <w:ilvl w:val="0"/>
          <w:numId w:val="56"/>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lastRenderedPageBreak/>
        <w:t>Tentukan nilai skala dengan menggunakan rumus berikut :</w:t>
      </w:r>
    </w:p>
    <w:p w:rsidR="002A66D8" w:rsidRPr="00C44629" w:rsidRDefault="002A66D8" w:rsidP="002A66D8">
      <w:pPr>
        <w:pStyle w:val="ListParagraph"/>
        <w:spacing w:line="480" w:lineRule="auto"/>
        <w:jc w:val="both"/>
        <w:rPr>
          <w:rFonts w:ascii="Times New Roman" w:hAnsi="Times New Roman" w:cs="Times New Roman"/>
          <w:i/>
          <w:sz w:val="24"/>
          <w:szCs w:val="24"/>
        </w:rPr>
      </w:pPr>
      <w:r w:rsidRPr="00C44629">
        <w:rPr>
          <w:rFonts w:ascii="Times New Roman" w:hAnsi="Times New Roman" w:cs="Times New Roman"/>
          <w:noProof/>
          <w:sz w:val="24"/>
          <w:szCs w:val="24"/>
          <w:lang w:val="en-US"/>
        </w:rPr>
        <mc:AlternateContent>
          <mc:Choice Requires="wps">
            <w:drawing>
              <wp:anchor distT="4294967295" distB="4294967295" distL="114300" distR="114300" simplePos="0" relativeHeight="251709440" behindDoc="0" locked="0" layoutInCell="1" allowOverlap="1" wp14:anchorId="51317EFD" wp14:editId="72E187A6">
                <wp:simplePos x="0" y="0"/>
                <wp:positionH relativeFrom="column">
                  <wp:posOffset>951230</wp:posOffset>
                </wp:positionH>
                <wp:positionV relativeFrom="paragraph">
                  <wp:posOffset>213360</wp:posOffset>
                </wp:positionV>
                <wp:extent cx="3434715" cy="0"/>
                <wp:effectExtent l="0" t="0" r="13335" b="19050"/>
                <wp:wrapNone/>
                <wp:docPr id="427" name="Straight Connector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34715" cy="0"/>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F6EF663" id="Straight Connector 427"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4.9pt,16.8pt" to="345.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" strokecolor="black [3213]" strokeweight="1pt">
                <v:stroke joinstyle="miter"/>
                <o:lock v:ext="edit" shapetype="f"/>
              </v:line>
            </w:pict>
          </mc:Fallback>
        </mc:AlternateContent>
      </w:r>
      <w:r w:rsidRPr="00C44629">
        <w:rPr>
          <w:rFonts w:ascii="Times New Roman" w:hAnsi="Times New Roman" w:cs="Times New Roman"/>
          <w:sz w:val="24"/>
          <w:szCs w:val="24"/>
        </w:rPr>
        <w:t xml:space="preserve">NS </w:t>
      </w:r>
      <w:r w:rsidRPr="00C44629">
        <w:rPr>
          <w:rFonts w:ascii="Times New Roman" w:hAnsi="Times New Roman" w:cs="Times New Roman"/>
          <w:i/>
          <w:sz w:val="24"/>
          <w:szCs w:val="24"/>
        </w:rPr>
        <w:t>=        (Density at Lower Limit) – (Density at Upper Limit)</w:t>
      </w:r>
    </w:p>
    <w:p w:rsidR="002A66D8" w:rsidRPr="00C44629" w:rsidRDefault="002A66D8" w:rsidP="002A66D8">
      <w:pPr>
        <w:pStyle w:val="ListParagraph"/>
        <w:spacing w:line="480" w:lineRule="auto"/>
        <w:ind w:firstLine="720"/>
        <w:jc w:val="both"/>
        <w:rPr>
          <w:rFonts w:ascii="Times New Roman" w:hAnsi="Times New Roman" w:cs="Times New Roman"/>
          <w:i/>
          <w:sz w:val="24"/>
          <w:szCs w:val="24"/>
        </w:rPr>
      </w:pPr>
      <w:r w:rsidRPr="00C44629">
        <w:rPr>
          <w:rFonts w:ascii="Times New Roman" w:hAnsi="Times New Roman" w:cs="Times New Roman"/>
          <w:i/>
          <w:sz w:val="24"/>
          <w:szCs w:val="24"/>
        </w:rPr>
        <w:t xml:space="preserve">  (Area Under Upper  Limit) – (Area Under lower Limit)</w:t>
      </w:r>
      <w:r w:rsidRPr="00C44629">
        <w:rPr>
          <w:rFonts w:ascii="Times New Roman" w:hAnsi="Times New Roman" w:cs="Times New Roman"/>
          <w:sz w:val="24"/>
          <w:szCs w:val="24"/>
        </w:rPr>
        <w:tab/>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Keterangan :</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i/>
          <w:sz w:val="24"/>
          <w:szCs w:val="24"/>
        </w:rPr>
        <w:t>Density at Lower Limit</w:t>
      </w:r>
      <w:r w:rsidRPr="00C44629">
        <w:rPr>
          <w:rFonts w:ascii="Times New Roman" w:hAnsi="Times New Roman" w:cs="Times New Roman"/>
          <w:sz w:val="24"/>
          <w:szCs w:val="24"/>
        </w:rPr>
        <w:tab/>
      </w:r>
      <w:r w:rsidRPr="00C44629">
        <w:rPr>
          <w:rFonts w:ascii="Times New Roman" w:hAnsi="Times New Roman" w:cs="Times New Roman"/>
          <w:sz w:val="24"/>
          <w:szCs w:val="24"/>
        </w:rPr>
        <w:tab/>
        <w:t>= kepadatan batas bawah</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i/>
          <w:sz w:val="24"/>
          <w:szCs w:val="24"/>
        </w:rPr>
        <w:t>Density at Upper Limit</w:t>
      </w:r>
      <w:r w:rsidRPr="00C44629">
        <w:rPr>
          <w:rFonts w:ascii="Times New Roman" w:hAnsi="Times New Roman" w:cs="Times New Roman"/>
          <w:i/>
          <w:sz w:val="24"/>
          <w:szCs w:val="24"/>
        </w:rPr>
        <w:tab/>
      </w:r>
      <w:r w:rsidRPr="00C44629">
        <w:rPr>
          <w:rFonts w:ascii="Times New Roman" w:hAnsi="Times New Roman" w:cs="Times New Roman"/>
          <w:sz w:val="24"/>
          <w:szCs w:val="24"/>
        </w:rPr>
        <w:tab/>
        <w:t>= kepadatan batas atas</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i/>
          <w:sz w:val="24"/>
          <w:szCs w:val="24"/>
        </w:rPr>
        <w:t>Area Under Upper  Limit</w:t>
      </w:r>
      <w:r w:rsidRPr="00C44629">
        <w:rPr>
          <w:rFonts w:ascii="Times New Roman" w:hAnsi="Times New Roman" w:cs="Times New Roman"/>
          <w:sz w:val="24"/>
          <w:szCs w:val="24"/>
        </w:rPr>
        <w:tab/>
      </w:r>
      <w:r w:rsidRPr="00C44629">
        <w:rPr>
          <w:rFonts w:ascii="Times New Roman" w:hAnsi="Times New Roman" w:cs="Times New Roman"/>
          <w:sz w:val="24"/>
          <w:szCs w:val="24"/>
        </w:rPr>
        <w:tab/>
        <w:t>= daerah dibawah batas atas</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i/>
          <w:sz w:val="24"/>
          <w:szCs w:val="24"/>
        </w:rPr>
        <w:t xml:space="preserve">Area Under lower Limit </w:t>
      </w:r>
      <w:r w:rsidRPr="00C44629">
        <w:rPr>
          <w:rFonts w:ascii="Times New Roman" w:hAnsi="Times New Roman" w:cs="Times New Roman"/>
          <w:i/>
          <w:sz w:val="24"/>
          <w:szCs w:val="24"/>
        </w:rPr>
        <w:tab/>
      </w:r>
      <w:r w:rsidRPr="00C44629">
        <w:rPr>
          <w:rFonts w:ascii="Times New Roman" w:hAnsi="Times New Roman" w:cs="Times New Roman"/>
          <w:sz w:val="24"/>
          <w:szCs w:val="24"/>
        </w:rPr>
        <w:tab/>
        <w:t>= daerah dibawah batas bawah</w:t>
      </w:r>
    </w:p>
    <w:p w:rsidR="002A66D8" w:rsidRPr="00C44629" w:rsidRDefault="002A66D8" w:rsidP="00D65C5C">
      <w:pPr>
        <w:pStyle w:val="ListParagraph"/>
        <w:numPr>
          <w:ilvl w:val="0"/>
          <w:numId w:val="56"/>
        </w:numPr>
        <w:spacing w:before="240"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Tentukan nilai transformasi dengan rumus: Y = NS + 1+ </w:t>
      </w:r>
      <w:r w:rsidRPr="00C44629">
        <w:rPr>
          <w:rFonts w:ascii="Times New Roman" w:hAnsi="Times New Roman" w:cs="Times New Roman"/>
          <w:i/>
          <w:sz w:val="24"/>
          <w:szCs w:val="24"/>
        </w:rPr>
        <w:t>│</w:t>
      </w:r>
      <w:r w:rsidRPr="00C44629">
        <w:rPr>
          <w:rFonts w:ascii="Times New Roman" w:hAnsi="Times New Roman" w:cs="Times New Roman"/>
          <w:sz w:val="24"/>
          <w:szCs w:val="24"/>
        </w:rPr>
        <w:t>NSmin</w:t>
      </w:r>
      <w:r w:rsidRPr="00C44629">
        <w:rPr>
          <w:rFonts w:ascii="Times New Roman" w:hAnsi="Times New Roman" w:cs="Times New Roman"/>
          <w:i/>
          <w:sz w:val="24"/>
          <w:szCs w:val="24"/>
        </w:rPr>
        <w:t>│</w:t>
      </w:r>
      <w:r w:rsidRPr="00C44629">
        <w:rPr>
          <w:rFonts w:ascii="Times New Roman" w:hAnsi="Times New Roman" w:cs="Times New Roman"/>
          <w:sz w:val="24"/>
          <w:szCs w:val="24"/>
        </w:rPr>
        <w:t>)</w:t>
      </w:r>
    </w:p>
    <w:p w:rsidR="002A66D8" w:rsidRPr="00C44629" w:rsidRDefault="002A66D8" w:rsidP="00F665D5">
      <w:pPr>
        <w:pStyle w:val="Heading3"/>
        <w:spacing w:line="480" w:lineRule="auto"/>
      </w:pPr>
      <w:bookmarkStart w:id="207" w:name="_Toc442019184"/>
      <w:bookmarkStart w:id="208" w:name="_Toc520139030"/>
      <w:r w:rsidRPr="00C44629">
        <w:t>3.2.5.6 Uji Asumsi Klasik</w:t>
      </w:r>
      <w:bookmarkEnd w:id="207"/>
      <w:bookmarkEnd w:id="208"/>
    </w:p>
    <w:p w:rsidR="002A66D8" w:rsidRPr="00C44629" w:rsidRDefault="002A66D8" w:rsidP="00F665D5">
      <w:pPr>
        <w:pStyle w:val="Heading3"/>
        <w:spacing w:line="480" w:lineRule="auto"/>
      </w:pPr>
      <w:bookmarkStart w:id="209" w:name="_Toc442019185"/>
      <w:bookmarkStart w:id="210" w:name="_Toc520139031"/>
      <w:r w:rsidRPr="00C44629">
        <w:t>3.2.5.6.1 Uji Normalitas</w:t>
      </w:r>
      <w:bookmarkEnd w:id="209"/>
      <w:bookmarkEnd w:id="210"/>
    </w:p>
    <w:p w:rsidR="002A66D8" w:rsidRPr="00C44629" w:rsidRDefault="002A66D8" w:rsidP="002A66D8">
      <w:pPr>
        <w:spacing w:before="24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Uji normalitas pada model regresi bertujuan untuk menguji apakah nilai residual terdistribusi secara normal atau tidak. Model regresi yang baik adalah yang memiliki nilai residual yang terdistribusi secara normal, dengan melihat penyebaran data pada sumber diagonal pada grafik </w:t>
      </w:r>
      <w:r w:rsidRPr="00C44629">
        <w:rPr>
          <w:rFonts w:ascii="Times New Roman" w:hAnsi="Times New Roman" w:cs="Times New Roman"/>
          <w:i/>
          <w:sz w:val="24"/>
          <w:szCs w:val="24"/>
        </w:rPr>
        <w:t>Normal P-P Plot of regression standardized residual</w:t>
      </w:r>
      <w:r w:rsidRPr="00C44629">
        <w:rPr>
          <w:rFonts w:ascii="Times New Roman" w:hAnsi="Times New Roman" w:cs="Times New Roman"/>
          <w:sz w:val="24"/>
          <w:szCs w:val="24"/>
        </w:rPr>
        <w:t xml:space="preserve"> atau dengan uji </w:t>
      </w:r>
      <w:r w:rsidRPr="00C44629">
        <w:rPr>
          <w:rFonts w:ascii="Times New Roman" w:hAnsi="Times New Roman" w:cs="Times New Roman"/>
          <w:i/>
          <w:sz w:val="24"/>
          <w:szCs w:val="24"/>
        </w:rPr>
        <w:t xml:space="preserve">One Sample Kolmogorov Smirnov </w:t>
      </w:r>
      <w:r w:rsidRPr="00C44629">
        <w:rPr>
          <w:rFonts w:ascii="Times New Roman" w:hAnsi="Times New Roman" w:cs="Times New Roman"/>
          <w:sz w:val="24"/>
          <w:szCs w:val="24"/>
        </w:rPr>
        <w:t>(Priyatno, 2012:144)</w:t>
      </w:r>
      <w:r w:rsidRPr="00C44629">
        <w:rPr>
          <w:rFonts w:ascii="Times New Roman" w:hAnsi="Times New Roman" w:cs="Times New Roman"/>
          <w:i/>
          <w:sz w:val="24"/>
          <w:szCs w:val="24"/>
        </w:rPr>
        <w:t>.</w:t>
      </w:r>
      <w:r w:rsidRPr="00C44629">
        <w:rPr>
          <w:rFonts w:ascii="Times New Roman" w:hAnsi="Times New Roman" w:cs="Times New Roman"/>
          <w:sz w:val="24"/>
          <w:szCs w:val="24"/>
        </w:rPr>
        <w:t xml:space="preserve"> </w:t>
      </w:r>
    </w:p>
    <w:p w:rsidR="002A66D8" w:rsidRPr="00C44629" w:rsidRDefault="002A66D8" w:rsidP="002A66D8">
      <w:pPr>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Dalam uji normalitas data, keputusan diambil berdasarkan nilai probabilitas dan signifikansi yang ditetapkan sebesar 5%. Sehingga dasar pengambilan keputusannya adalah sebagai berikut :</w:t>
      </w:r>
    </w:p>
    <w:p w:rsidR="002A66D8" w:rsidRPr="00C44629" w:rsidRDefault="002A66D8" w:rsidP="00D65C5C">
      <w:pPr>
        <w:pStyle w:val="ListParagraph"/>
        <w:numPr>
          <w:ilvl w:val="1"/>
          <w:numId w:val="57"/>
        </w:numPr>
        <w:spacing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Jika nilai signifikansi (Asymp.sig) ≥ 0,05 maka data setiap variabel terdistribusi normal.</w:t>
      </w:r>
    </w:p>
    <w:p w:rsidR="002A66D8" w:rsidRPr="00C44629" w:rsidRDefault="002A66D8" w:rsidP="00D65C5C">
      <w:pPr>
        <w:pStyle w:val="ListParagraph"/>
        <w:numPr>
          <w:ilvl w:val="1"/>
          <w:numId w:val="57"/>
        </w:numPr>
        <w:spacing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Jika nilai signifikansi (Asymp.sig) ≤ 0,05 maka data setiap variabel tidak terdistribusi normal.</w:t>
      </w:r>
    </w:p>
    <w:p w:rsidR="002A66D8" w:rsidRPr="00C44629" w:rsidRDefault="002A66D8" w:rsidP="00F665D5">
      <w:pPr>
        <w:pStyle w:val="Heading3"/>
        <w:spacing w:line="480" w:lineRule="auto"/>
      </w:pPr>
      <w:bookmarkStart w:id="211" w:name="_Toc442019186"/>
      <w:bookmarkStart w:id="212" w:name="_Toc520139032"/>
      <w:r w:rsidRPr="00C44629">
        <w:lastRenderedPageBreak/>
        <w:t>3.2.5.6.2 Uji Multikolinearitas</w:t>
      </w:r>
      <w:bookmarkEnd w:id="211"/>
      <w:bookmarkEnd w:id="212"/>
    </w:p>
    <w:p w:rsidR="002A66D8" w:rsidRPr="00C44629" w:rsidRDefault="002A66D8" w:rsidP="002A66D8">
      <w:pPr>
        <w:spacing w:before="240" w:line="480" w:lineRule="auto"/>
        <w:ind w:firstLine="720"/>
        <w:jc w:val="both"/>
        <w:rPr>
          <w:rFonts w:ascii="Times New Roman" w:hAnsi="Times New Roman" w:cs="Times New Roman"/>
          <w:sz w:val="24"/>
          <w:szCs w:val="24"/>
        </w:rPr>
      </w:pPr>
      <w:r w:rsidRPr="00C44629">
        <w:rPr>
          <w:rFonts w:ascii="Times New Roman" w:hAnsi="Times New Roman" w:cs="Times New Roman"/>
          <w:sz w:val="24"/>
          <w:szCs w:val="24"/>
        </w:rPr>
        <w:t xml:space="preserve">Uji multikolinieritas bertujuan untuk menguji apakah dalam model regresi ditemukan adanya korelasi antar variabel bebas (independen). Dalam model regresi yang baik seharusnya tidak terjadi kolerasi diantara variabel bebas. variabel bebas dalam penelitian ini yaitu banyaknya hasil kuisioner dari Kualitas Pelayanan, </w:t>
      </w:r>
      <w:r w:rsidRPr="00C44629">
        <w:rPr>
          <w:rFonts w:ascii="Times New Roman" w:hAnsi="Times New Roman" w:cs="Times New Roman"/>
          <w:sz w:val="24"/>
          <w:szCs w:val="24"/>
          <w:lang w:val="en-US"/>
        </w:rPr>
        <w:t>Citra Perusahaan</w:t>
      </w:r>
      <w:r w:rsidRPr="00C44629">
        <w:rPr>
          <w:rFonts w:ascii="Times New Roman" w:hAnsi="Times New Roman" w:cs="Times New Roman"/>
          <w:sz w:val="24"/>
          <w:szCs w:val="24"/>
        </w:rPr>
        <w:t xml:space="preserve">, dan Kepuasan Nasabah. Uji multikolinieritas dilakukan dengan melihat nilai </w:t>
      </w:r>
      <w:r w:rsidRPr="00C44629">
        <w:rPr>
          <w:rFonts w:ascii="Times New Roman" w:hAnsi="Times New Roman" w:cs="Times New Roman"/>
          <w:i/>
          <w:sz w:val="24"/>
          <w:szCs w:val="24"/>
        </w:rPr>
        <w:t>tolerance</w:t>
      </w:r>
      <w:r w:rsidRPr="00C44629">
        <w:rPr>
          <w:rFonts w:ascii="Times New Roman" w:hAnsi="Times New Roman" w:cs="Times New Roman"/>
          <w:sz w:val="24"/>
          <w:szCs w:val="24"/>
        </w:rPr>
        <w:t xml:space="preserve"> dan </w:t>
      </w:r>
      <w:r w:rsidRPr="00C44629">
        <w:rPr>
          <w:rFonts w:ascii="Times New Roman" w:hAnsi="Times New Roman" w:cs="Times New Roman"/>
          <w:i/>
          <w:sz w:val="24"/>
          <w:szCs w:val="24"/>
        </w:rPr>
        <w:t>varian inflastion factor</w:t>
      </w:r>
      <w:r w:rsidRPr="00C44629">
        <w:rPr>
          <w:rFonts w:ascii="Times New Roman" w:hAnsi="Times New Roman" w:cs="Times New Roman"/>
          <w:sz w:val="24"/>
          <w:szCs w:val="24"/>
        </w:rPr>
        <w:t xml:space="preserve"> (VIF) dari hasil analisis dengan menggunakan SPSS. Jika hasil dari pengujian menunjukan bahwa tidak ada nilai toleransi yang kurang dari 10% ataupun hasil perhitungan VIF kurang dari 10 dari setiap variabel independen, maka didalam model regresi tidak terdapat gejala adanya multikolinieritas antar variabel independen  (Priyatno, 2012:152).</w:t>
      </w:r>
    </w:p>
    <w:p w:rsidR="002A66D8" w:rsidRPr="00C44629" w:rsidRDefault="002A66D8" w:rsidP="00F665D5">
      <w:pPr>
        <w:pStyle w:val="Heading3"/>
        <w:spacing w:line="480" w:lineRule="auto"/>
        <w:rPr>
          <w:lang w:val="en-US"/>
        </w:rPr>
      </w:pPr>
      <w:bookmarkStart w:id="213" w:name="_Toc442019187"/>
      <w:bookmarkStart w:id="214" w:name="_Toc520139033"/>
      <w:r w:rsidRPr="00C44629">
        <w:t>3.2.5.6.3 Uji Heterokedasitas</w:t>
      </w:r>
      <w:bookmarkEnd w:id="213"/>
      <w:bookmarkEnd w:id="214"/>
    </w:p>
    <w:p w:rsidR="002A66D8" w:rsidRPr="00C44629" w:rsidRDefault="002A66D8" w:rsidP="002A66D8">
      <w:pPr>
        <w:spacing w:before="240" w:line="480" w:lineRule="auto"/>
        <w:ind w:firstLine="720"/>
        <w:jc w:val="both"/>
        <w:rPr>
          <w:rFonts w:ascii="Times New Roman" w:hAnsi="Times New Roman" w:cs="Times New Roman"/>
          <w:sz w:val="24"/>
          <w:szCs w:val="24"/>
        </w:rPr>
      </w:pPr>
      <w:r w:rsidRPr="00C44629">
        <w:rPr>
          <w:rFonts w:ascii="Times New Roman" w:hAnsi="Times New Roman" w:cs="Times New Roman"/>
          <w:sz w:val="24"/>
          <w:szCs w:val="24"/>
        </w:rPr>
        <w:t xml:space="preserve">Heterokedasitas adalah keadaan dimana dalam model regresi terjadi ketidaksesuaian varian dari residual pada suatu pengamatan yang lain. Model regresi yang baik adalah yang homokedastisitas atau tidak terjadi heterokedastisitas (Priyatno, 2012:158). </w:t>
      </w:r>
    </w:p>
    <w:p w:rsidR="002A66D8" w:rsidRPr="00C44629" w:rsidRDefault="002A66D8" w:rsidP="002A66D8">
      <w:pPr>
        <w:spacing w:line="480" w:lineRule="auto"/>
        <w:ind w:firstLine="720"/>
        <w:jc w:val="both"/>
        <w:rPr>
          <w:rFonts w:ascii="Times New Roman" w:hAnsi="Times New Roman" w:cs="Times New Roman"/>
          <w:sz w:val="24"/>
          <w:szCs w:val="24"/>
        </w:rPr>
      </w:pPr>
      <w:r w:rsidRPr="00C44629">
        <w:rPr>
          <w:rFonts w:ascii="Times New Roman" w:hAnsi="Times New Roman" w:cs="Times New Roman"/>
          <w:sz w:val="24"/>
          <w:szCs w:val="24"/>
        </w:rPr>
        <w:t xml:space="preserve">Metode uji heterokedasitas yang digunakan dalam penelitian ini adalah dengan </w:t>
      </w:r>
      <w:r w:rsidRPr="00C44629">
        <w:rPr>
          <w:rFonts w:ascii="Times New Roman" w:hAnsi="Times New Roman" w:cs="Times New Roman"/>
          <w:i/>
          <w:sz w:val="24"/>
          <w:szCs w:val="24"/>
        </w:rPr>
        <w:t>scatterplots</w:t>
      </w:r>
      <w:r w:rsidRPr="00C44629">
        <w:rPr>
          <w:rFonts w:ascii="Times New Roman" w:hAnsi="Times New Roman" w:cs="Times New Roman"/>
          <w:sz w:val="24"/>
          <w:szCs w:val="24"/>
        </w:rPr>
        <w:t xml:space="preserve"> regresi. Metode ini dilakukan dengan cara melihat grafik </w:t>
      </w:r>
      <w:r w:rsidRPr="00C44629">
        <w:rPr>
          <w:rFonts w:ascii="Times New Roman" w:hAnsi="Times New Roman" w:cs="Times New Roman"/>
          <w:i/>
          <w:sz w:val="24"/>
          <w:szCs w:val="24"/>
        </w:rPr>
        <w:t>scatterplot</w:t>
      </w:r>
      <w:r w:rsidRPr="00C44629">
        <w:rPr>
          <w:rFonts w:ascii="Times New Roman" w:hAnsi="Times New Roman" w:cs="Times New Roman"/>
          <w:sz w:val="24"/>
          <w:szCs w:val="24"/>
        </w:rPr>
        <w:t xml:space="preserve"> antara </w:t>
      </w:r>
      <w:r w:rsidRPr="00C44629">
        <w:rPr>
          <w:rFonts w:ascii="Times New Roman" w:hAnsi="Times New Roman" w:cs="Times New Roman"/>
          <w:i/>
          <w:sz w:val="24"/>
          <w:szCs w:val="24"/>
        </w:rPr>
        <w:t>standardized predicted value</w:t>
      </w:r>
      <w:r w:rsidRPr="00C44629">
        <w:rPr>
          <w:rFonts w:ascii="Times New Roman" w:hAnsi="Times New Roman" w:cs="Times New Roman"/>
          <w:sz w:val="24"/>
          <w:szCs w:val="24"/>
        </w:rPr>
        <w:t xml:space="preserve"> (ZPRED) dengan </w:t>
      </w:r>
      <w:r w:rsidRPr="00C44629">
        <w:rPr>
          <w:rFonts w:ascii="Times New Roman" w:hAnsi="Times New Roman" w:cs="Times New Roman"/>
          <w:i/>
          <w:sz w:val="24"/>
          <w:szCs w:val="24"/>
        </w:rPr>
        <w:t>studentized residual</w:t>
      </w:r>
      <w:r w:rsidRPr="00C44629">
        <w:rPr>
          <w:rFonts w:ascii="Times New Roman" w:hAnsi="Times New Roman" w:cs="Times New Roman"/>
          <w:sz w:val="24"/>
          <w:szCs w:val="24"/>
        </w:rPr>
        <w:t xml:space="preserve"> (SRESID), ada tidaknya pola tertentu pada grafik </w:t>
      </w:r>
      <w:r w:rsidRPr="00C44629">
        <w:rPr>
          <w:rFonts w:ascii="Times New Roman" w:hAnsi="Times New Roman" w:cs="Times New Roman"/>
          <w:i/>
          <w:sz w:val="24"/>
          <w:szCs w:val="24"/>
        </w:rPr>
        <w:t>scatterplot</w:t>
      </w:r>
      <w:r w:rsidRPr="00C44629">
        <w:rPr>
          <w:rFonts w:ascii="Times New Roman" w:hAnsi="Times New Roman" w:cs="Times New Roman"/>
          <w:sz w:val="24"/>
          <w:szCs w:val="24"/>
        </w:rPr>
        <w:t xml:space="preserve"> antara SRESID dan ZPRED di mana sumbu Y adalah Y telah diprediksi dan sumbu X adalah residual (Y prediksi - Y sesungguhnya). Dasar pengambilan keputusan menurut Priyatno (2012:165) yaitu : </w:t>
      </w:r>
    </w:p>
    <w:p w:rsidR="002A66D8" w:rsidRPr="00C44629" w:rsidRDefault="002A66D8" w:rsidP="00D65C5C">
      <w:pPr>
        <w:pStyle w:val="ListParagraph"/>
        <w:numPr>
          <w:ilvl w:val="0"/>
          <w:numId w:val="58"/>
        </w:numPr>
        <w:tabs>
          <w:tab w:val="left" w:pos="0"/>
          <w:tab w:val="left" w:pos="709"/>
        </w:tabs>
        <w:spacing w:after="200" w:line="480" w:lineRule="auto"/>
        <w:ind w:left="709" w:hanging="283"/>
        <w:jc w:val="both"/>
        <w:rPr>
          <w:rFonts w:ascii="Times New Roman" w:hAnsi="Times New Roman" w:cs="Times New Roman"/>
          <w:sz w:val="24"/>
          <w:szCs w:val="24"/>
        </w:rPr>
      </w:pPr>
      <w:r w:rsidRPr="00C44629">
        <w:rPr>
          <w:rFonts w:ascii="Times New Roman" w:hAnsi="Times New Roman" w:cs="Times New Roman"/>
          <w:sz w:val="24"/>
          <w:szCs w:val="24"/>
        </w:rPr>
        <w:lastRenderedPageBreak/>
        <w:t>Jika ada pola tertentu, seperti titik - titik yang ada membentuk suatu pola tertentu yang teratur (bergelombang, melebar kemudian menyempit), maka terjadi heteroskedastisitas.</w:t>
      </w:r>
    </w:p>
    <w:p w:rsidR="002A66D8" w:rsidRPr="00C44629" w:rsidRDefault="002A66D8" w:rsidP="00D65C5C">
      <w:pPr>
        <w:pStyle w:val="ListParagraph"/>
        <w:numPr>
          <w:ilvl w:val="0"/>
          <w:numId w:val="58"/>
        </w:numPr>
        <w:tabs>
          <w:tab w:val="left" w:pos="0"/>
          <w:tab w:val="left" w:pos="709"/>
        </w:tabs>
        <w:spacing w:after="200" w:line="480" w:lineRule="auto"/>
        <w:ind w:left="709" w:hanging="283"/>
        <w:jc w:val="both"/>
        <w:rPr>
          <w:rFonts w:ascii="Times New Roman" w:hAnsi="Times New Roman" w:cs="Times New Roman"/>
          <w:sz w:val="24"/>
          <w:szCs w:val="24"/>
        </w:rPr>
      </w:pPr>
      <w:r w:rsidRPr="00C44629">
        <w:rPr>
          <w:rFonts w:ascii="Times New Roman" w:hAnsi="Times New Roman" w:cs="Times New Roman"/>
          <w:sz w:val="24"/>
          <w:szCs w:val="24"/>
        </w:rPr>
        <w:t xml:space="preserve">Jika tidak ada pola yang jelas, seperti titik - titik menyebar di atas dan di bawah angka 0 pada sumbu Y, maka tidak terjadi heteroskedastisitas. </w:t>
      </w:r>
    </w:p>
    <w:p w:rsidR="002A66D8" w:rsidRPr="00C44629" w:rsidRDefault="002A66D8" w:rsidP="00F665D5">
      <w:pPr>
        <w:pStyle w:val="Heading3"/>
        <w:spacing w:line="480" w:lineRule="auto"/>
      </w:pPr>
      <w:bookmarkStart w:id="215" w:name="_Toc442019188"/>
      <w:bookmarkStart w:id="216" w:name="_Toc520139034"/>
      <w:r w:rsidRPr="00C44629">
        <w:t>3.2.5.6.4 Uji Autokolerasi</w:t>
      </w:r>
      <w:bookmarkEnd w:id="215"/>
      <w:bookmarkEnd w:id="216"/>
    </w:p>
    <w:p w:rsidR="002A66D8" w:rsidRPr="00C44629" w:rsidRDefault="002A66D8" w:rsidP="002A66D8">
      <w:pPr>
        <w:pStyle w:val="ListParagraph"/>
        <w:spacing w:before="240"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Autokorelasi adalah keadaan di mana pada model regresi ada korelasi antara residual pada periode t dengan residual pada periode sebelumnya (t-1). Model regresi yang baik adalah yang tidak terdapat masalah autokorelasi. Metode pengujian yang digunakan dengan menggunakan uji Durbin-Watson (Priyatno, 2012:172). </w:t>
      </w:r>
    </w:p>
    <w:p w:rsidR="002A66D8" w:rsidRPr="00C44629" w:rsidRDefault="002A66D8" w:rsidP="002A66D8">
      <w:pPr>
        <w:pStyle w:val="ListParagraph"/>
        <w:spacing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Pengambilan keputusan pada uji Durbin Watson menurut Priyatno (2012:172) adalah sebagai berikut: </w:t>
      </w:r>
    </w:p>
    <w:p w:rsidR="002A66D8" w:rsidRPr="00C44629" w:rsidRDefault="002A66D8" w:rsidP="00D65C5C">
      <w:pPr>
        <w:pStyle w:val="ListParagraph"/>
        <w:numPr>
          <w:ilvl w:val="2"/>
          <w:numId w:val="59"/>
        </w:numPr>
        <w:spacing w:line="480" w:lineRule="auto"/>
        <w:ind w:left="1134" w:hanging="425"/>
        <w:jc w:val="both"/>
        <w:rPr>
          <w:rFonts w:ascii="Times New Roman" w:hAnsi="Times New Roman" w:cs="Times New Roman"/>
          <w:b/>
          <w:sz w:val="24"/>
          <w:szCs w:val="24"/>
        </w:rPr>
      </w:pPr>
      <w:r w:rsidRPr="00C44629">
        <w:rPr>
          <w:rFonts w:ascii="Times New Roman" w:hAnsi="Times New Roman" w:cs="Times New Roman"/>
          <w:sz w:val="24"/>
          <w:szCs w:val="24"/>
        </w:rPr>
        <w:t>Jika DU &lt; DW &lt; 4 – DU maka H</w:t>
      </w:r>
      <w:r w:rsidRPr="00C44629">
        <w:rPr>
          <w:rFonts w:ascii="Times New Roman" w:hAnsi="Times New Roman" w:cs="Times New Roman"/>
          <w:sz w:val="24"/>
          <w:szCs w:val="24"/>
          <w:vertAlign w:val="subscript"/>
        </w:rPr>
        <w:t>a</w:t>
      </w:r>
      <w:r w:rsidRPr="00C44629">
        <w:rPr>
          <w:rFonts w:ascii="Times New Roman" w:hAnsi="Times New Roman" w:cs="Times New Roman"/>
          <w:sz w:val="24"/>
          <w:szCs w:val="24"/>
        </w:rPr>
        <w:t xml:space="preserve"> diterima, artinya tidak terjadi autokorelasi</w:t>
      </w:r>
    </w:p>
    <w:p w:rsidR="002A66D8" w:rsidRPr="00C44629" w:rsidRDefault="002A66D8" w:rsidP="00D65C5C">
      <w:pPr>
        <w:pStyle w:val="ListParagraph"/>
        <w:numPr>
          <w:ilvl w:val="2"/>
          <w:numId w:val="59"/>
        </w:numPr>
        <w:spacing w:line="480" w:lineRule="auto"/>
        <w:ind w:left="1134" w:hanging="425"/>
        <w:jc w:val="both"/>
        <w:rPr>
          <w:rFonts w:ascii="Times New Roman" w:hAnsi="Times New Roman" w:cs="Times New Roman"/>
          <w:b/>
          <w:sz w:val="24"/>
          <w:szCs w:val="24"/>
        </w:rPr>
      </w:pPr>
      <w:r w:rsidRPr="00C44629">
        <w:rPr>
          <w:rFonts w:ascii="Times New Roman" w:hAnsi="Times New Roman" w:cs="Times New Roman"/>
          <w:sz w:val="24"/>
          <w:szCs w:val="24"/>
        </w:rPr>
        <w:t>Jika DW &lt; DL atau DW &gt; 4 – DL maka H</w:t>
      </w:r>
      <w:r w:rsidRPr="00C44629">
        <w:rPr>
          <w:rFonts w:ascii="Times New Roman" w:hAnsi="Times New Roman" w:cs="Times New Roman"/>
          <w:sz w:val="24"/>
          <w:szCs w:val="24"/>
          <w:vertAlign w:val="subscript"/>
        </w:rPr>
        <w:t>0</w:t>
      </w:r>
      <w:r w:rsidRPr="00C44629">
        <w:rPr>
          <w:rFonts w:ascii="Times New Roman" w:hAnsi="Times New Roman" w:cs="Times New Roman"/>
          <w:sz w:val="24"/>
          <w:szCs w:val="24"/>
        </w:rPr>
        <w:t xml:space="preserve"> ditolak, artinya terjadi autokorelasi</w:t>
      </w:r>
    </w:p>
    <w:p w:rsidR="002A66D8" w:rsidRPr="00C44629" w:rsidRDefault="002A66D8" w:rsidP="00D65C5C">
      <w:pPr>
        <w:pStyle w:val="ListParagraph"/>
        <w:numPr>
          <w:ilvl w:val="2"/>
          <w:numId w:val="59"/>
        </w:numPr>
        <w:spacing w:line="480" w:lineRule="auto"/>
        <w:ind w:left="1134" w:hanging="425"/>
        <w:jc w:val="both"/>
        <w:rPr>
          <w:rFonts w:ascii="Times New Roman" w:hAnsi="Times New Roman" w:cs="Times New Roman"/>
          <w:b/>
          <w:sz w:val="24"/>
          <w:szCs w:val="24"/>
        </w:rPr>
      </w:pPr>
      <w:r w:rsidRPr="00C44629">
        <w:rPr>
          <w:rFonts w:ascii="Times New Roman" w:hAnsi="Times New Roman" w:cs="Times New Roman"/>
          <w:sz w:val="24"/>
          <w:szCs w:val="24"/>
        </w:rPr>
        <w:t xml:space="preserve">Jika DL &lt; DW &lt; DU atau 4 - DU &lt; DW &lt;  4 – DL, artinya tidak ada kepastian atau kesimpulan yang pasti.  </w:t>
      </w:r>
    </w:p>
    <w:p w:rsidR="002A66D8" w:rsidRPr="00C44629" w:rsidRDefault="002A66D8" w:rsidP="002A66D8">
      <w:pPr>
        <w:pStyle w:val="ListParagraph"/>
        <w:spacing w:line="480" w:lineRule="auto"/>
        <w:ind w:left="1134" w:hanging="283"/>
        <w:jc w:val="both"/>
        <w:rPr>
          <w:rFonts w:ascii="Times New Roman" w:hAnsi="Times New Roman" w:cs="Times New Roman"/>
          <w:sz w:val="24"/>
          <w:szCs w:val="24"/>
        </w:rPr>
      </w:pPr>
      <w:r w:rsidRPr="00C44629">
        <w:rPr>
          <w:rFonts w:ascii="Times New Roman" w:hAnsi="Times New Roman" w:cs="Times New Roman"/>
          <w:sz w:val="24"/>
          <w:szCs w:val="24"/>
        </w:rPr>
        <w:t xml:space="preserve">Nilai DU dan DL dapat diperoleh dari tabel statistik Durbin Watson. </w:t>
      </w:r>
    </w:p>
    <w:p w:rsidR="002A66D8" w:rsidRPr="00C44629" w:rsidRDefault="002A66D8" w:rsidP="00F665D5">
      <w:pPr>
        <w:pStyle w:val="Heading3"/>
        <w:spacing w:line="480" w:lineRule="auto"/>
      </w:pPr>
      <w:bookmarkStart w:id="217" w:name="_Toc442019189"/>
      <w:bookmarkStart w:id="218" w:name="_Toc520139035"/>
      <w:r w:rsidRPr="00C44629">
        <w:t>3.2.5.7 Analisis Regresi Linear Berganda</w:t>
      </w:r>
      <w:bookmarkEnd w:id="217"/>
      <w:bookmarkEnd w:id="218"/>
    </w:p>
    <w:p w:rsidR="002A66D8" w:rsidRPr="00C44629" w:rsidRDefault="002A66D8" w:rsidP="002A66D8">
      <w:pPr>
        <w:pStyle w:val="ListParagraph"/>
        <w:spacing w:before="240"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Dalam penelitian ini terdapat 3 variabel, dimana 2 variabel merupakan variabel bebas / </w:t>
      </w:r>
      <w:r w:rsidRPr="00C44629">
        <w:rPr>
          <w:rFonts w:ascii="Times New Roman" w:hAnsi="Times New Roman" w:cs="Times New Roman"/>
          <w:i/>
          <w:sz w:val="24"/>
          <w:szCs w:val="24"/>
        </w:rPr>
        <w:t xml:space="preserve">independent variabel </w:t>
      </w:r>
      <w:r w:rsidRPr="00C44629">
        <w:rPr>
          <w:rFonts w:ascii="Times New Roman" w:hAnsi="Times New Roman" w:cs="Times New Roman"/>
          <w:sz w:val="24"/>
          <w:szCs w:val="24"/>
        </w:rPr>
        <w:t>yakni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dan citra </w:t>
      </w:r>
      <w:r w:rsidRPr="00C44629">
        <w:rPr>
          <w:rFonts w:ascii="Times New Roman" w:hAnsi="Times New Roman" w:cs="Times New Roman"/>
          <w:sz w:val="24"/>
          <w:szCs w:val="24"/>
        </w:rPr>
        <w:lastRenderedPageBreak/>
        <w:t>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serta variabel lainnya merupakan variabel terikat / </w:t>
      </w:r>
      <w:r w:rsidRPr="00C44629">
        <w:rPr>
          <w:rFonts w:ascii="Times New Roman" w:hAnsi="Times New Roman" w:cs="Times New Roman"/>
          <w:i/>
          <w:sz w:val="24"/>
          <w:szCs w:val="24"/>
        </w:rPr>
        <w:t xml:space="preserve">dependent variabel </w:t>
      </w:r>
      <w:r w:rsidRPr="00C44629">
        <w:rPr>
          <w:rFonts w:ascii="Times New Roman" w:hAnsi="Times New Roman" w:cs="Times New Roman"/>
          <w:sz w:val="24"/>
          <w:szCs w:val="24"/>
        </w:rPr>
        <w:t>yaitu kepuasan nasabah (Y).</w:t>
      </w:r>
    </w:p>
    <w:p w:rsidR="002A66D8" w:rsidRPr="00C44629" w:rsidRDefault="002A66D8" w:rsidP="002A66D8">
      <w:pPr>
        <w:pStyle w:val="ListParagraph"/>
        <w:spacing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Alat analisis yang digunakan adalah analisis regresi berganda yang merupakan alat analisis untuk mengukur keandalan variabel dependen bila terdapat 2 atau lebih variabel independen sebagai faktor prediktor dengan model persamaan sebagai berikut :</w:t>
      </w:r>
    </w:p>
    <w:p w:rsidR="002A66D8" w:rsidRPr="00C44629" w:rsidRDefault="002A66D8" w:rsidP="002A66D8">
      <w:pPr>
        <w:pStyle w:val="ListParagraph"/>
        <w:spacing w:line="480" w:lineRule="auto"/>
        <w:ind w:left="786"/>
        <w:jc w:val="both"/>
        <w:rPr>
          <w:rFonts w:ascii="Times New Roman" w:hAnsi="Times New Roman" w:cs="Times New Roman"/>
          <w:sz w:val="24"/>
          <w:szCs w:val="24"/>
        </w:rPr>
      </w:pPr>
      <w:r w:rsidRPr="00C44629">
        <w:rPr>
          <w:rFonts w:ascii="Times New Roman" w:hAnsi="Times New Roman" w:cs="Times New Roman"/>
          <w:noProof/>
          <w:sz w:val="24"/>
          <w:szCs w:val="24"/>
          <w:lang w:val="en-US"/>
        </w:rPr>
        <mc:AlternateContent>
          <mc:Choice Requires="wps">
            <w:drawing>
              <wp:anchor distT="0" distB="0" distL="114300" distR="114300" simplePos="0" relativeHeight="251710464" behindDoc="0" locked="0" layoutInCell="1" allowOverlap="1" wp14:anchorId="511DE00B" wp14:editId="0228DFD7">
                <wp:simplePos x="0" y="0"/>
                <wp:positionH relativeFrom="column">
                  <wp:posOffset>1858010</wp:posOffset>
                </wp:positionH>
                <wp:positionV relativeFrom="paragraph">
                  <wp:posOffset>-74295</wp:posOffset>
                </wp:positionV>
                <wp:extent cx="2909570" cy="287020"/>
                <wp:effectExtent l="0" t="0" r="22225" b="17780"/>
                <wp:wrapNone/>
                <wp:docPr id="428" name="Text 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880" cy="287020"/>
                        </a:xfrm>
                        <a:prstGeom prst="rect">
                          <a:avLst/>
                        </a:prstGeom>
                        <a:solidFill>
                          <a:srgbClr val="FFFFFF"/>
                        </a:solidFill>
                        <a:ln w="9525">
                          <a:solidFill>
                            <a:srgbClr val="000000"/>
                          </a:solidFill>
                          <a:miter lim="800000"/>
                          <a:headEnd/>
                          <a:tailEnd/>
                        </a:ln>
                      </wps:spPr>
                      <wps:txbx>
                        <w:txbxContent>
                          <w:p w:rsidR="009F0C95" w:rsidRDefault="009F0C95" w:rsidP="002A66D8">
                            <w:pPr>
                              <w:jc w:val="center"/>
                              <w:rPr>
                                <w:rFonts w:ascii="Times New Roman" w:hAnsi="Times New Roman" w:cs="Times New Roman"/>
                                <w:sz w:val="24"/>
                              </w:rPr>
                            </w:pPr>
                            <w:r>
                              <w:rPr>
                                <w:rFonts w:ascii="Times New Roman" w:hAnsi="Times New Roman" w:cs="Times New Roman"/>
                                <w:sz w:val="24"/>
                              </w:rPr>
                              <w:t>Y = a + b1 X1 + b2 X2</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11DE00B" id="Text Box 428" o:spid="_x0000_s1098" type="#_x0000_t202" style="position:absolute;left:0;text-align:left;margin-left:146.3pt;margin-top:-5.85pt;width:229.1pt;height:22.6pt;z-index:2517104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">
                <v:textbox>
                  <w:txbxContent>
                    <w:p w:rsidR="009F0C95" w:rsidRDefault="009F0C95" w:rsidP="002A66D8">
                      <w:pPr>
                        <w:jc w:val="center"/>
                        <w:rPr>
                          <w:rFonts w:ascii="Times New Roman" w:hAnsi="Times New Roman" w:cs="Times New Roman"/>
                          <w:sz w:val="24"/>
                        </w:rPr>
                      </w:pPr>
                      <w:r>
                        <w:rPr>
                          <w:rFonts w:ascii="Times New Roman" w:hAnsi="Times New Roman" w:cs="Times New Roman"/>
                          <w:sz w:val="24"/>
                        </w:rPr>
                        <w:t>Y = a + b1 X1 + b2 X2</w:t>
                      </w:r>
                    </w:p>
                  </w:txbxContent>
                </v:textbox>
              </v:shape>
            </w:pict>
          </mc:Fallback>
        </mc:AlternateContent>
      </w:r>
    </w:p>
    <w:p w:rsidR="002A66D8" w:rsidRPr="00C44629" w:rsidRDefault="002A66D8" w:rsidP="002A66D8">
      <w:pPr>
        <w:pStyle w:val="ListParagraph"/>
        <w:tabs>
          <w:tab w:val="left" w:pos="3282"/>
        </w:tabs>
        <w:spacing w:line="480" w:lineRule="auto"/>
        <w:ind w:left="786"/>
        <w:jc w:val="center"/>
        <w:rPr>
          <w:rFonts w:ascii="Times New Roman" w:hAnsi="Times New Roman" w:cs="Times New Roman"/>
          <w:sz w:val="24"/>
          <w:szCs w:val="24"/>
        </w:rPr>
      </w:pPr>
      <w:r w:rsidRPr="00C44629">
        <w:rPr>
          <w:rFonts w:ascii="Times New Roman" w:hAnsi="Times New Roman" w:cs="Times New Roman"/>
          <w:sz w:val="24"/>
          <w:szCs w:val="24"/>
        </w:rPr>
        <w:t>Sumber : Sugiyono ( 2014 : 192)</w:t>
      </w:r>
    </w:p>
    <w:p w:rsidR="002A66D8" w:rsidRPr="00C44629" w:rsidRDefault="002A66D8" w:rsidP="002A66D8">
      <w:pPr>
        <w:tabs>
          <w:tab w:val="left" w:pos="3282"/>
        </w:tabs>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Keterangan :</w:t>
      </w:r>
    </w:p>
    <w:p w:rsidR="002A66D8" w:rsidRPr="00C44629" w:rsidRDefault="002A66D8" w:rsidP="002A66D8">
      <w:pPr>
        <w:pStyle w:val="ListParagraph"/>
        <w:tabs>
          <w:tab w:val="left" w:pos="3282"/>
        </w:tabs>
        <w:spacing w:line="480" w:lineRule="auto"/>
        <w:ind w:left="0"/>
        <w:jc w:val="both"/>
        <w:rPr>
          <w:rFonts w:ascii="Times New Roman" w:hAnsi="Times New Roman" w:cs="Times New Roman"/>
          <w:sz w:val="24"/>
          <w:szCs w:val="24"/>
        </w:rPr>
      </w:pPr>
      <w:r w:rsidRPr="00C44629">
        <w:rPr>
          <w:rFonts w:ascii="Times New Roman" w:hAnsi="Times New Roman" w:cs="Times New Roman"/>
          <w:sz w:val="24"/>
          <w:szCs w:val="24"/>
        </w:rPr>
        <w:t xml:space="preserve">Y  = Kepuasan nasabah </w:t>
      </w:r>
    </w:p>
    <w:p w:rsidR="002A66D8" w:rsidRPr="00C44629" w:rsidRDefault="002A66D8" w:rsidP="002A66D8">
      <w:pPr>
        <w:pStyle w:val="ListParagraph"/>
        <w:tabs>
          <w:tab w:val="left" w:pos="3282"/>
        </w:tabs>
        <w:spacing w:line="480" w:lineRule="auto"/>
        <w:ind w:left="0"/>
        <w:jc w:val="both"/>
        <w:rPr>
          <w:rFonts w:ascii="Times New Roman" w:hAnsi="Times New Roman" w:cs="Times New Roman"/>
          <w:sz w:val="24"/>
          <w:szCs w:val="24"/>
        </w:rPr>
      </w:pPr>
      <w:r w:rsidRPr="00C44629">
        <w:rPr>
          <w:rFonts w:ascii="Times New Roman" w:hAnsi="Times New Roman" w:cs="Times New Roman"/>
          <w:sz w:val="24"/>
          <w:szCs w:val="24"/>
        </w:rPr>
        <w:t>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Kualitas pelayanan</w:t>
      </w:r>
    </w:p>
    <w:p w:rsidR="002A66D8" w:rsidRPr="00C44629" w:rsidRDefault="002A66D8" w:rsidP="002A66D8">
      <w:pPr>
        <w:pStyle w:val="ListParagraph"/>
        <w:tabs>
          <w:tab w:val="left" w:pos="3282"/>
        </w:tabs>
        <w:spacing w:line="480" w:lineRule="auto"/>
        <w:ind w:left="0"/>
        <w:jc w:val="both"/>
        <w:rPr>
          <w:rFonts w:ascii="Times New Roman" w:hAnsi="Times New Roman" w:cs="Times New Roman"/>
          <w:sz w:val="24"/>
          <w:szCs w:val="24"/>
        </w:rPr>
      </w:pPr>
      <w:r w:rsidRPr="00C44629">
        <w:rPr>
          <w:rFonts w:ascii="Times New Roman" w:hAnsi="Times New Roman" w:cs="Times New Roman"/>
          <w:sz w:val="24"/>
          <w:szCs w:val="24"/>
        </w:rPr>
        <w:t>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 Citra Perusahaan</w:t>
      </w:r>
    </w:p>
    <w:p w:rsidR="002A66D8" w:rsidRPr="00C44629" w:rsidRDefault="002A66D8" w:rsidP="002A66D8">
      <w:pPr>
        <w:pStyle w:val="ListParagraph"/>
        <w:tabs>
          <w:tab w:val="left" w:pos="3282"/>
        </w:tabs>
        <w:spacing w:line="480" w:lineRule="auto"/>
        <w:ind w:left="0"/>
        <w:jc w:val="both"/>
        <w:rPr>
          <w:rFonts w:ascii="Times New Roman" w:hAnsi="Times New Roman" w:cs="Times New Roman"/>
          <w:sz w:val="24"/>
          <w:szCs w:val="24"/>
        </w:rPr>
      </w:pPr>
      <w:r w:rsidRPr="00C44629">
        <w:rPr>
          <w:rFonts w:ascii="Times New Roman" w:hAnsi="Times New Roman" w:cs="Times New Roman"/>
          <w:sz w:val="24"/>
          <w:szCs w:val="24"/>
        </w:rPr>
        <w:t>α  = Nilai Y jika X = 0 (nilai konstanta)</w:t>
      </w:r>
    </w:p>
    <w:p w:rsidR="002A66D8" w:rsidRPr="00C44629" w:rsidRDefault="002A66D8" w:rsidP="002A66D8">
      <w:pPr>
        <w:pStyle w:val="ListParagraph"/>
        <w:tabs>
          <w:tab w:val="left" w:pos="3282"/>
        </w:tabs>
        <w:spacing w:before="240" w:line="480" w:lineRule="auto"/>
        <w:ind w:left="0"/>
        <w:jc w:val="both"/>
        <w:rPr>
          <w:rFonts w:ascii="Times New Roman" w:hAnsi="Times New Roman" w:cs="Times New Roman"/>
          <w:sz w:val="24"/>
          <w:szCs w:val="24"/>
        </w:rPr>
      </w:pPr>
      <w:r w:rsidRPr="00C44629">
        <w:rPr>
          <w:rFonts w:ascii="Times New Roman" w:hAnsi="Times New Roman" w:cs="Times New Roman"/>
          <w:sz w:val="24"/>
          <w:szCs w:val="24"/>
        </w:rPr>
        <w:t>b  = Angka arah atau koefisien regresi</w:t>
      </w:r>
    </w:p>
    <w:p w:rsidR="002A66D8" w:rsidRPr="00C44629" w:rsidRDefault="002A66D8" w:rsidP="00F665D5">
      <w:pPr>
        <w:pStyle w:val="Heading3"/>
        <w:spacing w:line="480" w:lineRule="auto"/>
      </w:pPr>
      <w:bookmarkStart w:id="219" w:name="_Toc442019190"/>
      <w:bookmarkStart w:id="220" w:name="_Toc520139036"/>
      <w:r w:rsidRPr="00C44629">
        <w:t>3.2.5.8 Analisis Korelasi Pearson</w:t>
      </w:r>
      <w:bookmarkEnd w:id="219"/>
      <w:bookmarkEnd w:id="220"/>
    </w:p>
    <w:p w:rsidR="002A66D8" w:rsidRPr="00C44629" w:rsidRDefault="002A66D8" w:rsidP="002A66D8">
      <w:pPr>
        <w:spacing w:before="240"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 xml:space="preserve">Analisis korelasi digunakan untuk mengetahui kuat lemahnya hubungan antara variabel dependen dan variabel independen. Analisis korelasi digunakan untuk mencari hubungan yang terjadi antara variabel X dan variabel Y, melalui rumus </w:t>
      </w:r>
      <w:r w:rsidRPr="00C44629">
        <w:rPr>
          <w:rFonts w:ascii="Times New Roman" w:hAnsi="Times New Roman" w:cs="Times New Roman"/>
          <w:i/>
          <w:sz w:val="24"/>
          <w:szCs w:val="24"/>
        </w:rPr>
        <w:t xml:space="preserve">Product Moment </w:t>
      </w:r>
      <w:r w:rsidRPr="00C44629">
        <w:rPr>
          <w:rFonts w:ascii="Times New Roman" w:hAnsi="Times New Roman" w:cs="Times New Roman"/>
          <w:sz w:val="24"/>
          <w:szCs w:val="24"/>
        </w:rPr>
        <w:t xml:space="preserve">dari </w:t>
      </w:r>
      <w:r w:rsidRPr="00C44629">
        <w:rPr>
          <w:rFonts w:ascii="Times New Roman" w:hAnsi="Times New Roman" w:cs="Times New Roman"/>
          <w:i/>
          <w:sz w:val="24"/>
          <w:szCs w:val="24"/>
        </w:rPr>
        <w:t>Pearson</w:t>
      </w:r>
      <w:r w:rsidRPr="00C44629">
        <w:rPr>
          <w:rFonts w:ascii="Times New Roman" w:hAnsi="Times New Roman" w:cs="Times New Roman"/>
          <w:sz w:val="24"/>
          <w:szCs w:val="24"/>
        </w:rPr>
        <w:t xml:space="preserve"> (r) dengan rumus :</w:t>
      </w:r>
    </w:p>
    <w:p w:rsidR="002A66D8" w:rsidRPr="00C44629" w:rsidRDefault="001031D4" w:rsidP="002A66D8">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object w:dxaOrig="1440" w:dyaOrig="1440">
          <v:shape id="_x0000_s1027" type="#_x0000_t75" style="position:absolute;left:0;text-align:left;margin-left:107.4pt;margin-top:584pt;width:221.05pt;height:55.5pt;z-index:251716608;mso-position-horizontal-relative:margin;mso-position-vertical-relative:margin">
            <v:imagedata r:id="rId26" o:title=""/>
            <w10:wrap type="square" anchorx="margin" anchory="margin"/>
          </v:shape>
          <o:OLEObject Type="Embed" ProgID="Equation.3" ShapeID="_x0000_s1027" DrawAspect="Content" ObjectID="_1607347336" r:id="rId27"/>
        </w:object>
      </w:r>
    </w:p>
    <w:p w:rsidR="002A66D8" w:rsidRPr="00C44629" w:rsidRDefault="002A66D8" w:rsidP="002A66D8">
      <w:pPr>
        <w:spacing w:after="0" w:line="480" w:lineRule="auto"/>
        <w:ind w:firstLine="709"/>
        <w:jc w:val="center"/>
        <w:rPr>
          <w:rFonts w:ascii="Times New Roman" w:hAnsi="Times New Roman" w:cs="Times New Roman"/>
          <w:b/>
          <w:bCs/>
          <w:sz w:val="24"/>
          <w:szCs w:val="24"/>
        </w:rPr>
      </w:pPr>
    </w:p>
    <w:p w:rsidR="002A66D8" w:rsidRPr="00C44629" w:rsidRDefault="002A66D8" w:rsidP="002A66D8">
      <w:pPr>
        <w:spacing w:after="0" w:line="480" w:lineRule="auto"/>
        <w:ind w:firstLine="709"/>
        <w:jc w:val="center"/>
        <w:rPr>
          <w:rFonts w:ascii="Times New Roman" w:hAnsi="Times New Roman" w:cs="Times New Roman"/>
          <w:b/>
          <w:bCs/>
          <w:sz w:val="24"/>
          <w:szCs w:val="24"/>
        </w:rPr>
      </w:pPr>
    </w:p>
    <w:p w:rsidR="002A66D8" w:rsidRPr="00C44629" w:rsidRDefault="002A66D8" w:rsidP="002A66D8">
      <w:pPr>
        <w:spacing w:after="0" w:line="480" w:lineRule="auto"/>
        <w:ind w:firstLine="709"/>
        <w:jc w:val="center"/>
        <w:rPr>
          <w:rFonts w:ascii="Times New Roman" w:hAnsi="Times New Roman" w:cs="Times New Roman"/>
          <w:bCs/>
          <w:sz w:val="24"/>
          <w:szCs w:val="24"/>
        </w:rPr>
      </w:pPr>
      <w:r w:rsidRPr="00C44629">
        <w:rPr>
          <w:rFonts w:ascii="Times New Roman" w:hAnsi="Times New Roman" w:cs="Times New Roman"/>
          <w:bCs/>
          <w:sz w:val="24"/>
          <w:szCs w:val="24"/>
          <w:lang w:val="en-US"/>
        </w:rPr>
        <w:lastRenderedPageBreak/>
        <w:t>Sumber : Sugiyono</w:t>
      </w:r>
      <w:r w:rsidRPr="00C44629">
        <w:rPr>
          <w:rFonts w:ascii="Times New Roman" w:hAnsi="Times New Roman" w:cs="Times New Roman"/>
          <w:bCs/>
          <w:sz w:val="24"/>
          <w:szCs w:val="24"/>
        </w:rPr>
        <w:t xml:space="preserve"> (</w:t>
      </w:r>
      <w:r w:rsidRPr="00C44629">
        <w:rPr>
          <w:rFonts w:ascii="Times New Roman" w:hAnsi="Times New Roman" w:cs="Times New Roman"/>
          <w:bCs/>
          <w:sz w:val="24"/>
          <w:szCs w:val="24"/>
          <w:lang w:val="en-US"/>
        </w:rPr>
        <w:t>201</w:t>
      </w:r>
      <w:r w:rsidRPr="00C44629">
        <w:rPr>
          <w:rFonts w:ascii="Times New Roman" w:hAnsi="Times New Roman" w:cs="Times New Roman"/>
          <w:bCs/>
          <w:sz w:val="24"/>
          <w:szCs w:val="24"/>
        </w:rPr>
        <w:t>4</w:t>
      </w:r>
      <w:r w:rsidRPr="00C44629">
        <w:rPr>
          <w:rFonts w:ascii="Times New Roman" w:hAnsi="Times New Roman" w:cs="Times New Roman"/>
          <w:bCs/>
          <w:sz w:val="24"/>
          <w:szCs w:val="24"/>
          <w:lang w:val="en-US"/>
        </w:rPr>
        <w:t>:</w:t>
      </w:r>
      <w:r w:rsidRPr="00C44629">
        <w:rPr>
          <w:rFonts w:ascii="Times New Roman" w:hAnsi="Times New Roman" w:cs="Times New Roman"/>
          <w:bCs/>
          <w:sz w:val="24"/>
          <w:szCs w:val="24"/>
        </w:rPr>
        <w:t>183</w:t>
      </w:r>
      <w:r w:rsidRPr="00C44629">
        <w:rPr>
          <w:rFonts w:ascii="Times New Roman" w:hAnsi="Times New Roman" w:cs="Times New Roman"/>
          <w:bCs/>
          <w:sz w:val="24"/>
          <w:szCs w:val="24"/>
          <w:lang w:val="en-US"/>
        </w:rPr>
        <w:t>)</w:t>
      </w:r>
    </w:p>
    <w:p w:rsidR="002A66D8" w:rsidRPr="00C44629" w:rsidRDefault="002A66D8" w:rsidP="002A66D8">
      <w:pPr>
        <w:spacing w:after="0" w:line="480" w:lineRule="auto"/>
        <w:ind w:firstLine="709"/>
        <w:rPr>
          <w:rFonts w:ascii="Times New Roman" w:hAnsi="Times New Roman" w:cs="Times New Roman"/>
          <w:sz w:val="24"/>
          <w:szCs w:val="24"/>
          <w:lang w:val="en-US"/>
        </w:rPr>
      </w:pPr>
      <w:r w:rsidRPr="00C44629">
        <w:rPr>
          <w:rFonts w:ascii="Times New Roman" w:hAnsi="Times New Roman" w:cs="Times New Roman"/>
          <w:sz w:val="24"/>
          <w:szCs w:val="24"/>
          <w:lang w:val="en-US"/>
        </w:rPr>
        <w:t>Keterangan :</w:t>
      </w:r>
    </w:p>
    <w:p w:rsidR="002A66D8" w:rsidRPr="00C44629" w:rsidRDefault="002A66D8" w:rsidP="002A66D8">
      <w:pPr>
        <w:tabs>
          <w:tab w:val="left" w:pos="720"/>
          <w:tab w:val="left" w:pos="1440"/>
          <w:tab w:val="left" w:pos="2160"/>
          <w:tab w:val="left" w:pos="2880"/>
          <w:tab w:val="left" w:pos="5606"/>
        </w:tabs>
        <w:spacing w:after="0" w:line="480" w:lineRule="auto"/>
        <w:ind w:firstLine="709"/>
        <w:rPr>
          <w:rFonts w:ascii="Times New Roman" w:hAnsi="Times New Roman" w:cs="Times New Roman"/>
          <w:sz w:val="24"/>
          <w:szCs w:val="24"/>
          <w:lang w:val="en-US"/>
        </w:rPr>
      </w:pPr>
      <w:r w:rsidRPr="00C44629">
        <w:rPr>
          <w:rFonts w:ascii="Times New Roman" w:hAnsi="Times New Roman" w:cs="Times New Roman"/>
          <w:sz w:val="24"/>
          <w:szCs w:val="24"/>
          <w:lang w:val="en-US"/>
        </w:rPr>
        <w:t xml:space="preserve">r </w:t>
      </w:r>
      <w:r w:rsidRPr="00C44629">
        <w:rPr>
          <w:rFonts w:ascii="Times New Roman" w:hAnsi="Times New Roman" w:cs="Times New Roman"/>
          <w:sz w:val="24"/>
          <w:szCs w:val="24"/>
          <w:lang w:val="en-US"/>
        </w:rPr>
        <w:tab/>
        <w:t>= Koefisien korelasi</w:t>
      </w:r>
      <w:r w:rsidRPr="00C44629">
        <w:rPr>
          <w:rFonts w:ascii="Times New Roman" w:hAnsi="Times New Roman" w:cs="Times New Roman"/>
          <w:sz w:val="24"/>
          <w:szCs w:val="24"/>
          <w:lang w:val="en-US"/>
        </w:rPr>
        <w:tab/>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b/>
          <w:bCs/>
          <w:sz w:val="24"/>
          <w:szCs w:val="24"/>
          <w:lang w:val="en-US"/>
        </w:rPr>
        <w:t xml:space="preserve">n </w:t>
      </w:r>
      <w:r w:rsidRPr="00C44629">
        <w:rPr>
          <w:rFonts w:ascii="Times New Roman" w:hAnsi="Times New Roman" w:cs="Times New Roman"/>
          <w:b/>
          <w:bCs/>
          <w:sz w:val="24"/>
          <w:szCs w:val="24"/>
          <w:lang w:val="en-US"/>
        </w:rPr>
        <w:tab/>
      </w:r>
      <w:r w:rsidRPr="00C44629">
        <w:rPr>
          <w:rFonts w:ascii="Times New Roman" w:hAnsi="Times New Roman" w:cs="Times New Roman"/>
          <w:sz w:val="24"/>
          <w:szCs w:val="24"/>
          <w:lang w:val="en-US"/>
        </w:rPr>
        <w:t>= Banyaknya responden</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lang w:val="en-US"/>
        </w:rPr>
        <w:t>X</w:t>
      </w:r>
      <w:r w:rsidRPr="00C44629">
        <w:rPr>
          <w:rFonts w:ascii="Times New Roman" w:hAnsi="Times New Roman" w:cs="Times New Roman"/>
          <w:sz w:val="24"/>
          <w:szCs w:val="24"/>
          <w:lang w:val="en-US"/>
        </w:rPr>
        <w:tab/>
        <w:t>= Skor total pertanyaan responden variabel x</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lang w:val="en-US"/>
        </w:rPr>
        <w:t>Y</w:t>
      </w:r>
      <w:r w:rsidRPr="00C44629">
        <w:rPr>
          <w:rFonts w:ascii="Times New Roman" w:hAnsi="Times New Roman" w:cs="Times New Roman"/>
          <w:sz w:val="24"/>
          <w:szCs w:val="24"/>
          <w:lang w:val="en-US"/>
        </w:rPr>
        <w:tab/>
        <w:t>= Skor total pertanyaan variabel y</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4"/>
          <w:sz w:val="24"/>
          <w:szCs w:val="24"/>
          <w:lang w:val="en-US"/>
        </w:rPr>
        <w:object w:dxaOrig="480" w:dyaOrig="405">
          <v:shape id="_x0000_i1031" type="#_x0000_t75" style="width:23.65pt;height:21.5pt;mso-position-horizontal-relative:page;mso-position-vertical-relative:page" o:ole="">
            <v:imagedata r:id="rId18" o:title=""/>
          </v:shape>
          <o:OLEObject Type="Embed" ProgID="Equation.3" ShapeID="_x0000_i1031" DrawAspect="Content" ObjectID="_1607347331" r:id="rId28">
            <o:FieldCodes>\* MERGEFORMAT</o:FieldCodes>
          </o:OLEObject>
        </w:object>
      </w:r>
      <w:r w:rsidRPr="00C44629">
        <w:rPr>
          <w:rFonts w:ascii="Times New Roman" w:hAnsi="Times New Roman" w:cs="Times New Roman"/>
          <w:sz w:val="24"/>
          <w:szCs w:val="24"/>
          <w:lang w:val="en-US"/>
        </w:rPr>
        <w:tab/>
        <w:t>= Jumlah skor dalam variabel x</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4"/>
          <w:sz w:val="24"/>
          <w:szCs w:val="24"/>
          <w:lang w:val="en-US"/>
        </w:rPr>
        <w:object w:dxaOrig="480" w:dyaOrig="405">
          <v:shape id="_x0000_i1032" type="#_x0000_t75" style="width:23.65pt;height:21.5pt;mso-position-horizontal-relative:page;mso-position-vertical-relative:page" o:ole="">
            <v:imagedata r:id="rId20" o:title=""/>
          </v:shape>
          <o:OLEObject Type="Embed" ProgID="Equation.3" ShapeID="_x0000_i1032" DrawAspect="Content" ObjectID="_1607347332" r:id="rId29">
            <o:FieldCodes>\* MERGEFORMAT</o:FieldCodes>
          </o:OLEObject>
        </w:object>
      </w:r>
      <w:r w:rsidRPr="00C44629">
        <w:rPr>
          <w:rFonts w:ascii="Times New Roman" w:hAnsi="Times New Roman" w:cs="Times New Roman"/>
          <w:sz w:val="24"/>
          <w:szCs w:val="24"/>
          <w:lang w:val="en-US"/>
        </w:rPr>
        <w:tab/>
        <w:t>= Jumlah skor dalam variabel y</w:t>
      </w:r>
    </w:p>
    <w:p w:rsidR="002A66D8" w:rsidRPr="00C44629" w:rsidRDefault="002A66D8" w:rsidP="002A66D8">
      <w:pPr>
        <w:spacing w:after="0" w:line="480" w:lineRule="auto"/>
        <w:ind w:firstLine="709"/>
        <w:jc w:val="both"/>
        <w:rPr>
          <w:rFonts w:ascii="Times New Roman" w:hAnsi="Times New Roman" w:cs="Times New Roman"/>
          <w:sz w:val="24"/>
          <w:szCs w:val="24"/>
          <w:lang w:val="en-US"/>
        </w:rPr>
      </w:pPr>
      <w:r w:rsidRPr="00C44629">
        <w:rPr>
          <w:rFonts w:ascii="Times New Roman" w:hAnsi="Times New Roman" w:cs="Times New Roman"/>
          <w:position w:val="-14"/>
          <w:sz w:val="24"/>
          <w:szCs w:val="24"/>
          <w:lang w:val="en-US"/>
        </w:rPr>
        <w:object w:dxaOrig="585" w:dyaOrig="405">
          <v:shape id="_x0000_i1033" type="#_x0000_t75" style="width:30.1pt;height:21.5pt;mso-position-horizontal-relative:page;mso-position-vertical-relative:page" o:ole="">
            <v:imagedata r:id="rId22" o:title=""/>
          </v:shape>
          <o:OLEObject Type="Embed" ProgID="Equation.3" ShapeID="_x0000_i1033" DrawAspect="Content" ObjectID="_1607347333" r:id="rId30">
            <o:FieldCodes>\* MERGEFORMAT</o:FieldCodes>
          </o:OLEObject>
        </w:object>
      </w:r>
      <w:r w:rsidRPr="00C44629">
        <w:rPr>
          <w:rFonts w:ascii="Times New Roman" w:hAnsi="Times New Roman" w:cs="Times New Roman"/>
          <w:sz w:val="24"/>
          <w:szCs w:val="24"/>
          <w:lang w:val="en-US"/>
        </w:rPr>
        <w:tab/>
        <w:t>= Jumlah kuadrat masing</w:t>
      </w:r>
      <w:r w:rsidRPr="00C44629">
        <w:rPr>
          <w:rFonts w:ascii="Times New Roman" w:hAnsi="Times New Roman" w:cs="Times New Roman"/>
          <w:sz w:val="24"/>
          <w:szCs w:val="24"/>
        </w:rPr>
        <w:t xml:space="preserve"> </w:t>
      </w:r>
      <w:r w:rsidRPr="00C44629">
        <w:rPr>
          <w:rFonts w:ascii="Times New Roman" w:hAnsi="Times New Roman" w:cs="Times New Roman"/>
          <w:sz w:val="24"/>
          <w:szCs w:val="24"/>
          <w:lang w:val="en-US"/>
        </w:rPr>
        <w:t>-</w:t>
      </w:r>
      <w:r w:rsidRPr="00C44629">
        <w:rPr>
          <w:rFonts w:ascii="Times New Roman" w:hAnsi="Times New Roman" w:cs="Times New Roman"/>
          <w:sz w:val="24"/>
          <w:szCs w:val="24"/>
        </w:rPr>
        <w:t xml:space="preserve"> </w:t>
      </w:r>
      <w:r w:rsidRPr="00C44629">
        <w:rPr>
          <w:rFonts w:ascii="Times New Roman" w:hAnsi="Times New Roman" w:cs="Times New Roman"/>
          <w:sz w:val="24"/>
          <w:szCs w:val="24"/>
          <w:lang w:val="en-US"/>
        </w:rPr>
        <w:t>masing variabel x</w:t>
      </w:r>
    </w:p>
    <w:p w:rsidR="002A66D8" w:rsidRPr="00C44629" w:rsidRDefault="002A66D8" w:rsidP="002A66D8">
      <w:pPr>
        <w:spacing w:after="0" w:line="480" w:lineRule="auto"/>
        <w:ind w:firstLine="709"/>
        <w:jc w:val="both"/>
        <w:rPr>
          <w:rFonts w:ascii="Times New Roman" w:hAnsi="Times New Roman" w:cs="Times New Roman"/>
          <w:sz w:val="24"/>
          <w:szCs w:val="24"/>
        </w:rPr>
      </w:pPr>
      <w:r w:rsidRPr="00C44629">
        <w:rPr>
          <w:rFonts w:ascii="Times New Roman" w:hAnsi="Times New Roman" w:cs="Times New Roman"/>
          <w:position w:val="-10"/>
          <w:sz w:val="24"/>
          <w:szCs w:val="24"/>
          <w:lang w:val="en-US"/>
        </w:rPr>
        <w:object w:dxaOrig="585" w:dyaOrig="405">
          <v:shape id="_x0000_i1034" type="#_x0000_t75" style="width:30.1pt;height:21.5pt;mso-position-horizontal-relative:page;mso-position-vertical-relative:page" o:ole="">
            <v:imagedata r:id="rId24" o:title=""/>
          </v:shape>
          <o:OLEObject Type="Embed" ProgID="Equation.3" ShapeID="_x0000_i1034" DrawAspect="Content" ObjectID="_1607347334" r:id="rId31">
            <o:FieldCodes>\* MERGEFORMAT</o:FieldCodes>
          </o:OLEObject>
        </w:object>
      </w:r>
      <w:r w:rsidRPr="00C44629">
        <w:rPr>
          <w:rFonts w:ascii="Times New Roman" w:hAnsi="Times New Roman" w:cs="Times New Roman"/>
          <w:sz w:val="24"/>
          <w:szCs w:val="24"/>
          <w:lang w:val="en-US"/>
        </w:rPr>
        <w:tab/>
        <w:t>= Jumlah kuadrat masing</w:t>
      </w:r>
      <w:r w:rsidRPr="00C44629">
        <w:rPr>
          <w:rFonts w:ascii="Times New Roman" w:hAnsi="Times New Roman" w:cs="Times New Roman"/>
          <w:sz w:val="24"/>
          <w:szCs w:val="24"/>
        </w:rPr>
        <w:t xml:space="preserve"> </w:t>
      </w:r>
      <w:r w:rsidRPr="00C44629">
        <w:rPr>
          <w:rFonts w:ascii="Times New Roman" w:hAnsi="Times New Roman" w:cs="Times New Roman"/>
          <w:sz w:val="24"/>
          <w:szCs w:val="24"/>
          <w:lang w:val="en-US"/>
        </w:rPr>
        <w:t>-</w:t>
      </w:r>
      <w:r w:rsidRPr="00C44629">
        <w:rPr>
          <w:rFonts w:ascii="Times New Roman" w:hAnsi="Times New Roman" w:cs="Times New Roman"/>
          <w:sz w:val="24"/>
          <w:szCs w:val="24"/>
        </w:rPr>
        <w:t xml:space="preserve"> </w:t>
      </w:r>
      <w:r w:rsidRPr="00C44629">
        <w:rPr>
          <w:rFonts w:ascii="Times New Roman" w:hAnsi="Times New Roman" w:cs="Times New Roman"/>
          <w:sz w:val="24"/>
          <w:szCs w:val="24"/>
          <w:lang w:val="en-US"/>
        </w:rPr>
        <w:t>masing variabel y</w:t>
      </w:r>
    </w:p>
    <w:p w:rsidR="002A66D8" w:rsidRPr="00C44629" w:rsidRDefault="002A66D8" w:rsidP="002A66D8">
      <w:pPr>
        <w:tabs>
          <w:tab w:val="left" w:pos="720"/>
        </w:tabs>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ab/>
        <w:t>Untuk menentukan derajat hubungan kedua variabel, maka dapat mengikuti batasan – batasan nilai positif sebagai berikut</w:t>
      </w:r>
      <w:r w:rsidR="002111CF">
        <w:rPr>
          <w:rFonts w:ascii="Times New Roman" w:hAnsi="Times New Roman" w:cs="Times New Roman"/>
          <w:sz w:val="24"/>
          <w:szCs w:val="24"/>
        </w:rPr>
        <w:t>:</w:t>
      </w:r>
      <w:r w:rsidRPr="00C44629">
        <w:rPr>
          <w:rFonts w:ascii="Times New Roman" w:hAnsi="Times New Roman" w:cs="Times New Roman"/>
          <w:sz w:val="24"/>
          <w:szCs w:val="24"/>
        </w:rPr>
        <w:t xml:space="preserve"> </w:t>
      </w:r>
    </w:p>
    <w:p w:rsidR="00E9390A" w:rsidRDefault="00E9390A" w:rsidP="002A66D8">
      <w:pPr>
        <w:spacing w:after="0" w:line="480" w:lineRule="auto"/>
        <w:jc w:val="center"/>
        <w:rPr>
          <w:rFonts w:ascii="Times New Roman" w:hAnsi="Times New Roman" w:cs="Times New Roman"/>
          <w:b/>
          <w:sz w:val="24"/>
          <w:szCs w:val="24"/>
          <w:lang w:val="en-US"/>
        </w:rPr>
      </w:pPr>
    </w:p>
    <w:p w:rsidR="002A66D8" w:rsidRPr="00C44629" w:rsidRDefault="00AA3506" w:rsidP="002A66D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3.5</w:t>
      </w:r>
    </w:p>
    <w:p w:rsidR="002A66D8" w:rsidRPr="00C44629" w:rsidRDefault="002A66D8" w:rsidP="002A66D8">
      <w:pPr>
        <w:spacing w:after="0" w:line="480" w:lineRule="auto"/>
        <w:jc w:val="center"/>
        <w:rPr>
          <w:rFonts w:ascii="Times New Roman" w:hAnsi="Times New Roman" w:cs="Times New Roman"/>
          <w:b/>
          <w:sz w:val="24"/>
          <w:szCs w:val="24"/>
        </w:rPr>
      </w:pPr>
      <w:r w:rsidRPr="00C44629">
        <w:rPr>
          <w:rFonts w:ascii="Times New Roman" w:hAnsi="Times New Roman" w:cs="Times New Roman"/>
          <w:b/>
          <w:sz w:val="24"/>
          <w:szCs w:val="24"/>
        </w:rPr>
        <w:t>Pedoman untuk Memberikan Interpretasi Koefisien Korelasi</w:t>
      </w:r>
    </w:p>
    <w:p w:rsidR="002A66D8" w:rsidRPr="00C44629" w:rsidRDefault="002A66D8" w:rsidP="002A66D8">
      <w:pPr>
        <w:spacing w:after="0" w:line="480" w:lineRule="auto"/>
        <w:jc w:val="center"/>
        <w:rPr>
          <w:rFonts w:ascii="Times New Roman" w:hAnsi="Times New Roman" w:cs="Times New Roman"/>
          <w:b/>
          <w:sz w:val="24"/>
          <w:szCs w:val="24"/>
        </w:rPr>
      </w:pPr>
    </w:p>
    <w:tbl>
      <w:tblPr>
        <w:tblW w:w="0" w:type="auto"/>
        <w:jc w:val="center"/>
        <w:tblLook w:val="04A0" w:firstRow="1" w:lastRow="0" w:firstColumn="1" w:lastColumn="0" w:noHBand="0" w:noVBand="1"/>
      </w:tblPr>
      <w:tblGrid>
        <w:gridCol w:w="2871"/>
        <w:gridCol w:w="2873"/>
      </w:tblGrid>
      <w:tr w:rsidR="002A66D8" w:rsidRPr="00C44629" w:rsidTr="002A66D8">
        <w:trPr>
          <w:trHeight w:val="182"/>
          <w:jc w:val="center"/>
        </w:trPr>
        <w:tc>
          <w:tcPr>
            <w:tcW w:w="2871"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b/>
                <w:sz w:val="24"/>
                <w:szCs w:val="24"/>
                <w:lang w:eastAsia="id-ID"/>
              </w:rPr>
            </w:pPr>
            <w:r w:rsidRPr="00C44629">
              <w:rPr>
                <w:rFonts w:ascii="Times New Roman" w:hAnsi="Times New Roman" w:cs="Times New Roman"/>
                <w:b/>
                <w:sz w:val="24"/>
                <w:szCs w:val="24"/>
                <w:lang w:eastAsia="id-ID"/>
              </w:rPr>
              <w:t>Interval koefisien korelasi</w:t>
            </w:r>
          </w:p>
        </w:tc>
        <w:tc>
          <w:tcPr>
            <w:tcW w:w="287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b/>
                <w:sz w:val="24"/>
                <w:szCs w:val="24"/>
                <w:lang w:eastAsia="id-ID"/>
              </w:rPr>
            </w:pPr>
            <w:r w:rsidRPr="00C44629">
              <w:rPr>
                <w:rFonts w:ascii="Times New Roman" w:hAnsi="Times New Roman" w:cs="Times New Roman"/>
                <w:b/>
                <w:sz w:val="24"/>
                <w:szCs w:val="24"/>
                <w:lang w:eastAsia="id-ID"/>
              </w:rPr>
              <w:t>Tingkat hubungan</w:t>
            </w:r>
          </w:p>
        </w:tc>
      </w:tr>
      <w:tr w:rsidR="002A66D8" w:rsidRPr="00C44629" w:rsidTr="002A66D8">
        <w:trPr>
          <w:trHeight w:val="169"/>
          <w:jc w:val="center"/>
        </w:trPr>
        <w:tc>
          <w:tcPr>
            <w:tcW w:w="2871"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0,00 – 0, 19</w:t>
            </w:r>
          </w:p>
        </w:tc>
        <w:tc>
          <w:tcPr>
            <w:tcW w:w="287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Sangat rendah</w:t>
            </w:r>
          </w:p>
        </w:tc>
      </w:tr>
      <w:tr w:rsidR="002A66D8" w:rsidRPr="00C44629" w:rsidTr="002A66D8">
        <w:trPr>
          <w:trHeight w:val="182"/>
          <w:jc w:val="center"/>
        </w:trPr>
        <w:tc>
          <w:tcPr>
            <w:tcW w:w="2871"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0,20 – 0, 39</w:t>
            </w:r>
          </w:p>
        </w:tc>
        <w:tc>
          <w:tcPr>
            <w:tcW w:w="287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Rendah</w:t>
            </w:r>
          </w:p>
        </w:tc>
      </w:tr>
      <w:tr w:rsidR="002A66D8" w:rsidRPr="00C44629" w:rsidTr="002A66D8">
        <w:trPr>
          <w:trHeight w:val="182"/>
          <w:jc w:val="center"/>
        </w:trPr>
        <w:tc>
          <w:tcPr>
            <w:tcW w:w="2871"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lastRenderedPageBreak/>
              <w:t>0,40 – 0,59</w:t>
            </w:r>
          </w:p>
        </w:tc>
        <w:tc>
          <w:tcPr>
            <w:tcW w:w="287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Sedang</w:t>
            </w:r>
          </w:p>
        </w:tc>
      </w:tr>
      <w:tr w:rsidR="002A66D8" w:rsidRPr="00C44629" w:rsidTr="002A66D8">
        <w:trPr>
          <w:trHeight w:val="182"/>
          <w:jc w:val="center"/>
        </w:trPr>
        <w:tc>
          <w:tcPr>
            <w:tcW w:w="2871"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0,60 – 0,79</w:t>
            </w:r>
          </w:p>
        </w:tc>
        <w:tc>
          <w:tcPr>
            <w:tcW w:w="287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Kuat</w:t>
            </w:r>
          </w:p>
        </w:tc>
      </w:tr>
      <w:tr w:rsidR="002A66D8" w:rsidRPr="00C44629" w:rsidTr="002A66D8">
        <w:trPr>
          <w:trHeight w:val="182"/>
          <w:jc w:val="center"/>
        </w:trPr>
        <w:tc>
          <w:tcPr>
            <w:tcW w:w="2871"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0,80 – 1,00</w:t>
            </w:r>
          </w:p>
        </w:tc>
        <w:tc>
          <w:tcPr>
            <w:tcW w:w="2873" w:type="dxa"/>
            <w:tcBorders>
              <w:top w:val="single" w:sz="4" w:space="0" w:color="auto"/>
              <w:left w:val="single" w:sz="4" w:space="0" w:color="auto"/>
              <w:bottom w:val="single" w:sz="4" w:space="0" w:color="auto"/>
              <w:right w:val="single" w:sz="4" w:space="0" w:color="auto"/>
            </w:tcBorders>
            <w:hideMark/>
          </w:tcPr>
          <w:p w:rsidR="002A66D8" w:rsidRPr="00C44629" w:rsidRDefault="002A66D8" w:rsidP="002A66D8">
            <w:pPr>
              <w:spacing w:before="240" w:line="480" w:lineRule="auto"/>
              <w:jc w:val="center"/>
              <w:rPr>
                <w:rFonts w:ascii="Times New Roman" w:hAnsi="Times New Roman" w:cs="Times New Roman"/>
                <w:sz w:val="24"/>
                <w:szCs w:val="24"/>
                <w:lang w:eastAsia="id-ID"/>
              </w:rPr>
            </w:pPr>
            <w:r w:rsidRPr="00C44629">
              <w:rPr>
                <w:rFonts w:ascii="Times New Roman" w:hAnsi="Times New Roman" w:cs="Times New Roman"/>
                <w:sz w:val="24"/>
                <w:szCs w:val="24"/>
                <w:lang w:eastAsia="id-ID"/>
              </w:rPr>
              <w:t>Sangat kuat</w:t>
            </w:r>
          </w:p>
        </w:tc>
      </w:tr>
    </w:tbl>
    <w:p w:rsidR="002A66D8" w:rsidRPr="00C44629" w:rsidRDefault="002A66D8" w:rsidP="002A66D8">
      <w:pPr>
        <w:tabs>
          <w:tab w:val="left" w:pos="1950"/>
        </w:tabs>
        <w:spacing w:before="240" w:line="480" w:lineRule="auto"/>
        <w:rPr>
          <w:rFonts w:ascii="Times New Roman" w:hAnsi="Times New Roman" w:cs="Times New Roman"/>
          <w:b/>
          <w:sz w:val="24"/>
          <w:szCs w:val="24"/>
        </w:rPr>
      </w:pPr>
      <w:r w:rsidRPr="00C44629">
        <w:rPr>
          <w:rFonts w:ascii="Times New Roman" w:hAnsi="Times New Roman" w:cs="Times New Roman"/>
          <w:noProof/>
          <w:sz w:val="24"/>
          <w:szCs w:val="24"/>
          <w:lang w:val="en-US"/>
        </w:rPr>
        <mc:AlternateContent>
          <mc:Choice Requires="wps">
            <w:drawing>
              <wp:anchor distT="0" distB="0" distL="114300" distR="114300" simplePos="0" relativeHeight="251711488" behindDoc="0" locked="0" layoutInCell="1" allowOverlap="1" wp14:anchorId="751FE669" wp14:editId="63D749E6">
                <wp:simplePos x="0" y="0"/>
                <wp:positionH relativeFrom="column">
                  <wp:posOffset>1455420</wp:posOffset>
                </wp:positionH>
                <wp:positionV relativeFrom="paragraph">
                  <wp:posOffset>39280</wp:posOffset>
                </wp:positionV>
                <wp:extent cx="2543175" cy="311060"/>
                <wp:effectExtent l="0" t="0" r="0" b="0"/>
                <wp:wrapNone/>
                <wp:docPr id="429" name="Text 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311060"/>
                        </a:xfrm>
                        <a:prstGeom prst="rect">
                          <a:avLst/>
                        </a:prstGeom>
                        <a:noFill/>
                        <a:ln w="9525">
                          <a:noFill/>
                          <a:miter lim="800000"/>
                          <a:headEnd/>
                          <a:tailEnd/>
                        </a:ln>
                      </wps:spPr>
                      <wps:txbx>
                        <w:txbxContent>
                          <w:p w:rsidR="009F0C95" w:rsidRPr="00D92CB0" w:rsidRDefault="009F0C95" w:rsidP="002A66D8">
                            <w:pPr>
                              <w:spacing w:line="480" w:lineRule="auto"/>
                              <w:jc w:val="center"/>
                              <w:rPr>
                                <w:rFonts w:ascii="Times New Roman" w:hAnsi="Times New Roman" w:cs="Times New Roman"/>
                                <w:sz w:val="24"/>
                                <w:szCs w:val="24"/>
                              </w:rPr>
                            </w:pPr>
                            <w:r w:rsidRPr="00D92CB0">
                              <w:rPr>
                                <w:rFonts w:ascii="Times New Roman" w:hAnsi="Times New Roman" w:cs="Times New Roman"/>
                                <w:sz w:val="24"/>
                                <w:szCs w:val="24"/>
                              </w:rPr>
                              <w:t>Sumber : Sugiyono (2014: 184)</w:t>
                            </w:r>
                          </w:p>
                          <w:p w:rsidR="009F0C95" w:rsidRDefault="009F0C95" w:rsidP="002A66D8">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FE669" id="Text Box 429" o:spid="_x0000_s1099" type="#_x0000_t202" style="position:absolute;margin-left:114.6pt;margin-top:3.1pt;width:200.25pt;height:2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" filled="f" stroked="f">
                <v:textbox>
                  <w:txbxContent>
                    <w:p w:rsidR="009F0C95" w:rsidRPr="00D92CB0" w:rsidRDefault="009F0C95" w:rsidP="002A66D8">
                      <w:pPr>
                        <w:spacing w:line="480" w:lineRule="auto"/>
                        <w:jc w:val="center"/>
                        <w:rPr>
                          <w:rFonts w:ascii="Times New Roman" w:hAnsi="Times New Roman" w:cs="Times New Roman"/>
                          <w:sz w:val="24"/>
                          <w:szCs w:val="24"/>
                        </w:rPr>
                      </w:pPr>
                      <w:r w:rsidRPr="00D92CB0">
                        <w:rPr>
                          <w:rFonts w:ascii="Times New Roman" w:hAnsi="Times New Roman" w:cs="Times New Roman"/>
                          <w:sz w:val="24"/>
                          <w:szCs w:val="24"/>
                        </w:rPr>
                        <w:t>Sumber : Sugiyono (2014: 184)</w:t>
                      </w:r>
                    </w:p>
                    <w:p w:rsidR="009F0C95" w:rsidRDefault="009F0C95" w:rsidP="002A66D8">
                      <w:pPr>
                        <w:rPr>
                          <w:sz w:val="18"/>
                        </w:rPr>
                      </w:pPr>
                    </w:p>
                  </w:txbxContent>
                </v:textbox>
              </v:shape>
            </w:pict>
          </mc:Fallback>
        </mc:AlternateContent>
      </w:r>
    </w:p>
    <w:p w:rsidR="002A66D8" w:rsidRPr="00C44629" w:rsidRDefault="002A66D8" w:rsidP="00F665D5">
      <w:pPr>
        <w:pStyle w:val="Heading3"/>
        <w:spacing w:line="480" w:lineRule="auto"/>
      </w:pPr>
      <w:bookmarkStart w:id="221" w:name="_Toc442019191"/>
      <w:bookmarkStart w:id="222" w:name="_Toc520139037"/>
      <w:r w:rsidRPr="00C44629">
        <w:t>3.2.5.9 Analisis Koefisien Determinasi</w:t>
      </w:r>
      <w:bookmarkEnd w:id="221"/>
      <w:bookmarkEnd w:id="222"/>
    </w:p>
    <w:p w:rsidR="002A66D8" w:rsidRDefault="002A66D8" w:rsidP="002A66D8">
      <w:pPr>
        <w:spacing w:before="240" w:line="480" w:lineRule="auto"/>
        <w:ind w:firstLine="709"/>
        <w:jc w:val="both"/>
        <w:rPr>
          <w:rFonts w:ascii="Times New Roman" w:hAnsi="Times New Roman" w:cs="Times New Roman"/>
          <w:sz w:val="24"/>
          <w:szCs w:val="24"/>
          <w:lang w:val="en-US"/>
        </w:rPr>
      </w:pPr>
      <w:r w:rsidRPr="00C44629">
        <w:rPr>
          <w:rFonts w:ascii="Times New Roman" w:hAnsi="Times New Roman" w:cs="Times New Roman"/>
          <w:sz w:val="24"/>
          <w:szCs w:val="24"/>
        </w:rPr>
        <w:t xml:space="preserve">Pengujian koefisien determinasi dilakukan unutk mengukur atau mengetahui seberapa besar perubahan variabel terikat dipengaruhi variabel bebasnya. Dalam penelitian ini, analisis koefisien determinasi (Kd) digunakan untuk melihat seberapa besar pengaruh Kualitas Pelayanan (X1) dan </w:t>
      </w:r>
      <w:r w:rsidRPr="00C44629">
        <w:rPr>
          <w:rFonts w:ascii="Times New Roman" w:hAnsi="Times New Roman" w:cs="Times New Roman"/>
          <w:sz w:val="24"/>
          <w:szCs w:val="24"/>
          <w:lang w:val="en-US"/>
        </w:rPr>
        <w:t>Citra Perusahaan</w:t>
      </w:r>
      <w:r w:rsidRPr="00C44629">
        <w:rPr>
          <w:rFonts w:ascii="Times New Roman" w:hAnsi="Times New Roman" w:cs="Times New Roman"/>
          <w:sz w:val="24"/>
          <w:szCs w:val="24"/>
        </w:rPr>
        <w:t xml:space="preserve"> (X2) terhadap Kepuasan Nasaba</w:t>
      </w:r>
      <w:r w:rsidRPr="00C44629">
        <w:rPr>
          <w:rFonts w:ascii="Times New Roman" w:hAnsi="Times New Roman" w:cs="Times New Roman"/>
          <w:sz w:val="24"/>
          <w:szCs w:val="24"/>
          <w:lang w:val="en-US"/>
        </w:rPr>
        <w:t>h</w:t>
      </w:r>
      <w:r w:rsidRPr="00C44629">
        <w:rPr>
          <w:rFonts w:ascii="Times New Roman" w:hAnsi="Times New Roman" w:cs="Times New Roman"/>
          <w:sz w:val="24"/>
          <w:szCs w:val="24"/>
        </w:rPr>
        <w:t xml:space="preserve"> (Y) yang dinyat</w:t>
      </w:r>
      <w:r w:rsidRPr="00C44629">
        <w:rPr>
          <w:rFonts w:ascii="Times New Roman" w:hAnsi="Times New Roman" w:cs="Times New Roman"/>
          <w:sz w:val="24"/>
          <w:szCs w:val="24"/>
          <w:lang w:val="en-US"/>
        </w:rPr>
        <w:t>a</w:t>
      </w:r>
      <w:r w:rsidRPr="00C44629">
        <w:rPr>
          <w:rFonts w:ascii="Times New Roman" w:hAnsi="Times New Roman" w:cs="Times New Roman"/>
          <w:sz w:val="24"/>
          <w:szCs w:val="24"/>
        </w:rPr>
        <w:t>kan dalam presentase. Rumus yang digunakan adalah sebagai berikut :</w:t>
      </w:r>
    </w:p>
    <w:p w:rsidR="007C55EA" w:rsidRPr="007C55EA" w:rsidRDefault="007C55EA" w:rsidP="002A66D8">
      <w:pPr>
        <w:spacing w:before="240" w:line="480" w:lineRule="auto"/>
        <w:ind w:firstLine="709"/>
        <w:jc w:val="both"/>
        <w:rPr>
          <w:rFonts w:ascii="Times New Roman" w:hAnsi="Times New Roman" w:cs="Times New Roman"/>
          <w:sz w:val="24"/>
          <w:szCs w:val="24"/>
          <w:lang w:val="en-US"/>
        </w:rPr>
      </w:pPr>
    </w:p>
    <w:p w:rsidR="002A66D8" w:rsidRPr="00C44629" w:rsidRDefault="002A66D8" w:rsidP="002A66D8">
      <w:pPr>
        <w:spacing w:after="0" w:line="480" w:lineRule="auto"/>
        <w:ind w:firstLine="284"/>
        <w:jc w:val="both"/>
        <w:rPr>
          <w:rFonts w:ascii="Times New Roman" w:hAnsi="Times New Roman" w:cs="Times New Roman"/>
          <w:sz w:val="24"/>
          <w:szCs w:val="24"/>
        </w:rPr>
      </w:pPr>
      <w:r w:rsidRPr="00C44629">
        <w:rPr>
          <w:rFonts w:ascii="Times New Roman" w:hAnsi="Times New Roman" w:cs="Times New Roman"/>
          <w:noProof/>
          <w:sz w:val="24"/>
          <w:szCs w:val="24"/>
          <w:lang w:val="en-US"/>
        </w:rPr>
        <mc:AlternateContent>
          <mc:Choice Requires="wps">
            <w:drawing>
              <wp:anchor distT="0" distB="0" distL="114300" distR="114300" simplePos="0" relativeHeight="251712512" behindDoc="0" locked="0" layoutInCell="1" allowOverlap="1" wp14:anchorId="553AE1C8" wp14:editId="4EF49EB5">
                <wp:simplePos x="0" y="0"/>
                <wp:positionH relativeFrom="column">
                  <wp:posOffset>1919605</wp:posOffset>
                </wp:positionH>
                <wp:positionV relativeFrom="paragraph">
                  <wp:posOffset>-107134</wp:posOffset>
                </wp:positionV>
                <wp:extent cx="1172210" cy="304800"/>
                <wp:effectExtent l="0" t="0" r="27940" b="19050"/>
                <wp:wrapNone/>
                <wp:docPr id="588"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210" cy="304800"/>
                        </a:xfrm>
                        <a:prstGeom prst="rect">
                          <a:avLst/>
                        </a:prstGeom>
                        <a:solidFill>
                          <a:srgbClr val="FFFFFF"/>
                        </a:solidFill>
                        <a:ln w="9525">
                          <a:solidFill>
                            <a:srgbClr val="000000"/>
                          </a:solidFill>
                          <a:miter lim="800000"/>
                          <a:headEnd/>
                          <a:tailEnd/>
                        </a:ln>
                      </wps:spPr>
                      <wps:txbx>
                        <w:txbxContent>
                          <w:p w:rsidR="009F0C95" w:rsidRDefault="009F0C95" w:rsidP="002A66D8">
                            <w:pPr>
                              <w:jc w:val="center"/>
                              <w:rPr>
                                <w:rFonts w:ascii="Times New Roman" w:hAnsi="Times New Roman" w:cs="Times New Roman"/>
                                <w:sz w:val="24"/>
                              </w:rPr>
                            </w:pPr>
                            <w:r>
                              <w:rPr>
                                <w:rFonts w:ascii="Times New Roman" w:hAnsi="Times New Roman" w:cs="Times New Roman"/>
                                <w:sz w:val="24"/>
                              </w:rPr>
                              <w:t>KD = r</w:t>
                            </w:r>
                            <w:r>
                              <w:rPr>
                                <w:rFonts w:ascii="Times New Roman" w:hAnsi="Times New Roman" w:cs="Times New Roman"/>
                                <w:sz w:val="24"/>
                                <w:vertAlign w:val="superscript"/>
                              </w:rPr>
                              <w:t xml:space="preserve">2 </w:t>
                            </w:r>
                            <w:r>
                              <w:rPr>
                                <w:rFonts w:ascii="Times New Roman" w:hAnsi="Times New Roman" w:cs="Times New Roman"/>
                                <w:sz w:val="24"/>
                              </w:rPr>
                              <w:t>x 100%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AE1C8" id="Text Box 588" o:spid="_x0000_s1100" type="#_x0000_t202" style="position:absolute;left:0;text-align:left;margin-left:151.15pt;margin-top:-8.45pt;width:92.3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">
                <v:textbox>
                  <w:txbxContent>
                    <w:p w:rsidR="009F0C95" w:rsidRDefault="009F0C95" w:rsidP="002A66D8">
                      <w:pPr>
                        <w:jc w:val="center"/>
                        <w:rPr>
                          <w:rFonts w:ascii="Times New Roman" w:hAnsi="Times New Roman" w:cs="Times New Roman"/>
                          <w:sz w:val="24"/>
                        </w:rPr>
                      </w:pPr>
                      <w:r>
                        <w:rPr>
                          <w:rFonts w:ascii="Times New Roman" w:hAnsi="Times New Roman" w:cs="Times New Roman"/>
                          <w:sz w:val="24"/>
                        </w:rPr>
                        <w:t>KD = r</w:t>
                      </w:r>
                      <w:r>
                        <w:rPr>
                          <w:rFonts w:ascii="Times New Roman" w:hAnsi="Times New Roman" w:cs="Times New Roman"/>
                          <w:sz w:val="24"/>
                          <w:vertAlign w:val="superscript"/>
                        </w:rPr>
                        <w:t xml:space="preserve">2 </w:t>
                      </w:r>
                      <w:r>
                        <w:rPr>
                          <w:rFonts w:ascii="Times New Roman" w:hAnsi="Times New Roman" w:cs="Times New Roman"/>
                          <w:sz w:val="24"/>
                        </w:rPr>
                        <w:t>x 100%</w:t>
                      </w:r>
                    </w:p>
                  </w:txbxContent>
                </v:textbox>
              </v:shape>
            </w:pict>
          </mc:Fallback>
        </mc:AlternateContent>
      </w:r>
    </w:p>
    <w:p w:rsidR="002A66D8" w:rsidRPr="00C44629" w:rsidRDefault="002A66D8" w:rsidP="002A66D8">
      <w:pPr>
        <w:tabs>
          <w:tab w:val="left" w:pos="0"/>
          <w:tab w:val="left" w:pos="2897"/>
          <w:tab w:val="center" w:pos="3969"/>
        </w:tabs>
        <w:spacing w:line="480" w:lineRule="auto"/>
        <w:jc w:val="center"/>
        <w:rPr>
          <w:rFonts w:ascii="Times New Roman" w:hAnsi="Times New Roman" w:cs="Times New Roman"/>
          <w:sz w:val="24"/>
          <w:szCs w:val="24"/>
        </w:rPr>
      </w:pPr>
      <w:r w:rsidRPr="00C44629">
        <w:rPr>
          <w:rFonts w:ascii="Times New Roman" w:hAnsi="Times New Roman" w:cs="Times New Roman"/>
          <w:sz w:val="24"/>
          <w:szCs w:val="24"/>
        </w:rPr>
        <w:t>Sumber : Sugiyono (2012:231)</w:t>
      </w:r>
    </w:p>
    <w:p w:rsidR="002A66D8" w:rsidRPr="00C44629" w:rsidRDefault="002A66D8" w:rsidP="002A66D8">
      <w:pPr>
        <w:tabs>
          <w:tab w:val="left" w:pos="3261"/>
        </w:tabs>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Keterangan :</w:t>
      </w:r>
    </w:p>
    <w:p w:rsidR="002A66D8" w:rsidRPr="00C44629" w:rsidRDefault="002A66D8" w:rsidP="002A66D8">
      <w:pPr>
        <w:tabs>
          <w:tab w:val="left" w:pos="3261"/>
        </w:tabs>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KD = Seberapa jauh perubahan variabel Y dipengaruhi variabel X</w:t>
      </w:r>
    </w:p>
    <w:p w:rsidR="002A66D8" w:rsidRPr="00C44629" w:rsidRDefault="002A66D8" w:rsidP="002A66D8">
      <w:pPr>
        <w:tabs>
          <w:tab w:val="left" w:pos="3261"/>
        </w:tabs>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r</w:t>
      </w:r>
      <w:r w:rsidRPr="00C44629">
        <w:rPr>
          <w:rFonts w:ascii="Times New Roman" w:hAnsi="Times New Roman" w:cs="Times New Roman"/>
          <w:sz w:val="24"/>
          <w:szCs w:val="24"/>
          <w:vertAlign w:val="superscript"/>
        </w:rPr>
        <w:t xml:space="preserve">2    </w:t>
      </w:r>
      <w:r w:rsidRPr="00C44629">
        <w:rPr>
          <w:rFonts w:ascii="Times New Roman" w:hAnsi="Times New Roman" w:cs="Times New Roman"/>
          <w:sz w:val="24"/>
          <w:szCs w:val="24"/>
        </w:rPr>
        <w:t xml:space="preserve"> = Koefisien korerasi pangkat dua.</w:t>
      </w:r>
    </w:p>
    <w:p w:rsidR="002A66D8" w:rsidRPr="00C44629" w:rsidRDefault="00657D0C" w:rsidP="00F665D5">
      <w:pPr>
        <w:pStyle w:val="Heading3"/>
        <w:spacing w:line="480" w:lineRule="auto"/>
      </w:pPr>
      <w:bookmarkStart w:id="223" w:name="_Toc442019193"/>
      <w:bookmarkStart w:id="224" w:name="_Toc520139039"/>
      <w:r>
        <w:lastRenderedPageBreak/>
        <w:t>3.2.5.10</w:t>
      </w:r>
      <w:r w:rsidR="002A66D8" w:rsidRPr="00C44629">
        <w:t xml:space="preserve"> Uji Parsial (Uji T)</w:t>
      </w:r>
      <w:bookmarkEnd w:id="223"/>
      <w:bookmarkEnd w:id="224"/>
    </w:p>
    <w:p w:rsidR="002A66D8" w:rsidRPr="00C44629" w:rsidRDefault="002A66D8" w:rsidP="002A66D8">
      <w:pPr>
        <w:pStyle w:val="ListParagraph"/>
        <w:spacing w:before="240"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Uji signifikansi parsial (Uji - t) digunakan untuk analisis atau pengujian hipotesis bila peneliti bermaksud mengetahui pengaruh atau hubungan variabel independen dengan dependen, dimana salah satu variabel independennya dikendalikan (dibuat tetap) (Sugiyono, 2014:184). Dalam penelitian ini akan menguji seberapa besar pengaruh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terha</w:t>
      </w:r>
      <w:r>
        <w:rPr>
          <w:rFonts w:ascii="Times New Roman" w:hAnsi="Times New Roman" w:cs="Times New Roman"/>
          <w:sz w:val="24"/>
          <w:szCs w:val="24"/>
        </w:rPr>
        <w:t>dap K</w:t>
      </w:r>
      <w:r w:rsidRPr="00C44629">
        <w:rPr>
          <w:rFonts w:ascii="Times New Roman" w:hAnsi="Times New Roman" w:cs="Times New Roman"/>
          <w:sz w:val="24"/>
          <w:szCs w:val="24"/>
        </w:rPr>
        <w:t>epua</w:t>
      </w:r>
      <w:r>
        <w:rPr>
          <w:rFonts w:ascii="Times New Roman" w:hAnsi="Times New Roman" w:cs="Times New Roman"/>
          <w:sz w:val="24"/>
          <w:szCs w:val="24"/>
        </w:rPr>
        <w:t>san N</w:t>
      </w:r>
      <w:r w:rsidRPr="00C44629">
        <w:rPr>
          <w:rFonts w:ascii="Times New Roman" w:hAnsi="Times New Roman" w:cs="Times New Roman"/>
          <w:sz w:val="24"/>
          <w:szCs w:val="24"/>
        </w:rPr>
        <w:t>asabah (Y) secara parsial.  Untuk mengetahui signifikan atau tidaknya antara variabel X, variabel Y  maka nilai toleransi kesalahan &lt; 0,05. Sedangkan untuk menentukan diterima atau ditolaknya H</w:t>
      </w:r>
      <w:r w:rsidRPr="00C44629">
        <w:rPr>
          <w:rFonts w:ascii="Times New Roman" w:hAnsi="Times New Roman" w:cs="Times New Roman"/>
          <w:sz w:val="24"/>
          <w:szCs w:val="24"/>
          <w:vertAlign w:val="subscript"/>
        </w:rPr>
        <w:t>0</w:t>
      </w:r>
      <w:r w:rsidRPr="00C44629">
        <w:rPr>
          <w:rFonts w:ascii="Times New Roman" w:hAnsi="Times New Roman" w:cs="Times New Roman"/>
          <w:sz w:val="24"/>
          <w:szCs w:val="24"/>
        </w:rPr>
        <w:t xml:space="preserve"> maupun H</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maka nilai t</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rPr>
        <w:t xml:space="preserve"> &gt; t</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Oleh karena itu, uji – t ini digunakan untuk menguji hipotesis dengan langkah pengujian sebagai berikut :</w:t>
      </w:r>
    </w:p>
    <w:p w:rsidR="002A66D8" w:rsidRPr="00C44629" w:rsidRDefault="002A66D8" w:rsidP="00D65C5C">
      <w:pPr>
        <w:pStyle w:val="ListParagraph"/>
        <w:numPr>
          <w:ilvl w:val="0"/>
          <w:numId w:val="61"/>
        </w:numPr>
        <w:spacing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Perumusan hipotesis yang menguji apakah r populasi sama dengan nol</w:t>
      </w:r>
    </w:p>
    <w:p w:rsidR="002A66D8" w:rsidRPr="00C44629" w:rsidRDefault="002A66D8" w:rsidP="002A66D8">
      <w:pPr>
        <w:pStyle w:val="ListParagraph"/>
        <w:spacing w:line="480" w:lineRule="auto"/>
        <w:ind w:left="851"/>
        <w:jc w:val="both"/>
        <w:rPr>
          <w:rFonts w:ascii="Times New Roman" w:hAnsi="Times New Roman" w:cs="Times New Roman"/>
          <w:sz w:val="24"/>
          <w:szCs w:val="24"/>
        </w:rPr>
      </w:pPr>
      <w:r w:rsidRPr="00C44629">
        <w:rPr>
          <w:rFonts w:ascii="Times New Roman" w:hAnsi="Times New Roman" w:cs="Times New Roman"/>
          <w:sz w:val="24"/>
          <w:szCs w:val="24"/>
        </w:rPr>
        <w:t>1). H</w:t>
      </w:r>
      <w:r w:rsidRPr="00C44629">
        <w:rPr>
          <w:rFonts w:ascii="Times New Roman" w:hAnsi="Times New Roman" w:cs="Times New Roman"/>
          <w:sz w:val="24"/>
          <w:szCs w:val="24"/>
          <w:vertAlign w:val="subscript"/>
        </w:rPr>
        <w:t>0</w:t>
      </w:r>
      <w:r w:rsidRPr="00C44629">
        <w:rPr>
          <w:rFonts w:ascii="Times New Roman" w:hAnsi="Times New Roman" w:cs="Times New Roman"/>
          <w:sz w:val="24"/>
          <w:szCs w:val="24"/>
        </w:rPr>
        <w:t xml:space="preserve"> : β</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0, Tidak terdapat pengaruh antara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terhadap kepuasan nasabah (Y).</w:t>
      </w:r>
    </w:p>
    <w:p w:rsidR="002A66D8" w:rsidRPr="00C44629" w:rsidRDefault="002A66D8" w:rsidP="002A66D8">
      <w:pPr>
        <w:pStyle w:val="ListParagraph"/>
        <w:spacing w:line="480" w:lineRule="auto"/>
        <w:ind w:left="851"/>
        <w:jc w:val="both"/>
        <w:rPr>
          <w:rFonts w:ascii="Times New Roman" w:hAnsi="Times New Roman" w:cs="Times New Roman"/>
          <w:sz w:val="24"/>
          <w:szCs w:val="24"/>
        </w:rPr>
      </w:pPr>
      <w:r w:rsidRPr="00C44629">
        <w:rPr>
          <w:rFonts w:ascii="Times New Roman" w:hAnsi="Times New Roman" w:cs="Times New Roman"/>
          <w:sz w:val="24"/>
          <w:szCs w:val="24"/>
        </w:rPr>
        <w:t>H</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β</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 0</w:t>
      </w:r>
      <w:r w:rsidRPr="00C44629">
        <w:rPr>
          <w:rFonts w:ascii="Times New Roman" w:hAnsi="Times New Roman" w:cs="Times New Roman"/>
          <w:sz w:val="24"/>
          <w:szCs w:val="24"/>
          <w:vertAlign w:val="subscript"/>
        </w:rPr>
        <w:t xml:space="preserve">, </w:t>
      </w:r>
      <w:r w:rsidRPr="00C44629">
        <w:rPr>
          <w:rFonts w:ascii="Times New Roman" w:hAnsi="Times New Roman" w:cs="Times New Roman"/>
          <w:sz w:val="24"/>
          <w:szCs w:val="24"/>
        </w:rPr>
        <w:t xml:space="preserve"> terdapat pengaruh antara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terhadap kepuasan nasabah (Y).</w:t>
      </w:r>
    </w:p>
    <w:p w:rsidR="002A66D8" w:rsidRPr="00C44629" w:rsidRDefault="002A66D8" w:rsidP="002A66D8">
      <w:pPr>
        <w:pStyle w:val="ListParagraph"/>
        <w:spacing w:line="480" w:lineRule="auto"/>
        <w:ind w:left="851"/>
        <w:jc w:val="both"/>
        <w:rPr>
          <w:rFonts w:ascii="Times New Roman" w:hAnsi="Times New Roman" w:cs="Times New Roman"/>
          <w:sz w:val="24"/>
          <w:szCs w:val="24"/>
        </w:rPr>
      </w:pPr>
      <w:r w:rsidRPr="00C44629">
        <w:rPr>
          <w:rFonts w:ascii="Times New Roman" w:hAnsi="Times New Roman" w:cs="Times New Roman"/>
          <w:sz w:val="24"/>
          <w:szCs w:val="24"/>
        </w:rPr>
        <w:t>2). H</w:t>
      </w:r>
      <w:r w:rsidRPr="00C44629">
        <w:rPr>
          <w:rFonts w:ascii="Times New Roman" w:hAnsi="Times New Roman" w:cs="Times New Roman"/>
          <w:sz w:val="24"/>
          <w:szCs w:val="24"/>
          <w:vertAlign w:val="subscript"/>
        </w:rPr>
        <w:t>0</w:t>
      </w:r>
      <w:r w:rsidRPr="00C44629">
        <w:rPr>
          <w:rFonts w:ascii="Times New Roman" w:hAnsi="Times New Roman" w:cs="Times New Roman"/>
          <w:sz w:val="24"/>
          <w:szCs w:val="24"/>
        </w:rPr>
        <w:t xml:space="preserve"> : β</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0, Tidak terdapat pengaruh antara Citra 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terhadap kepuasan nasabah (Y).</w:t>
      </w:r>
    </w:p>
    <w:p w:rsidR="002A66D8" w:rsidRPr="00C44629" w:rsidRDefault="002A66D8" w:rsidP="002A66D8">
      <w:pPr>
        <w:pStyle w:val="ListParagraph"/>
        <w:spacing w:line="480" w:lineRule="auto"/>
        <w:ind w:left="851"/>
        <w:jc w:val="both"/>
        <w:rPr>
          <w:rFonts w:ascii="Times New Roman" w:hAnsi="Times New Roman" w:cs="Times New Roman"/>
          <w:sz w:val="24"/>
          <w:szCs w:val="24"/>
        </w:rPr>
      </w:pPr>
      <w:r w:rsidRPr="00C44629">
        <w:rPr>
          <w:rFonts w:ascii="Times New Roman" w:hAnsi="Times New Roman" w:cs="Times New Roman"/>
          <w:sz w:val="24"/>
          <w:szCs w:val="24"/>
        </w:rPr>
        <w:t>H</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β</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 0</w:t>
      </w:r>
      <w:r w:rsidRPr="00C44629">
        <w:rPr>
          <w:rFonts w:ascii="Times New Roman" w:hAnsi="Times New Roman" w:cs="Times New Roman"/>
          <w:sz w:val="24"/>
          <w:szCs w:val="24"/>
          <w:vertAlign w:val="subscript"/>
        </w:rPr>
        <w:t xml:space="preserve">, </w:t>
      </w:r>
      <w:r w:rsidRPr="00C44629">
        <w:rPr>
          <w:rFonts w:ascii="Times New Roman" w:hAnsi="Times New Roman" w:cs="Times New Roman"/>
          <w:sz w:val="24"/>
          <w:szCs w:val="24"/>
        </w:rPr>
        <w:t xml:space="preserve"> terdapat pengaruh antara </w:t>
      </w:r>
      <w:r>
        <w:rPr>
          <w:rFonts w:ascii="Times New Roman" w:hAnsi="Times New Roman" w:cs="Times New Roman"/>
          <w:sz w:val="24"/>
          <w:szCs w:val="24"/>
        </w:rPr>
        <w:t>citra p</w:t>
      </w:r>
      <w:r w:rsidRPr="00C44629">
        <w:rPr>
          <w:rFonts w:ascii="Times New Roman" w:hAnsi="Times New Roman" w:cs="Times New Roman"/>
          <w:sz w:val="24"/>
          <w:szCs w:val="24"/>
        </w:rPr>
        <w:t>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terhadap kepuasan nasabah (Y).</w:t>
      </w:r>
    </w:p>
    <w:p w:rsidR="002A66D8" w:rsidRPr="00C44629" w:rsidRDefault="002A66D8" w:rsidP="00D65C5C">
      <w:pPr>
        <w:pStyle w:val="ListParagraph"/>
        <w:numPr>
          <w:ilvl w:val="0"/>
          <w:numId w:val="61"/>
        </w:numPr>
        <w:spacing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Menentukan tingkat signifikansi</w:t>
      </w:r>
    </w:p>
    <w:p w:rsidR="002A66D8" w:rsidRPr="00C44629" w:rsidRDefault="002A66D8" w:rsidP="002A66D8">
      <w:pPr>
        <w:pStyle w:val="ListParagraph"/>
        <w:spacing w:line="480" w:lineRule="auto"/>
        <w:ind w:left="851"/>
        <w:jc w:val="both"/>
        <w:rPr>
          <w:rFonts w:ascii="Times New Roman" w:hAnsi="Times New Roman" w:cs="Times New Roman"/>
          <w:sz w:val="24"/>
          <w:szCs w:val="24"/>
        </w:rPr>
      </w:pPr>
      <w:r w:rsidRPr="00C44629">
        <w:rPr>
          <w:rFonts w:ascii="Times New Roman" w:hAnsi="Times New Roman" w:cs="Times New Roman"/>
          <w:sz w:val="24"/>
          <w:szCs w:val="24"/>
        </w:rPr>
        <w:t xml:space="preserve">Menentukan tingkat signifikansi (α) sebesar 0,05 atau 5%. Tingkat signifikansi 0,05 artinya kemungkinan besar hasil dari penarikan kesimpulan mempunyai profitabilitas 95% atau toleransi kesalahan 5%. </w:t>
      </w:r>
      <w:r w:rsidRPr="00C44629">
        <w:rPr>
          <w:rFonts w:ascii="Times New Roman" w:hAnsi="Times New Roman" w:cs="Times New Roman"/>
          <w:sz w:val="24"/>
          <w:szCs w:val="24"/>
        </w:rPr>
        <w:lastRenderedPageBreak/>
        <w:t>Menentukan uji statistik parsial dapat dilakukan dengan mencari nilai 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untuk mengetahui apakah variabel – variabel koefisien kolerasi signifikan atau tidak. Berikut rumus uji signifikansi kolerasi.</w:t>
      </w:r>
    </w:p>
    <w:p w:rsidR="002A66D8" w:rsidRPr="00C44629" w:rsidRDefault="002A66D8" w:rsidP="002A66D8">
      <w:pPr>
        <w:pStyle w:val="ListParagraph"/>
        <w:tabs>
          <w:tab w:val="left" w:pos="851"/>
          <w:tab w:val="left" w:pos="6663"/>
        </w:tabs>
        <w:spacing w:line="480" w:lineRule="auto"/>
        <w:ind w:left="1364"/>
        <w:jc w:val="center"/>
        <w:rPr>
          <w:rFonts w:ascii="Times New Roman" w:eastAsiaTheme="minorEastAsia" w:hAnsi="Times New Roman" w:cs="Times New Roman"/>
          <w:sz w:val="24"/>
          <w:szCs w:val="24"/>
        </w:rPr>
      </w:pPr>
      <w:r w:rsidRPr="00C44629">
        <w:rPr>
          <w:rFonts w:ascii="Times New Roman" w:hAnsi="Times New Roman" w:cs="Times New Roman"/>
          <w:noProof/>
          <w:sz w:val="24"/>
          <w:szCs w:val="24"/>
          <w:lang w:val="en-US"/>
        </w:rPr>
        <mc:AlternateContent>
          <mc:Choice Requires="wps">
            <w:drawing>
              <wp:anchor distT="0" distB="0" distL="114300" distR="114300" simplePos="0" relativeHeight="251713536" behindDoc="0" locked="0" layoutInCell="1" allowOverlap="1" wp14:anchorId="1979528F" wp14:editId="5E60F264">
                <wp:simplePos x="0" y="0"/>
                <wp:positionH relativeFrom="column">
                  <wp:posOffset>3762939</wp:posOffset>
                </wp:positionH>
                <wp:positionV relativeFrom="paragraph">
                  <wp:posOffset>-45085</wp:posOffset>
                </wp:positionV>
                <wp:extent cx="520700" cy="574040"/>
                <wp:effectExtent l="0" t="0" r="12700" b="16510"/>
                <wp:wrapNone/>
                <wp:docPr id="431" name="Flowchart: Process 431"/>
                <wp:cNvGraphicFramePr/>
                <a:graphic xmlns:a="http://schemas.openxmlformats.org/drawingml/2006/main">
                  <a:graphicData uri="http://schemas.microsoft.com/office/word/2010/wordprocessingShape">
                    <wps:wsp>
                      <wps:cNvSpPr/>
                      <wps:spPr>
                        <a:xfrm>
                          <a:off x="0" y="0"/>
                          <a:ext cx="520700" cy="574040"/>
                        </a:xfrm>
                        <a:prstGeom prst="flowChartProcess">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FAEB3" id="Flowchart: Process 431" o:spid="_x0000_s1026" type="#_x0000_t109" style="position:absolute;margin-left:296.3pt;margin-top:-3.55pt;width:41pt;height:45.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" filled="f" strokecolor="black [3213]" strokeweight=".25pt"/>
            </w:pict>
          </mc:Fallback>
        </mc:AlternateContent>
      </w:r>
      <w:r w:rsidRPr="00C44629">
        <w:rPr>
          <w:rFonts w:ascii="Times New Roman" w:hAnsi="Times New Roman" w:cs="Times New Roman"/>
          <w:noProof/>
          <w:sz w:val="24"/>
          <w:szCs w:val="24"/>
          <w:lang w:val="en-US"/>
        </w:rPr>
        <mc:AlternateContent>
          <mc:Choice Requires="wps">
            <w:drawing>
              <wp:anchor distT="0" distB="0" distL="114300" distR="114300" simplePos="0" relativeHeight="251714560" behindDoc="0" locked="0" layoutInCell="1" allowOverlap="1" wp14:anchorId="483FDA3E" wp14:editId="54A45649">
                <wp:simplePos x="0" y="0"/>
                <wp:positionH relativeFrom="column">
                  <wp:posOffset>2283460</wp:posOffset>
                </wp:positionH>
                <wp:positionV relativeFrom="paragraph">
                  <wp:posOffset>-62865</wp:posOffset>
                </wp:positionV>
                <wp:extent cx="648335" cy="499110"/>
                <wp:effectExtent l="0" t="0" r="18415" b="15240"/>
                <wp:wrapNone/>
                <wp:docPr id="432" name="Flowchart: Process 432"/>
                <wp:cNvGraphicFramePr/>
                <a:graphic xmlns:a="http://schemas.openxmlformats.org/drawingml/2006/main">
                  <a:graphicData uri="http://schemas.microsoft.com/office/word/2010/wordprocessingShape">
                    <wps:wsp>
                      <wps:cNvSpPr/>
                      <wps:spPr>
                        <a:xfrm>
                          <a:off x="0" y="0"/>
                          <a:ext cx="648335" cy="499110"/>
                        </a:xfrm>
                        <a:prstGeom prst="flowChartProcess">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64500E" id="Flowchart: Process 432" o:spid="_x0000_s1026" type="#_x0000_t109" style="position:absolute;margin-left:179.8pt;margin-top:-4.95pt;width:51.05pt;height:39.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" filled="f" strokecolor="black [3213]" strokeweight=".25pt"/>
            </w:pict>
          </mc:Fallback>
        </mc:AlternateContent>
      </w:r>
      <w:r w:rsidRPr="00C44629">
        <w:rPr>
          <w:rFonts w:ascii="Times New Roman" w:hAnsi="Times New Roman" w:cs="Times New Roman"/>
          <w:sz w:val="24"/>
          <w:szCs w:val="24"/>
        </w:rPr>
        <w:t>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 xml:space="preserve">=   </w:t>
      </w:r>
      <m:oMath>
        <m:r>
          <w:rPr>
            <w:rFonts w:ascii="Cambria Math" w:hAnsi="Cambria Math" w:cs="Times New Roman"/>
            <w:sz w:val="24"/>
            <w:szCs w:val="24"/>
          </w:rPr>
          <m:t>r</m:t>
        </m:r>
        <m:f>
          <m:fPr>
            <m:ctrlPr>
              <w:rPr>
                <w:rFonts w:ascii="Cambria Math" w:hAnsi="Cambria Math" w:cs="Times New Roman"/>
                <w:i/>
                <w:sz w:val="24"/>
                <w:szCs w:val="24"/>
              </w:rPr>
            </m:ctrlPr>
          </m:fPr>
          <m:num>
            <m:rad>
              <m:radPr>
                <m:degHide m:val="1"/>
                <m:ctrlPr>
                  <w:rPr>
                    <w:rFonts w:ascii="Cambria Math" w:hAnsi="Cambria Math" w:cs="Times New Roman"/>
                    <w:i/>
                    <w:sz w:val="24"/>
                    <w:szCs w:val="24"/>
                  </w:rPr>
                </m:ctrlPr>
              </m:radPr>
              <m:deg/>
              <m:e>
                <m:r>
                  <w:rPr>
                    <w:rFonts w:ascii="Cambria Math" w:hAnsi="Cambria Math" w:cs="Times New Roman"/>
                    <w:sz w:val="24"/>
                    <w:szCs w:val="24"/>
                  </w:rPr>
                  <m:t>n-2</m:t>
                </m:r>
              </m:e>
            </m:rad>
          </m:num>
          <m:den>
            <m:rad>
              <m:radPr>
                <m:degHide m:val="1"/>
                <m:ctrlPr>
                  <w:rPr>
                    <w:rFonts w:ascii="Cambria Math" w:hAnsi="Cambria Math" w:cs="Times New Roman"/>
                    <w:i/>
                    <w:sz w:val="24"/>
                    <w:szCs w:val="24"/>
                  </w:rPr>
                </m:ctrlPr>
              </m:radPr>
              <m:deg/>
              <m:e>
                <m:r>
                  <w:rPr>
                    <w:rFonts w:ascii="Cambria Math" w:hAnsi="Cambria Math" w:cs="Times New Roman"/>
                    <w:sz w:val="24"/>
                    <w:szCs w:val="24"/>
                  </w:rPr>
                  <m:t xml:space="preserve">1- </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e>
            </m:rad>
          </m:den>
        </m:f>
      </m:oMath>
      <w:r w:rsidRPr="00C44629">
        <w:rPr>
          <w:rFonts w:ascii="Times New Roman" w:eastAsiaTheme="minorEastAsia" w:hAnsi="Times New Roman" w:cs="Times New Roman"/>
          <w:sz w:val="24"/>
          <w:szCs w:val="24"/>
        </w:rPr>
        <w:t xml:space="preserve">      atau </w:t>
      </w:r>
      <w:r w:rsidRPr="00C44629">
        <w:rPr>
          <w:rFonts w:ascii="Times New Roman" w:hAnsi="Times New Roman" w:cs="Times New Roman"/>
          <w:sz w:val="24"/>
          <w:szCs w:val="24"/>
        </w:rPr>
        <w:t>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 xml:space="preserve">=   </w:t>
      </w:r>
      <m:oMath>
        <m:box>
          <m:boxPr>
            <m:ctrlPr>
              <w:rPr>
                <w:rFonts w:ascii="Cambria Math" w:hAnsi="Cambria Math" w:cs="Times New Roman"/>
                <w:i/>
                <w:sz w:val="24"/>
                <w:szCs w:val="24"/>
              </w:rPr>
            </m:ctrlPr>
          </m:boxPr>
          <m:e>
            <m:argPr>
              <m:argSz m:val="-1"/>
            </m:argPr>
            <m:f>
              <m:fPr>
                <m:ctrlPr>
                  <w:rPr>
                    <w:rFonts w:ascii="Cambria Math" w:hAnsi="Cambria Math" w:cs="Times New Roman"/>
                    <w:i/>
                    <w:sz w:val="24"/>
                    <w:szCs w:val="24"/>
                  </w:rPr>
                </m:ctrlPr>
              </m:fPr>
              <m:num>
                <m:r>
                  <w:rPr>
                    <w:rFonts w:ascii="Cambria Math" w:hAnsi="Cambria Math" w:cs="Times New Roman"/>
                    <w:sz w:val="24"/>
                    <w:szCs w:val="24"/>
                  </w:rPr>
                  <m:t>r</m:t>
                </m:r>
              </m:num>
              <m:den>
                <m:f>
                  <m:fPr>
                    <m:ctrlPr>
                      <w:rPr>
                        <w:rFonts w:ascii="Cambria Math" w:hAnsi="Cambria Math" w:cs="Times New Roman"/>
                        <w:i/>
                        <w:sz w:val="24"/>
                        <w:szCs w:val="24"/>
                      </w:rPr>
                    </m:ctrlPr>
                  </m:fPr>
                  <m:num>
                    <m:rad>
                      <m:radPr>
                        <m:degHide m:val="1"/>
                        <m:ctrlPr>
                          <w:rPr>
                            <w:rFonts w:ascii="Cambria Math" w:hAnsi="Cambria Math" w:cs="Times New Roman"/>
                            <w:i/>
                            <w:sz w:val="24"/>
                            <w:szCs w:val="24"/>
                          </w:rPr>
                        </m:ctrlPr>
                      </m:radPr>
                      <m:deg/>
                      <m:e>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e>
                    </m:rad>
                  </m:num>
                  <m:den>
                    <m:r>
                      <w:rPr>
                        <w:rFonts w:ascii="Cambria Math" w:hAnsi="Cambria Math" w:cs="Times New Roman"/>
                        <w:sz w:val="24"/>
                        <w:szCs w:val="24"/>
                      </w:rPr>
                      <m:t>n-2</m:t>
                    </m:r>
                  </m:den>
                </m:f>
              </m:den>
            </m:f>
          </m:e>
        </m:box>
      </m:oMath>
    </w:p>
    <w:p w:rsidR="002A66D8" w:rsidRPr="00C44629" w:rsidRDefault="002A66D8" w:rsidP="002A66D8">
      <w:pPr>
        <w:pStyle w:val="ListParagraph"/>
        <w:tabs>
          <w:tab w:val="left" w:pos="851"/>
          <w:tab w:val="left" w:pos="6663"/>
        </w:tabs>
        <w:spacing w:line="480" w:lineRule="auto"/>
        <w:ind w:left="851"/>
        <w:jc w:val="center"/>
        <w:rPr>
          <w:rFonts w:ascii="Times New Roman" w:hAnsi="Times New Roman" w:cs="Times New Roman"/>
          <w:sz w:val="24"/>
          <w:szCs w:val="24"/>
        </w:rPr>
      </w:pPr>
      <w:r w:rsidRPr="00C44629">
        <w:rPr>
          <w:rFonts w:ascii="Times New Roman" w:eastAsiaTheme="minorEastAsia" w:hAnsi="Times New Roman" w:cs="Times New Roman"/>
          <w:sz w:val="24"/>
          <w:szCs w:val="24"/>
        </w:rPr>
        <w:t>Sumber : Sugiyono (2014:184)</w:t>
      </w:r>
    </w:p>
    <w:p w:rsidR="002A66D8" w:rsidRPr="00C44629" w:rsidRDefault="002A66D8" w:rsidP="002A66D8">
      <w:pPr>
        <w:pStyle w:val="ListParagraph"/>
        <w:tabs>
          <w:tab w:val="left" w:pos="851"/>
        </w:tabs>
        <w:spacing w:line="480" w:lineRule="auto"/>
        <w:ind w:left="1364"/>
        <w:jc w:val="both"/>
        <w:rPr>
          <w:rFonts w:ascii="Times New Roman" w:hAnsi="Times New Roman" w:cs="Times New Roman"/>
          <w:sz w:val="24"/>
          <w:szCs w:val="24"/>
        </w:rPr>
      </w:pPr>
      <w:r w:rsidRPr="00C44629">
        <w:rPr>
          <w:rFonts w:ascii="Times New Roman" w:hAnsi="Times New Roman" w:cs="Times New Roman"/>
          <w:sz w:val="24"/>
          <w:szCs w:val="24"/>
        </w:rPr>
        <w:t xml:space="preserve">keterangan : </w:t>
      </w:r>
    </w:p>
    <w:p w:rsidR="002A66D8" w:rsidRPr="00C44629" w:rsidRDefault="002A66D8" w:rsidP="002A66D8">
      <w:pPr>
        <w:pStyle w:val="ListParagraph"/>
        <w:spacing w:line="480" w:lineRule="auto"/>
        <w:ind w:left="1364"/>
        <w:jc w:val="both"/>
        <w:rPr>
          <w:rFonts w:ascii="Times New Roman" w:hAnsi="Times New Roman" w:cs="Times New Roman"/>
          <w:sz w:val="24"/>
          <w:szCs w:val="24"/>
          <w:vertAlign w:val="subscript"/>
        </w:rPr>
      </w:pPr>
      <w:r w:rsidRPr="00C44629">
        <w:rPr>
          <w:rFonts w:ascii="Times New Roman" w:hAnsi="Times New Roman" w:cs="Times New Roman"/>
          <w:sz w:val="24"/>
          <w:szCs w:val="24"/>
        </w:rPr>
        <w:t>t</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vertAlign w:val="subscript"/>
        </w:rPr>
        <w:tab/>
        <w:t xml:space="preserve"> </w:t>
      </w:r>
      <w:r w:rsidRPr="00C44629">
        <w:rPr>
          <w:rFonts w:ascii="Times New Roman" w:hAnsi="Times New Roman" w:cs="Times New Roman"/>
          <w:sz w:val="24"/>
          <w:szCs w:val="24"/>
        </w:rPr>
        <w:t>= Nilai 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yang selanjutnya dikonsultasikan dengan t</w:t>
      </w:r>
      <w:r w:rsidRPr="00C44629">
        <w:rPr>
          <w:rFonts w:ascii="Times New Roman" w:hAnsi="Times New Roman" w:cs="Times New Roman"/>
          <w:sz w:val="24"/>
          <w:szCs w:val="24"/>
          <w:vertAlign w:val="subscript"/>
        </w:rPr>
        <w:t>tabel</w:t>
      </w:r>
    </w:p>
    <w:p w:rsidR="002A66D8" w:rsidRPr="00C44629" w:rsidRDefault="002A66D8" w:rsidP="002A66D8">
      <w:pPr>
        <w:pStyle w:val="ListParagraph"/>
        <w:spacing w:line="480" w:lineRule="auto"/>
        <w:ind w:left="1364"/>
        <w:jc w:val="both"/>
        <w:rPr>
          <w:rFonts w:ascii="Times New Roman" w:hAnsi="Times New Roman" w:cs="Times New Roman"/>
          <w:sz w:val="24"/>
          <w:szCs w:val="24"/>
        </w:rPr>
      </w:pPr>
      <w:r w:rsidRPr="00C44629">
        <w:rPr>
          <w:rFonts w:ascii="Times New Roman" w:hAnsi="Times New Roman" w:cs="Times New Roman"/>
          <w:sz w:val="24"/>
          <w:szCs w:val="24"/>
        </w:rPr>
        <w:t xml:space="preserve">n </w:t>
      </w:r>
      <w:r w:rsidRPr="00C44629">
        <w:rPr>
          <w:rFonts w:ascii="Times New Roman" w:hAnsi="Times New Roman" w:cs="Times New Roman"/>
          <w:sz w:val="24"/>
          <w:szCs w:val="24"/>
        </w:rPr>
        <w:tab/>
        <w:t>= Jumlah sample / data pengamatan</w:t>
      </w:r>
    </w:p>
    <w:p w:rsidR="002A66D8" w:rsidRPr="00C44629" w:rsidRDefault="002A66D8" w:rsidP="002A66D8">
      <w:pPr>
        <w:pStyle w:val="ListParagraph"/>
        <w:spacing w:line="480" w:lineRule="auto"/>
        <w:ind w:left="1364"/>
        <w:jc w:val="both"/>
        <w:rPr>
          <w:rFonts w:ascii="Times New Roman" w:hAnsi="Times New Roman" w:cs="Times New Roman"/>
          <w:sz w:val="24"/>
          <w:szCs w:val="24"/>
        </w:rPr>
      </w:pPr>
      <w:r w:rsidRPr="00C44629">
        <w:rPr>
          <w:rFonts w:ascii="Times New Roman" w:hAnsi="Times New Roman" w:cs="Times New Roman"/>
          <w:sz w:val="24"/>
          <w:szCs w:val="24"/>
        </w:rPr>
        <w:t>r</w:t>
      </w:r>
      <w:r w:rsidRPr="00C44629">
        <w:rPr>
          <w:rFonts w:ascii="Times New Roman" w:hAnsi="Times New Roman" w:cs="Times New Roman"/>
          <w:sz w:val="24"/>
          <w:szCs w:val="24"/>
        </w:rPr>
        <w:tab/>
        <w:t>= Nilai koefisien kolerasi parsial yang ditemukan</w:t>
      </w:r>
    </w:p>
    <w:p w:rsidR="002A66D8" w:rsidRPr="00C44629" w:rsidRDefault="002A66D8" w:rsidP="002A66D8">
      <w:pPr>
        <w:pStyle w:val="ListParagraph"/>
        <w:spacing w:line="480" w:lineRule="auto"/>
        <w:ind w:left="851" w:hanging="284"/>
        <w:jc w:val="both"/>
        <w:rPr>
          <w:rFonts w:ascii="Times New Roman" w:hAnsi="Times New Roman" w:cs="Times New Roman"/>
          <w:sz w:val="24"/>
          <w:szCs w:val="24"/>
        </w:rPr>
      </w:pPr>
      <w:r w:rsidRPr="00C44629">
        <w:rPr>
          <w:rFonts w:ascii="Times New Roman" w:hAnsi="Times New Roman" w:cs="Times New Roman"/>
          <w:sz w:val="24"/>
          <w:szCs w:val="24"/>
        </w:rPr>
        <w:t>3. Membandingkan 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dengan t</w:t>
      </w:r>
      <w:r w:rsidRPr="00C44629">
        <w:rPr>
          <w:rFonts w:ascii="Times New Roman" w:hAnsi="Times New Roman" w:cs="Times New Roman"/>
          <w:sz w:val="24"/>
          <w:szCs w:val="24"/>
          <w:vertAlign w:val="subscript"/>
        </w:rPr>
        <w:t xml:space="preserve">tabel </w:t>
      </w:r>
      <w:r w:rsidRPr="00C44629">
        <w:rPr>
          <w:rFonts w:ascii="Times New Roman" w:hAnsi="Times New Roman" w:cs="Times New Roman"/>
          <w:sz w:val="24"/>
          <w:szCs w:val="24"/>
        </w:rPr>
        <w:t xml:space="preserve">untuk menentukan daerah penerimaan atau penolakan hipotesis. Hal ini dilakukan dengan membandingkan t </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 xml:space="preserve">dengan t </w:t>
      </w:r>
      <w:r w:rsidRPr="00C44629">
        <w:rPr>
          <w:rFonts w:ascii="Times New Roman" w:hAnsi="Times New Roman" w:cs="Times New Roman"/>
          <w:sz w:val="24"/>
          <w:szCs w:val="24"/>
          <w:vertAlign w:val="subscript"/>
        </w:rPr>
        <w:t xml:space="preserve">tabel </w:t>
      </w:r>
      <w:r w:rsidRPr="00C44629">
        <w:rPr>
          <w:rFonts w:ascii="Times New Roman" w:hAnsi="Times New Roman" w:cs="Times New Roman"/>
          <w:sz w:val="24"/>
          <w:szCs w:val="24"/>
        </w:rPr>
        <w:t>dengan ketentuan sebagai berikut :</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1. Jika  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&gt; t</w:t>
      </w:r>
      <w:r w:rsidRPr="00C44629">
        <w:rPr>
          <w:rFonts w:ascii="Times New Roman" w:hAnsi="Times New Roman" w:cs="Times New Roman"/>
          <w:sz w:val="24"/>
          <w:szCs w:val="24"/>
          <w:vertAlign w:val="subscript"/>
        </w:rPr>
        <w:t xml:space="preserve">tabel </w:t>
      </w:r>
      <w:r w:rsidRPr="00C44629">
        <w:rPr>
          <w:rFonts w:ascii="Times New Roman" w:hAnsi="Times New Roman" w:cs="Times New Roman"/>
          <w:sz w:val="24"/>
          <w:szCs w:val="24"/>
        </w:rPr>
        <w:t>, maka Ho ditolak, terima H</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(signifikan).</w:t>
      </w:r>
    </w:p>
    <w:p w:rsidR="002A66D8" w:rsidRPr="00C44629" w:rsidRDefault="002A66D8" w:rsidP="002A66D8">
      <w:pPr>
        <w:pStyle w:val="ListParagraph"/>
        <w:spacing w:line="480" w:lineRule="auto"/>
        <w:ind w:left="1134"/>
        <w:jc w:val="both"/>
        <w:rPr>
          <w:rFonts w:ascii="Times New Roman" w:hAnsi="Times New Roman" w:cs="Times New Roman"/>
          <w:sz w:val="24"/>
          <w:szCs w:val="24"/>
        </w:rPr>
      </w:pPr>
      <w:r w:rsidRPr="00C44629">
        <w:rPr>
          <w:rFonts w:ascii="Times New Roman" w:hAnsi="Times New Roman" w:cs="Times New Roman"/>
          <w:sz w:val="24"/>
          <w:szCs w:val="24"/>
        </w:rPr>
        <w:t xml:space="preserve">2. Jika t </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&lt; t</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maka Ho diterima, tolak H</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(tidak signifikan).</w:t>
      </w:r>
      <w:r w:rsidRPr="00C44629">
        <w:rPr>
          <w:rFonts w:ascii="Times New Roman" w:hAnsi="Times New Roman" w:cs="Times New Roman"/>
          <w:sz w:val="24"/>
          <w:szCs w:val="24"/>
        </w:rPr>
        <w:tab/>
      </w:r>
    </w:p>
    <w:p w:rsidR="002A66D8" w:rsidRPr="00C44629" w:rsidRDefault="002A66D8" w:rsidP="002A66D8">
      <w:pPr>
        <w:tabs>
          <w:tab w:val="right" w:pos="7938"/>
        </w:tabs>
        <w:spacing w:line="480" w:lineRule="auto"/>
        <w:ind w:firstLine="709"/>
        <w:jc w:val="both"/>
        <w:rPr>
          <w:rFonts w:ascii="Times New Roman" w:hAnsi="Times New Roman" w:cs="Times New Roman"/>
          <w:sz w:val="24"/>
          <w:szCs w:val="24"/>
        </w:rPr>
      </w:pPr>
      <w:r w:rsidRPr="00C44629">
        <w:rPr>
          <w:rFonts w:ascii="Times New Roman" w:hAnsi="Times New Roman" w:cs="Times New Roman"/>
          <w:sz w:val="24"/>
          <w:szCs w:val="24"/>
        </w:rPr>
        <w:t>Selain menggunakan t</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dan t</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untuk melakukan uji signifikansi secara parsial dapat dilakukan dengan melihat nilai probabilitas. Apabila nilai probabilitas kurang dari 0,05 atau  5% maka, hipotesis diterima. Namun, apabila nilai probabilitas lebih dari 0,05 atau 5% maka hipotesis ditolak.</w:t>
      </w:r>
    </w:p>
    <w:p w:rsidR="00657D0C" w:rsidRPr="00C44629" w:rsidRDefault="00657D0C" w:rsidP="00657D0C">
      <w:pPr>
        <w:pStyle w:val="Heading3"/>
        <w:spacing w:line="480" w:lineRule="auto"/>
      </w:pPr>
      <w:bookmarkStart w:id="225" w:name="_Toc442019192"/>
      <w:bookmarkStart w:id="226" w:name="_Toc520139038"/>
      <w:r>
        <w:t>3.2.5.11</w:t>
      </w:r>
      <w:r w:rsidRPr="00C44629">
        <w:t xml:space="preserve"> Uji Simultan (Uji F)</w:t>
      </w:r>
      <w:bookmarkEnd w:id="225"/>
      <w:bookmarkEnd w:id="226"/>
    </w:p>
    <w:p w:rsidR="00657D0C" w:rsidRPr="00C44629" w:rsidRDefault="00657D0C" w:rsidP="00657D0C">
      <w:pPr>
        <w:pStyle w:val="ListParagraph"/>
        <w:spacing w:before="240" w:line="480" w:lineRule="auto"/>
        <w:ind w:left="0" w:firstLine="709"/>
        <w:jc w:val="both"/>
        <w:rPr>
          <w:rFonts w:ascii="Times New Roman" w:hAnsi="Times New Roman" w:cs="Times New Roman"/>
          <w:sz w:val="24"/>
          <w:szCs w:val="24"/>
        </w:rPr>
      </w:pPr>
      <w:r w:rsidRPr="00C44629">
        <w:rPr>
          <w:rFonts w:ascii="Times New Roman" w:hAnsi="Times New Roman" w:cs="Times New Roman"/>
          <w:sz w:val="24"/>
          <w:szCs w:val="24"/>
        </w:rPr>
        <w:t>Uji signifikan simultan (Uji - F) digunakan untuk menguji signifikansi pengaruh kualitas pelayanan dan citra perusahaan terhadap kepuasan nasabah. Dalam melakukan uji signifikan simultan (Uji - F), langkah – langkah yang harus dilakukan adalah :</w:t>
      </w:r>
    </w:p>
    <w:p w:rsidR="00657D0C" w:rsidRPr="00C44629" w:rsidRDefault="00657D0C" w:rsidP="00657D0C">
      <w:pPr>
        <w:pStyle w:val="ListParagraph"/>
        <w:numPr>
          <w:ilvl w:val="0"/>
          <w:numId w:val="60"/>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lastRenderedPageBreak/>
        <w:t>Perumusan hipotesis statistik</w:t>
      </w:r>
    </w:p>
    <w:p w:rsidR="00657D0C" w:rsidRPr="00C44629" w:rsidRDefault="00657D0C" w:rsidP="00657D0C">
      <w:pPr>
        <w:pStyle w:val="ListParagraph"/>
        <w:spacing w:line="480" w:lineRule="auto"/>
        <w:ind w:left="927"/>
        <w:jc w:val="both"/>
        <w:rPr>
          <w:rFonts w:ascii="Times New Roman" w:hAnsi="Times New Roman" w:cs="Times New Roman"/>
          <w:sz w:val="24"/>
          <w:szCs w:val="24"/>
        </w:rPr>
      </w:pPr>
      <w:r w:rsidRPr="00C44629">
        <w:rPr>
          <w:rFonts w:ascii="Times New Roman" w:hAnsi="Times New Roman" w:cs="Times New Roman"/>
          <w:sz w:val="24"/>
          <w:szCs w:val="24"/>
        </w:rPr>
        <w:t>1). H</w:t>
      </w:r>
      <w:r w:rsidRPr="00C44629">
        <w:rPr>
          <w:rFonts w:ascii="Times New Roman" w:hAnsi="Times New Roman" w:cs="Times New Roman"/>
          <w:sz w:val="24"/>
          <w:szCs w:val="24"/>
          <w:vertAlign w:val="subscript"/>
        </w:rPr>
        <w:t>0</w:t>
      </w:r>
      <w:r w:rsidRPr="00C44629">
        <w:rPr>
          <w:rFonts w:ascii="Times New Roman" w:hAnsi="Times New Roman" w:cs="Times New Roman"/>
          <w:sz w:val="24"/>
          <w:szCs w:val="24"/>
        </w:rPr>
        <w:t xml:space="preserve"> : β</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0,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tidak berpengaruh terhadap Kepuasan Nasabah (Y).</w:t>
      </w:r>
    </w:p>
    <w:p w:rsidR="00657D0C" w:rsidRPr="00C44629" w:rsidRDefault="00657D0C" w:rsidP="00657D0C">
      <w:pPr>
        <w:pStyle w:val="ListParagraph"/>
        <w:spacing w:line="480" w:lineRule="auto"/>
        <w:ind w:left="927"/>
        <w:jc w:val="both"/>
        <w:rPr>
          <w:rFonts w:ascii="Times New Roman" w:hAnsi="Times New Roman" w:cs="Times New Roman"/>
          <w:sz w:val="24"/>
          <w:szCs w:val="24"/>
        </w:rPr>
      </w:pPr>
      <w:r w:rsidRPr="00C44629">
        <w:rPr>
          <w:rFonts w:ascii="Times New Roman" w:hAnsi="Times New Roman" w:cs="Times New Roman"/>
          <w:sz w:val="24"/>
          <w:szCs w:val="24"/>
        </w:rPr>
        <w:t>2). H</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xml:space="preserve"> : β</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xml:space="preserve"> ≠ 0, 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berpengaruh terhadap Kepuasan Nasabah (Y).</w:t>
      </w:r>
    </w:p>
    <w:p w:rsidR="00657D0C" w:rsidRPr="00C44629" w:rsidRDefault="00657D0C" w:rsidP="00657D0C">
      <w:pPr>
        <w:pStyle w:val="ListParagraph"/>
        <w:numPr>
          <w:ilvl w:val="0"/>
          <w:numId w:val="60"/>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Menentukan taraf nyata (tingkat signifikansi)</w:t>
      </w:r>
    </w:p>
    <w:p w:rsidR="00657D0C" w:rsidRPr="00C44629" w:rsidRDefault="00657D0C" w:rsidP="00657D0C">
      <w:pPr>
        <w:pStyle w:val="ListParagraph"/>
        <w:spacing w:line="480" w:lineRule="auto"/>
        <w:ind w:left="927"/>
        <w:jc w:val="both"/>
        <w:rPr>
          <w:rFonts w:ascii="Times New Roman" w:hAnsi="Times New Roman" w:cs="Times New Roman"/>
          <w:sz w:val="24"/>
          <w:szCs w:val="24"/>
        </w:rPr>
      </w:pPr>
      <w:r w:rsidRPr="00C44629">
        <w:rPr>
          <w:rFonts w:ascii="Times New Roman" w:hAnsi="Times New Roman" w:cs="Times New Roman"/>
          <w:sz w:val="24"/>
          <w:szCs w:val="24"/>
        </w:rPr>
        <w:t>Taraf nyata / tingkat signifikansi yang digunakan sebesar 5% atau 0,05 (α = 0,05) artinya kemungkinan besar hasilnya dari penarikan kesimpulan mempunyai profitabilitas 95% atau toleransi kesalahan 5%.</w:t>
      </w:r>
    </w:p>
    <w:p w:rsidR="00657D0C" w:rsidRPr="00C44629" w:rsidRDefault="00657D0C" w:rsidP="00657D0C">
      <w:pPr>
        <w:pStyle w:val="ListParagraph"/>
        <w:numPr>
          <w:ilvl w:val="0"/>
          <w:numId w:val="60"/>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Menghitung nilai F</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rPr>
        <w:t xml:space="preserve"> untuk mengetahui apakah koefisien korelasi dapat digeneralisasikan atau tidak. Berikut rumus uji signifikansi simultan :</w:t>
      </w:r>
    </w:p>
    <w:p w:rsidR="00657D0C" w:rsidRPr="00C44629" w:rsidRDefault="00657D0C" w:rsidP="00657D0C">
      <w:pPr>
        <w:pStyle w:val="ListParagraph"/>
        <w:spacing w:line="480" w:lineRule="auto"/>
        <w:ind w:left="927"/>
        <w:jc w:val="both"/>
        <w:rPr>
          <w:rFonts w:ascii="Times New Roman" w:eastAsiaTheme="minorEastAsia" w:hAnsi="Times New Roman" w:cs="Times New Roman"/>
          <w:sz w:val="24"/>
          <w:szCs w:val="24"/>
        </w:rPr>
      </w:pPr>
      <m:oMathPara>
        <m:oMath>
          <m:r>
            <w:rPr>
              <w:rFonts w:ascii="Cambria Math" w:hAnsi="Cambria Math" w:cs="Times New Roman"/>
              <w:sz w:val="24"/>
              <w:szCs w:val="24"/>
            </w:rPr>
            <m:t>Fh</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 k</m:t>
              </m:r>
            </m:num>
            <m:den>
              <m:d>
                <m:dPr>
                  <m:ctrlPr>
                    <w:rPr>
                      <w:rFonts w:ascii="Cambria Math" w:hAnsi="Cambria Math" w:cs="Times New Roman"/>
                      <w:i/>
                      <w:sz w:val="24"/>
                      <w:szCs w:val="24"/>
                    </w:rPr>
                  </m:ctrlPr>
                </m:dPr>
                <m:e>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e>
              </m:d>
              <m:r>
                <w:rPr>
                  <w:rFonts w:ascii="Cambria Math" w:hAnsi="Cambria Math" w:cs="Times New Roman"/>
                  <w:sz w:val="24"/>
                  <w:szCs w:val="24"/>
                </w:rPr>
                <m:t>/(n-k-1)</m:t>
              </m:r>
            </m:den>
          </m:f>
        </m:oMath>
      </m:oMathPara>
    </w:p>
    <w:p w:rsidR="00657D0C" w:rsidRPr="00C44629" w:rsidRDefault="00657D0C" w:rsidP="00657D0C">
      <w:pPr>
        <w:pStyle w:val="ListParagraph"/>
        <w:spacing w:line="480" w:lineRule="auto"/>
        <w:ind w:left="927"/>
        <w:jc w:val="center"/>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Sumber : Sugiyono (2014 : 152)</w:t>
      </w:r>
    </w:p>
    <w:p w:rsidR="00657D0C" w:rsidRPr="00C44629" w:rsidRDefault="00657D0C" w:rsidP="00657D0C">
      <w:pPr>
        <w:pStyle w:val="ListParagraph"/>
        <w:spacing w:line="480" w:lineRule="auto"/>
        <w:ind w:left="92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Keterangan :</w:t>
      </w:r>
    </w:p>
    <w:p w:rsidR="00657D0C" w:rsidRPr="00C44629" w:rsidRDefault="00657D0C" w:rsidP="00657D0C">
      <w:pPr>
        <w:pStyle w:val="ListParagraph"/>
        <w:spacing w:line="480" w:lineRule="auto"/>
        <w:ind w:left="92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 xml:space="preserve">R </w:t>
      </w:r>
      <w:r w:rsidRPr="00C44629">
        <w:rPr>
          <w:rFonts w:ascii="Times New Roman" w:eastAsiaTheme="minorEastAsia" w:hAnsi="Times New Roman" w:cs="Times New Roman"/>
          <w:sz w:val="24"/>
          <w:szCs w:val="24"/>
        </w:rPr>
        <w:tab/>
        <w:t>= Koefisien korelasi berganda</w:t>
      </w:r>
    </w:p>
    <w:p w:rsidR="00657D0C" w:rsidRPr="00C44629" w:rsidRDefault="00657D0C" w:rsidP="00657D0C">
      <w:pPr>
        <w:pStyle w:val="ListParagraph"/>
        <w:spacing w:line="480" w:lineRule="auto"/>
        <w:ind w:left="92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K</w:t>
      </w:r>
      <w:r w:rsidRPr="00C44629">
        <w:rPr>
          <w:rFonts w:ascii="Times New Roman" w:eastAsiaTheme="minorEastAsia" w:hAnsi="Times New Roman" w:cs="Times New Roman"/>
          <w:sz w:val="24"/>
          <w:szCs w:val="24"/>
        </w:rPr>
        <w:tab/>
        <w:t>= Jumlah variabel independen</w:t>
      </w:r>
    </w:p>
    <w:p w:rsidR="00657D0C" w:rsidRPr="00C44629" w:rsidRDefault="00657D0C" w:rsidP="00657D0C">
      <w:pPr>
        <w:pStyle w:val="ListParagraph"/>
        <w:spacing w:line="480" w:lineRule="auto"/>
        <w:ind w:left="927"/>
        <w:jc w:val="both"/>
        <w:rPr>
          <w:rFonts w:ascii="Times New Roman" w:eastAsiaTheme="minorEastAsia" w:hAnsi="Times New Roman" w:cs="Times New Roman"/>
          <w:sz w:val="24"/>
          <w:szCs w:val="24"/>
        </w:rPr>
      </w:pPr>
      <w:r w:rsidRPr="00C44629">
        <w:rPr>
          <w:rFonts w:ascii="Times New Roman" w:eastAsiaTheme="minorEastAsia" w:hAnsi="Times New Roman" w:cs="Times New Roman"/>
          <w:sz w:val="24"/>
          <w:szCs w:val="24"/>
        </w:rPr>
        <w:t>N</w:t>
      </w:r>
      <w:r w:rsidRPr="00C44629">
        <w:rPr>
          <w:rFonts w:ascii="Times New Roman" w:eastAsiaTheme="minorEastAsia" w:hAnsi="Times New Roman" w:cs="Times New Roman"/>
          <w:sz w:val="24"/>
          <w:szCs w:val="24"/>
        </w:rPr>
        <w:tab/>
        <w:t>= jumlah anggota sampel</w:t>
      </w:r>
    </w:p>
    <w:p w:rsidR="00657D0C" w:rsidRPr="00C44629" w:rsidRDefault="00657D0C" w:rsidP="00657D0C">
      <w:pPr>
        <w:pStyle w:val="ListParagraph"/>
        <w:numPr>
          <w:ilvl w:val="0"/>
          <w:numId w:val="60"/>
        </w:numPr>
        <w:spacing w:line="480" w:lineRule="auto"/>
        <w:jc w:val="both"/>
        <w:rPr>
          <w:rFonts w:ascii="Times New Roman" w:hAnsi="Times New Roman" w:cs="Times New Roman"/>
          <w:sz w:val="24"/>
          <w:szCs w:val="24"/>
        </w:rPr>
      </w:pPr>
      <w:r w:rsidRPr="00C44629">
        <w:rPr>
          <w:rFonts w:ascii="Times New Roman" w:hAnsi="Times New Roman" w:cs="Times New Roman"/>
          <w:sz w:val="24"/>
          <w:szCs w:val="24"/>
        </w:rPr>
        <w:t xml:space="preserve">Membandingkan F </w:t>
      </w:r>
      <w:r w:rsidRPr="00C44629">
        <w:rPr>
          <w:rFonts w:ascii="Times New Roman" w:hAnsi="Times New Roman" w:cs="Times New Roman"/>
          <w:sz w:val="24"/>
          <w:szCs w:val="24"/>
          <w:vertAlign w:val="subscript"/>
        </w:rPr>
        <w:t>hitung</w:t>
      </w:r>
      <w:r w:rsidRPr="00C44629">
        <w:rPr>
          <w:rFonts w:ascii="Times New Roman" w:hAnsi="Times New Roman" w:cs="Times New Roman"/>
          <w:sz w:val="24"/>
          <w:szCs w:val="24"/>
        </w:rPr>
        <w:t xml:space="preserve"> dan F </w:t>
      </w:r>
      <w:r w:rsidRPr="00C44629">
        <w:rPr>
          <w:rFonts w:ascii="Times New Roman" w:hAnsi="Times New Roman" w:cs="Times New Roman"/>
          <w:sz w:val="24"/>
          <w:szCs w:val="24"/>
          <w:vertAlign w:val="subscript"/>
        </w:rPr>
        <w:t>tabel</w:t>
      </w:r>
      <w:r w:rsidRPr="00C44629">
        <w:rPr>
          <w:rFonts w:ascii="Times New Roman" w:hAnsi="Times New Roman" w:cs="Times New Roman"/>
          <w:sz w:val="24"/>
          <w:szCs w:val="24"/>
        </w:rPr>
        <w:t xml:space="preserve"> dengan ketentuan :</w:t>
      </w:r>
    </w:p>
    <w:p w:rsidR="00657D0C" w:rsidRPr="00C44629" w:rsidRDefault="00657D0C" w:rsidP="00657D0C">
      <w:pPr>
        <w:pStyle w:val="ListParagraph"/>
        <w:spacing w:line="480" w:lineRule="auto"/>
        <w:ind w:left="927"/>
        <w:jc w:val="both"/>
        <w:rPr>
          <w:rFonts w:ascii="Times New Roman" w:hAnsi="Times New Roman" w:cs="Times New Roman"/>
          <w:sz w:val="24"/>
          <w:szCs w:val="24"/>
        </w:rPr>
      </w:pPr>
      <w:r w:rsidRPr="00C44629">
        <w:rPr>
          <w:rFonts w:ascii="Times New Roman" w:hAnsi="Times New Roman" w:cs="Times New Roman"/>
          <w:sz w:val="24"/>
          <w:szCs w:val="24"/>
        </w:rPr>
        <w:t>1). Jika F</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&lt; F</w:t>
      </w:r>
      <w:r w:rsidRPr="00C44629">
        <w:rPr>
          <w:rFonts w:ascii="Times New Roman" w:hAnsi="Times New Roman" w:cs="Times New Roman"/>
          <w:sz w:val="24"/>
          <w:szCs w:val="24"/>
          <w:vertAlign w:val="subscript"/>
        </w:rPr>
        <w:t xml:space="preserve">tabel </w:t>
      </w:r>
      <w:r w:rsidRPr="00C44629">
        <w:rPr>
          <w:rFonts w:ascii="Times New Roman" w:hAnsi="Times New Roman" w:cs="Times New Roman"/>
          <w:sz w:val="24"/>
          <w:szCs w:val="24"/>
        </w:rPr>
        <w:t>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tidak berpengaruh terhadap kepuasan nasabah (Y).</w:t>
      </w:r>
    </w:p>
    <w:p w:rsidR="00657D0C" w:rsidRPr="00C44629" w:rsidRDefault="00657D0C" w:rsidP="00657D0C">
      <w:pPr>
        <w:pStyle w:val="ListParagraph"/>
        <w:spacing w:line="480" w:lineRule="auto"/>
        <w:ind w:left="927"/>
        <w:jc w:val="both"/>
        <w:rPr>
          <w:rFonts w:ascii="Times New Roman" w:hAnsi="Times New Roman" w:cs="Times New Roman"/>
          <w:sz w:val="24"/>
          <w:szCs w:val="24"/>
        </w:rPr>
      </w:pPr>
      <w:r w:rsidRPr="00C44629">
        <w:rPr>
          <w:rFonts w:ascii="Times New Roman" w:hAnsi="Times New Roman" w:cs="Times New Roman"/>
          <w:sz w:val="24"/>
          <w:szCs w:val="24"/>
        </w:rPr>
        <w:t>2). Jika F</w:t>
      </w:r>
      <w:r w:rsidRPr="00C44629">
        <w:rPr>
          <w:rFonts w:ascii="Times New Roman" w:hAnsi="Times New Roman" w:cs="Times New Roman"/>
          <w:sz w:val="24"/>
          <w:szCs w:val="24"/>
          <w:vertAlign w:val="subscript"/>
        </w:rPr>
        <w:t xml:space="preserve">hitung  </w:t>
      </w:r>
      <w:r w:rsidRPr="00C44629">
        <w:rPr>
          <w:rFonts w:ascii="Times New Roman" w:hAnsi="Times New Roman" w:cs="Times New Roman"/>
          <w:sz w:val="24"/>
          <w:szCs w:val="24"/>
        </w:rPr>
        <w:t>&gt;</w:t>
      </w:r>
      <w:r w:rsidRPr="00C44629">
        <w:rPr>
          <w:rFonts w:ascii="Times New Roman" w:hAnsi="Times New Roman" w:cs="Times New Roman"/>
          <w:sz w:val="24"/>
          <w:szCs w:val="24"/>
          <w:vertAlign w:val="subscript"/>
        </w:rPr>
        <w:t xml:space="preserve"> </w:t>
      </w:r>
      <w:r w:rsidRPr="00C44629">
        <w:rPr>
          <w:rFonts w:ascii="Times New Roman" w:hAnsi="Times New Roman" w:cs="Times New Roman"/>
          <w:sz w:val="24"/>
          <w:szCs w:val="24"/>
        </w:rPr>
        <w:t>F</w:t>
      </w:r>
      <w:r w:rsidRPr="00C44629">
        <w:rPr>
          <w:rFonts w:ascii="Times New Roman" w:hAnsi="Times New Roman" w:cs="Times New Roman"/>
          <w:sz w:val="24"/>
          <w:szCs w:val="24"/>
          <w:vertAlign w:val="subscript"/>
        </w:rPr>
        <w:t xml:space="preserve">tabel </w:t>
      </w:r>
      <w:r w:rsidRPr="00C44629">
        <w:rPr>
          <w:rFonts w:ascii="Times New Roman" w:hAnsi="Times New Roman" w:cs="Times New Roman"/>
          <w:sz w:val="24"/>
          <w:szCs w:val="24"/>
        </w:rPr>
        <w:t>Kualitas pelayanan (X</w:t>
      </w:r>
      <w:r w:rsidRPr="00C44629">
        <w:rPr>
          <w:rFonts w:ascii="Times New Roman" w:hAnsi="Times New Roman" w:cs="Times New Roman"/>
          <w:sz w:val="24"/>
          <w:szCs w:val="24"/>
          <w:vertAlign w:val="subscript"/>
        </w:rPr>
        <w:t>1</w:t>
      </w:r>
      <w:r w:rsidRPr="00C44629">
        <w:rPr>
          <w:rFonts w:ascii="Times New Roman" w:hAnsi="Times New Roman" w:cs="Times New Roman"/>
          <w:sz w:val="24"/>
          <w:szCs w:val="24"/>
        </w:rPr>
        <w:t>) dan Citra Perusahaan (X</w:t>
      </w:r>
      <w:r w:rsidRPr="00C44629">
        <w:rPr>
          <w:rFonts w:ascii="Times New Roman" w:hAnsi="Times New Roman" w:cs="Times New Roman"/>
          <w:sz w:val="24"/>
          <w:szCs w:val="24"/>
          <w:vertAlign w:val="subscript"/>
        </w:rPr>
        <w:t>2</w:t>
      </w:r>
      <w:r w:rsidRPr="00C44629">
        <w:rPr>
          <w:rFonts w:ascii="Times New Roman" w:hAnsi="Times New Roman" w:cs="Times New Roman"/>
          <w:sz w:val="24"/>
          <w:szCs w:val="24"/>
        </w:rPr>
        <w:t>) berpengaruh terhadap Kepuasan Nasabah (Y).</w:t>
      </w:r>
    </w:p>
    <w:p w:rsidR="00657D0C" w:rsidRPr="00C44629" w:rsidRDefault="00657D0C" w:rsidP="00657D0C">
      <w:pPr>
        <w:spacing w:line="480" w:lineRule="auto"/>
        <w:ind w:firstLine="720"/>
        <w:jc w:val="both"/>
        <w:rPr>
          <w:rFonts w:ascii="Times New Roman" w:hAnsi="Times New Roman" w:cs="Times New Roman"/>
          <w:sz w:val="24"/>
          <w:szCs w:val="24"/>
        </w:rPr>
      </w:pPr>
      <w:r w:rsidRPr="00C44629">
        <w:rPr>
          <w:rFonts w:ascii="Times New Roman" w:hAnsi="Times New Roman" w:cs="Times New Roman"/>
          <w:sz w:val="24"/>
          <w:szCs w:val="24"/>
        </w:rPr>
        <w:lastRenderedPageBreak/>
        <w:t>Uji signifikan secara simultan dapat dilakukan dengan melihat nilai probabilitas. Apabila nilai probabilitas kurang dari 0,05 atau 5% maka, H</w:t>
      </w:r>
      <w:r w:rsidRPr="00C44629">
        <w:rPr>
          <w:rFonts w:ascii="Times New Roman" w:hAnsi="Times New Roman" w:cs="Times New Roman"/>
          <w:sz w:val="24"/>
          <w:szCs w:val="24"/>
          <w:vertAlign w:val="subscript"/>
        </w:rPr>
        <w:t xml:space="preserve">1 </w:t>
      </w:r>
      <w:r w:rsidRPr="00C44629">
        <w:rPr>
          <w:rFonts w:ascii="Times New Roman" w:hAnsi="Times New Roman" w:cs="Times New Roman"/>
          <w:sz w:val="24"/>
          <w:szCs w:val="24"/>
        </w:rPr>
        <w:t>diterima. Namun, apabila nilai probabilitas lebih dari 0,05 atau 5% maka, H</w:t>
      </w:r>
      <w:r w:rsidRPr="00C44629">
        <w:rPr>
          <w:rFonts w:ascii="Times New Roman" w:hAnsi="Times New Roman" w:cs="Times New Roman"/>
          <w:sz w:val="24"/>
          <w:szCs w:val="24"/>
          <w:vertAlign w:val="subscript"/>
        </w:rPr>
        <w:t>0</w:t>
      </w:r>
      <w:r w:rsidRPr="00C44629">
        <w:rPr>
          <w:rFonts w:ascii="Times New Roman" w:hAnsi="Times New Roman" w:cs="Times New Roman"/>
          <w:sz w:val="24"/>
          <w:szCs w:val="24"/>
        </w:rPr>
        <w:t xml:space="preserve"> ditolak.</w:t>
      </w:r>
    </w:p>
    <w:p w:rsidR="002A66D8" w:rsidRPr="00C44629" w:rsidRDefault="002A66D8" w:rsidP="002A66D8">
      <w:pPr>
        <w:spacing w:line="360" w:lineRule="auto"/>
        <w:rPr>
          <w:rFonts w:ascii="Times New Roman" w:hAnsi="Times New Roman" w:cs="Times New Roman"/>
          <w:sz w:val="24"/>
          <w:szCs w:val="24"/>
        </w:rPr>
      </w:pPr>
    </w:p>
    <w:p w:rsidR="00AF0E56" w:rsidRDefault="00AF0E56">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C5506" w:rsidRPr="009C5506" w:rsidRDefault="009C5506" w:rsidP="009C5506">
      <w:pPr>
        <w:pStyle w:val="Heading1"/>
        <w:spacing w:before="0" w:line="480" w:lineRule="auto"/>
      </w:pPr>
      <w:bookmarkStart w:id="227" w:name="_Toc442019194"/>
      <w:bookmarkStart w:id="228" w:name="_Toc520139040"/>
      <w:r w:rsidRPr="009C5506">
        <w:lastRenderedPageBreak/>
        <w:t>BAB IV</w:t>
      </w:r>
      <w:bookmarkEnd w:id="227"/>
      <w:bookmarkEnd w:id="228"/>
    </w:p>
    <w:p w:rsidR="009C5506" w:rsidRPr="009C5506" w:rsidRDefault="009C5506" w:rsidP="009C5506">
      <w:pPr>
        <w:pStyle w:val="Heading1"/>
        <w:spacing w:before="0" w:line="480" w:lineRule="auto"/>
      </w:pPr>
      <w:bookmarkStart w:id="229" w:name="_Toc442019195"/>
      <w:bookmarkStart w:id="230" w:name="_Toc517727681"/>
      <w:bookmarkStart w:id="231" w:name="_Toc517771608"/>
      <w:bookmarkStart w:id="232" w:name="_Toc520139041"/>
      <w:r w:rsidRPr="009C5506">
        <w:t>HASIL PENELITIAN DAN PEMBAHASAN</w:t>
      </w:r>
      <w:bookmarkEnd w:id="229"/>
      <w:bookmarkEnd w:id="230"/>
      <w:bookmarkEnd w:id="231"/>
      <w:bookmarkEnd w:id="232"/>
    </w:p>
    <w:p w:rsidR="009C5506" w:rsidRPr="00DD4CD7" w:rsidRDefault="009C5506" w:rsidP="009C5506">
      <w:pPr>
        <w:spacing w:line="480" w:lineRule="auto"/>
        <w:jc w:val="center"/>
        <w:rPr>
          <w:rFonts w:ascii="Times New Roman" w:hAnsi="Times New Roman" w:cs="Times New Roman"/>
          <w:b/>
          <w:sz w:val="24"/>
          <w:szCs w:val="24"/>
        </w:rPr>
      </w:pPr>
    </w:p>
    <w:p w:rsidR="009C5506" w:rsidRPr="009C5506" w:rsidRDefault="009C5506" w:rsidP="009C5506">
      <w:pPr>
        <w:pStyle w:val="Heading2"/>
        <w:spacing w:line="480" w:lineRule="auto"/>
      </w:pPr>
      <w:bookmarkStart w:id="233" w:name="_Toc442019196"/>
      <w:bookmarkStart w:id="234" w:name="_Toc520139042"/>
      <w:r w:rsidRPr="009C5506">
        <w:t>4.1 Hasil Penelitian</w:t>
      </w:r>
      <w:bookmarkEnd w:id="233"/>
      <w:bookmarkEnd w:id="234"/>
    </w:p>
    <w:p w:rsidR="009C5506" w:rsidRPr="00DD4CD7" w:rsidRDefault="009C5506" w:rsidP="009C5506">
      <w:pPr>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Dalam persaingan perbankan yang semakin ketat dan kompetitif saat ini, serta sebagai upaya dalam menghadapi era globalisasi, konsep pemasaran Bank mengalami perubahan, dimana orientasinya bukan saja pada kebutuhan nasabah, akan tetapi pada pesaing juga (</w:t>
      </w:r>
      <w:r w:rsidRPr="00DD4CD7">
        <w:rPr>
          <w:rFonts w:ascii="Times New Roman" w:hAnsi="Times New Roman" w:cs="Times New Roman"/>
          <w:i/>
          <w:sz w:val="24"/>
          <w:szCs w:val="24"/>
        </w:rPr>
        <w:t>the competitive marketing concept)</w:t>
      </w:r>
      <w:r w:rsidRPr="00DD4CD7">
        <w:rPr>
          <w:rFonts w:ascii="Times New Roman" w:hAnsi="Times New Roman" w:cs="Times New Roman"/>
          <w:sz w:val="24"/>
          <w:szCs w:val="24"/>
        </w:rPr>
        <w:t xml:space="preserve">. Dalam </w:t>
      </w:r>
      <w:r w:rsidRPr="00DD4CD7">
        <w:rPr>
          <w:rFonts w:ascii="Times New Roman" w:hAnsi="Times New Roman" w:cs="Times New Roman"/>
          <w:i/>
          <w:sz w:val="24"/>
          <w:szCs w:val="24"/>
        </w:rPr>
        <w:t>the competitive marketing concept</w:t>
      </w:r>
      <w:r w:rsidRPr="00DD4CD7">
        <w:rPr>
          <w:rFonts w:ascii="Times New Roman" w:hAnsi="Times New Roman" w:cs="Times New Roman"/>
          <w:sz w:val="24"/>
          <w:szCs w:val="24"/>
        </w:rPr>
        <w:t xml:space="preserve"> yang berperan adalah aktivitas pemasaran terpadu (</w:t>
      </w:r>
      <w:r w:rsidRPr="00DD4CD7">
        <w:rPr>
          <w:rFonts w:ascii="Times New Roman" w:hAnsi="Times New Roman" w:cs="Times New Roman"/>
          <w:i/>
          <w:sz w:val="24"/>
          <w:szCs w:val="24"/>
        </w:rPr>
        <w:t>integrated marketing</w:t>
      </w:r>
      <w:r w:rsidRPr="00DD4CD7">
        <w:rPr>
          <w:rFonts w:ascii="Times New Roman" w:hAnsi="Times New Roman" w:cs="Times New Roman"/>
          <w:sz w:val="24"/>
          <w:szCs w:val="24"/>
        </w:rPr>
        <w:t xml:space="preserve">) dengan </w:t>
      </w:r>
      <w:r w:rsidRPr="00DD4CD7">
        <w:rPr>
          <w:rFonts w:ascii="Times New Roman" w:hAnsi="Times New Roman" w:cs="Times New Roman"/>
          <w:i/>
          <w:sz w:val="24"/>
          <w:szCs w:val="24"/>
        </w:rPr>
        <w:t>focus target market</w:t>
      </w:r>
      <w:r w:rsidRPr="00DD4CD7">
        <w:rPr>
          <w:rFonts w:ascii="Times New Roman" w:hAnsi="Times New Roman" w:cs="Times New Roman"/>
          <w:sz w:val="24"/>
          <w:szCs w:val="24"/>
        </w:rPr>
        <w:t xml:space="preserve"> yang spesifik, dengan tujuan untuk mendapatkan keuntungan melalui kepuasan nasabah dan dari segmentasi pasar yang lebih spesifik. Salah satu pendekatan dalam segmentasi pasar yang Bank </w:t>
      </w:r>
      <w:r w:rsidRPr="00DD4CD7">
        <w:rPr>
          <w:rFonts w:ascii="Times New Roman" w:hAnsi="Times New Roman" w:cs="Times New Roman"/>
          <w:sz w:val="24"/>
          <w:szCs w:val="24"/>
          <w:lang w:val="en-US"/>
        </w:rPr>
        <w:t>BTN</w:t>
      </w:r>
      <w:r w:rsidRPr="00DD4CD7">
        <w:rPr>
          <w:rFonts w:ascii="Times New Roman" w:hAnsi="Times New Roman" w:cs="Times New Roman"/>
          <w:sz w:val="24"/>
          <w:szCs w:val="24"/>
        </w:rPr>
        <w:t xml:space="preserve"> lakukan saat ini adalah segmentasi pasar dengan pembedaan, dimana Bank merancang dan memproduksi beberapa jenis produk untuk dipasarkan ke beberapa segmen. Dalam implementasinya Bank </w:t>
      </w:r>
      <w:r w:rsidRPr="00DD4CD7">
        <w:rPr>
          <w:rFonts w:ascii="Times New Roman" w:hAnsi="Times New Roman" w:cs="Times New Roman"/>
          <w:sz w:val="24"/>
          <w:szCs w:val="24"/>
          <w:lang w:val="en-US"/>
        </w:rPr>
        <w:t>BTN</w:t>
      </w:r>
      <w:r w:rsidRPr="00DD4CD7">
        <w:rPr>
          <w:rFonts w:ascii="Times New Roman" w:hAnsi="Times New Roman" w:cs="Times New Roman"/>
          <w:sz w:val="24"/>
          <w:szCs w:val="24"/>
        </w:rPr>
        <w:t xml:space="preserve"> memasarkan beberapa produk Tabungan kepada berbagai kelompok nasabah, </w:t>
      </w:r>
      <w:r w:rsidRPr="00DD4CD7">
        <w:rPr>
          <w:rFonts w:ascii="Times New Roman" w:hAnsi="Times New Roman" w:cs="Times New Roman"/>
          <w:sz w:val="24"/>
          <w:szCs w:val="24"/>
          <w:lang w:val="en-US"/>
        </w:rPr>
        <w:t>serta berupaya memberikan pelayanan yang memiliki kualitas bagi kepuasan nasabahnya</w:t>
      </w:r>
      <w:r w:rsidRPr="00DD4CD7">
        <w:rPr>
          <w:rFonts w:ascii="Times New Roman" w:hAnsi="Times New Roman" w:cs="Times New Roman"/>
          <w:sz w:val="24"/>
          <w:szCs w:val="24"/>
        </w:rPr>
        <w:t>.</w:t>
      </w:r>
    </w:p>
    <w:p w:rsidR="009C5506" w:rsidRPr="00DD4CD7" w:rsidRDefault="009C5506" w:rsidP="009C5506">
      <w:pPr>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Bab ini menguraikan dan</w:t>
      </w:r>
      <w:r w:rsidRPr="00DD4CD7">
        <w:rPr>
          <w:rFonts w:ascii="Times New Roman" w:hAnsi="Times New Roman" w:cs="Times New Roman"/>
          <w:sz w:val="24"/>
          <w:szCs w:val="24"/>
          <w:lang w:val="en-US"/>
        </w:rPr>
        <w:t xml:space="preserve"> </w:t>
      </w:r>
      <w:r w:rsidRPr="00DD4CD7">
        <w:rPr>
          <w:rFonts w:ascii="Times New Roman" w:hAnsi="Times New Roman" w:cs="Times New Roman"/>
          <w:sz w:val="24"/>
          <w:szCs w:val="24"/>
        </w:rPr>
        <w:t xml:space="preserve"> menganalisis data – data yang diperoleh dari data primer dan data sekunder penelitian. Data penelitian adalah sejumlah skor yang diperoleh dari jawaban responden atas pertanyaan maupun pernyataan mengenai variabel yang diteliti, yaitu 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Citra Perusahaan</w:t>
      </w:r>
      <w:r w:rsidRPr="00DD4CD7">
        <w:rPr>
          <w:rFonts w:ascii="Times New Roman" w:hAnsi="Times New Roman" w:cs="Times New Roman"/>
          <w:sz w:val="24"/>
          <w:szCs w:val="24"/>
        </w:rPr>
        <w:t xml:space="preserve">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dan Kepuasan Nasabah (Y). Data primer sendiri merupakan hasil penyebaran kuisioner terhadap </w:t>
      </w:r>
      <w:r w:rsidRPr="00DD4CD7">
        <w:rPr>
          <w:rFonts w:ascii="Times New Roman" w:hAnsi="Times New Roman" w:cs="Times New Roman"/>
          <w:sz w:val="24"/>
          <w:szCs w:val="24"/>
          <w:lang w:val="en-US"/>
        </w:rPr>
        <w:t>100</w:t>
      </w:r>
      <w:r w:rsidRPr="00DD4CD7">
        <w:rPr>
          <w:rFonts w:ascii="Times New Roman" w:hAnsi="Times New Roman" w:cs="Times New Roman"/>
          <w:sz w:val="24"/>
          <w:szCs w:val="24"/>
        </w:rPr>
        <w:t xml:space="preserve"> responden (nasabah) pada </w:t>
      </w:r>
      <w:r w:rsidRPr="00DD4CD7">
        <w:rPr>
          <w:rFonts w:ascii="Times New Roman" w:hAnsi="Times New Roman" w:cs="Times New Roman"/>
          <w:sz w:val="24"/>
          <w:szCs w:val="24"/>
          <w:lang w:val="en-US"/>
        </w:rPr>
        <w:t>bank BTN KC</w:t>
      </w:r>
      <w:r w:rsidRPr="00DD4CD7">
        <w:rPr>
          <w:rFonts w:ascii="Times New Roman" w:hAnsi="Times New Roman" w:cs="Times New Roman"/>
          <w:sz w:val="24"/>
          <w:szCs w:val="24"/>
        </w:rPr>
        <w:t xml:space="preserve"> Bandung. Sedangkan data </w:t>
      </w:r>
      <w:r w:rsidRPr="00DD4CD7">
        <w:rPr>
          <w:rFonts w:ascii="Times New Roman" w:hAnsi="Times New Roman" w:cs="Times New Roman"/>
          <w:sz w:val="24"/>
          <w:szCs w:val="24"/>
        </w:rPr>
        <w:lastRenderedPageBreak/>
        <w:t>sekunder merupakan hasil penelitian lapangan (</w:t>
      </w:r>
      <w:r w:rsidRPr="00DD4CD7">
        <w:rPr>
          <w:rFonts w:ascii="Times New Roman" w:hAnsi="Times New Roman" w:cs="Times New Roman"/>
          <w:i/>
          <w:sz w:val="24"/>
          <w:szCs w:val="24"/>
        </w:rPr>
        <w:t>field reasearch</w:t>
      </w:r>
      <w:r w:rsidRPr="00DD4CD7">
        <w:rPr>
          <w:rFonts w:ascii="Times New Roman" w:hAnsi="Times New Roman" w:cs="Times New Roman"/>
          <w:sz w:val="24"/>
          <w:szCs w:val="24"/>
        </w:rPr>
        <w:t>) dan studi pustaka yang akan menunjang data pokok untuk memperkuat dan memperdalam hasil analisis. Analisis deskriptif bertujuan untuk memperoleh gambaran mengenai objek penelitian dan analisis asosiatif bertujuan untuk mengetahui hubungan yang bersifat sebab dan akibat yang didalamnya terdapat variabel independen (mempengaruhi) dan variabel dependen (dipengaruhi).</w:t>
      </w:r>
    </w:p>
    <w:p w:rsidR="009C5506" w:rsidRPr="00DD4CD7" w:rsidRDefault="009C5506" w:rsidP="009C5506">
      <w:pPr>
        <w:pStyle w:val="Heading3"/>
        <w:spacing w:line="480" w:lineRule="auto"/>
      </w:pPr>
      <w:bookmarkStart w:id="235" w:name="_Toc442019197"/>
      <w:bookmarkStart w:id="236" w:name="_Toc520139043"/>
      <w:r w:rsidRPr="00DD4CD7">
        <w:t>4.1.1 Analisis Deskriptif Karakteristik Responden</w:t>
      </w:r>
      <w:bookmarkEnd w:id="235"/>
      <w:bookmarkEnd w:id="236"/>
    </w:p>
    <w:p w:rsidR="009C5506" w:rsidRPr="00DD4CD7" w:rsidRDefault="009C5506" w:rsidP="009C5506">
      <w:pPr>
        <w:spacing w:before="240" w:after="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 xml:space="preserve">Berdasarkan hasil perolehan data di lapangan dengan menyebarkan kuisioner sebanyak </w:t>
      </w:r>
      <w:r w:rsidRPr="00DD4CD7">
        <w:rPr>
          <w:rFonts w:ascii="Times New Roman" w:hAnsi="Times New Roman" w:cs="Times New Roman"/>
          <w:sz w:val="24"/>
          <w:szCs w:val="24"/>
          <w:lang w:val="en-US"/>
        </w:rPr>
        <w:t>100</w:t>
      </w:r>
      <w:r w:rsidRPr="00DD4CD7">
        <w:rPr>
          <w:rFonts w:ascii="Times New Roman" w:hAnsi="Times New Roman" w:cs="Times New Roman"/>
          <w:sz w:val="24"/>
          <w:szCs w:val="24"/>
        </w:rPr>
        <w:t xml:space="preserve"> responden </w:t>
      </w:r>
      <w:r w:rsidRPr="00DD4CD7">
        <w:rPr>
          <w:rFonts w:ascii="Times New Roman" w:hAnsi="Times New Roman" w:cs="Times New Roman"/>
          <w:sz w:val="24"/>
          <w:szCs w:val="24"/>
          <w:lang w:val="en-US"/>
        </w:rPr>
        <w:t>yang merupakan nasabah dari bank BTN KC Bandung</w:t>
      </w:r>
      <w:r w:rsidRPr="00DD4CD7">
        <w:rPr>
          <w:rFonts w:ascii="Times New Roman" w:hAnsi="Times New Roman" w:cs="Times New Roman"/>
          <w:i/>
          <w:sz w:val="24"/>
          <w:szCs w:val="24"/>
        </w:rPr>
        <w:t xml:space="preserve">, </w:t>
      </w:r>
      <w:r w:rsidRPr="00DD4CD7">
        <w:rPr>
          <w:rFonts w:ascii="Times New Roman" w:hAnsi="Times New Roman" w:cs="Times New Roman"/>
          <w:sz w:val="24"/>
          <w:szCs w:val="24"/>
        </w:rPr>
        <w:t>maka gambaran karakteristik responden akan disajikan dalam bentuk Tabel - Tabel berikut. Adapun informasi karakteristik responden yang digunakan untuk mempermudah dalam proses analisis yaitu yang berkaitan dengan jenis kelamin, usia responden, pendidikan terakhir, pekerjaan, lamanya menjadi nasabah.</w:t>
      </w:r>
    </w:p>
    <w:p w:rsidR="009C5506" w:rsidRPr="00DD4CD7" w:rsidRDefault="009C5506" w:rsidP="009C5506">
      <w:pPr>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Tabel 4.1</w:t>
      </w:r>
    </w:p>
    <w:p w:rsidR="009C5506" w:rsidRPr="00DD4CD7" w:rsidRDefault="009C5506" w:rsidP="009C5506">
      <w:pPr>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Karakteristik Responden Berdasarkan Jenis Kelamin</w:t>
      </w:r>
    </w:p>
    <w:tbl>
      <w:tblPr>
        <w:tblStyle w:val="LightShading-Accent5"/>
        <w:tblW w:w="6662" w:type="dxa"/>
        <w:tblInd w:w="846" w:type="dxa"/>
        <w:tblLook w:val="04A0" w:firstRow="1" w:lastRow="0" w:firstColumn="1" w:lastColumn="0" w:noHBand="0" w:noVBand="1"/>
      </w:tblPr>
      <w:tblGrid>
        <w:gridCol w:w="2335"/>
        <w:gridCol w:w="2201"/>
        <w:gridCol w:w="2126"/>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2335" w:type="dxa"/>
            <w:hideMark/>
          </w:tcPr>
          <w:p w:rsidR="009C5506" w:rsidRPr="00DD4CD7" w:rsidRDefault="009C5506" w:rsidP="00C2620F">
            <w:pPr>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Jenis Kelamin</w:t>
            </w:r>
          </w:p>
        </w:tc>
        <w:tc>
          <w:tcPr>
            <w:tcW w:w="2201"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Jumlah</w:t>
            </w:r>
          </w:p>
        </w:tc>
        <w:tc>
          <w:tcPr>
            <w:tcW w:w="2126"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2335"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 xml:space="preserve">Perempuan </w:t>
            </w:r>
          </w:p>
        </w:tc>
        <w:tc>
          <w:tcPr>
            <w:tcW w:w="2201"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58</w:t>
            </w:r>
            <w:r w:rsidRPr="00DD4CD7">
              <w:rPr>
                <w:rFonts w:ascii="Times New Roman" w:hAnsi="Times New Roman" w:cs="Times New Roman"/>
                <w:color w:val="000000" w:themeColor="text1"/>
                <w:sz w:val="24"/>
                <w:szCs w:val="24"/>
              </w:rPr>
              <w:t xml:space="preserve"> </w:t>
            </w:r>
          </w:p>
        </w:tc>
        <w:tc>
          <w:tcPr>
            <w:tcW w:w="2126" w:type="dxa"/>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5</w:t>
            </w:r>
            <w:r w:rsidRPr="00DD4CD7">
              <w:rPr>
                <w:rFonts w:ascii="Times New Roman" w:hAnsi="Times New Roman" w:cs="Times New Roman"/>
                <w:color w:val="000000" w:themeColor="text1"/>
                <w:sz w:val="24"/>
                <w:szCs w:val="24"/>
                <w:lang w:val="en-US"/>
              </w:rPr>
              <w:t>8</w:t>
            </w:r>
            <w:r w:rsidR="00B320B4">
              <w:rPr>
                <w:rFonts w:ascii="Times New Roman" w:hAnsi="Times New Roman" w:cs="Times New Roman"/>
                <w:color w:val="000000" w:themeColor="text1"/>
                <w:sz w:val="24"/>
                <w:szCs w:val="24"/>
              </w:rPr>
              <w:t xml:space="preserve"> %</w:t>
            </w:r>
          </w:p>
        </w:tc>
      </w:tr>
      <w:tr w:rsidR="009C5506" w:rsidRPr="00DD4CD7" w:rsidTr="00C2620F">
        <w:trPr>
          <w:trHeight w:val="375"/>
        </w:trPr>
        <w:tc>
          <w:tcPr>
            <w:cnfStyle w:val="001000000000" w:firstRow="0" w:lastRow="0" w:firstColumn="1" w:lastColumn="0" w:oddVBand="0" w:evenVBand="0" w:oddHBand="0" w:evenHBand="0" w:firstRowFirstColumn="0" w:firstRowLastColumn="0" w:lastRowFirstColumn="0" w:lastRowLastColumn="0"/>
            <w:tcW w:w="2335"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 xml:space="preserve">Laki – laki </w:t>
            </w:r>
          </w:p>
        </w:tc>
        <w:tc>
          <w:tcPr>
            <w:tcW w:w="2201"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4</w:t>
            </w:r>
            <w:r w:rsidRPr="00DD4CD7">
              <w:rPr>
                <w:rFonts w:ascii="Times New Roman" w:hAnsi="Times New Roman" w:cs="Times New Roman"/>
                <w:color w:val="000000" w:themeColor="text1"/>
                <w:sz w:val="24"/>
                <w:szCs w:val="24"/>
                <w:lang w:val="en-US"/>
              </w:rPr>
              <w:t>2</w:t>
            </w:r>
            <w:r w:rsidRPr="00DD4CD7">
              <w:rPr>
                <w:rFonts w:ascii="Times New Roman" w:hAnsi="Times New Roman" w:cs="Times New Roman"/>
                <w:color w:val="000000" w:themeColor="text1"/>
                <w:sz w:val="24"/>
                <w:szCs w:val="24"/>
              </w:rPr>
              <w:t xml:space="preserve"> </w:t>
            </w:r>
          </w:p>
        </w:tc>
        <w:tc>
          <w:tcPr>
            <w:tcW w:w="2126" w:type="dxa"/>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4</w:t>
            </w:r>
            <w:r w:rsidRPr="00DD4CD7">
              <w:rPr>
                <w:rFonts w:ascii="Times New Roman" w:hAnsi="Times New Roman" w:cs="Times New Roman"/>
                <w:color w:val="000000" w:themeColor="text1"/>
                <w:sz w:val="24"/>
                <w:szCs w:val="24"/>
                <w:lang w:val="en-US"/>
              </w:rPr>
              <w:t>2</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2335" w:type="dxa"/>
            <w:hideMark/>
          </w:tcPr>
          <w:p w:rsidR="009C5506" w:rsidRPr="00DD4CD7" w:rsidRDefault="009C5506" w:rsidP="00C2620F">
            <w:pPr>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Jumlah</w:t>
            </w:r>
          </w:p>
        </w:tc>
        <w:tc>
          <w:tcPr>
            <w:tcW w:w="2201"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lang w:val="en-US"/>
              </w:rPr>
            </w:pPr>
            <w:r w:rsidRPr="00DD4CD7">
              <w:rPr>
                <w:rFonts w:ascii="Times New Roman" w:hAnsi="Times New Roman" w:cs="Times New Roman"/>
                <w:b/>
                <w:color w:val="000000" w:themeColor="text1"/>
                <w:sz w:val="24"/>
                <w:szCs w:val="24"/>
                <w:lang w:val="en-US"/>
              </w:rPr>
              <w:t>100</w:t>
            </w:r>
          </w:p>
        </w:tc>
        <w:tc>
          <w:tcPr>
            <w:tcW w:w="2126"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DD4CD7">
              <w:rPr>
                <w:rFonts w:ascii="Times New Roman" w:hAnsi="Times New Roman" w:cs="Times New Roman"/>
                <w:b/>
                <w:color w:val="000000" w:themeColor="text1"/>
                <w:sz w:val="24"/>
                <w:szCs w:val="24"/>
              </w:rPr>
              <w:t xml:space="preserve">100 </w:t>
            </w:r>
          </w:p>
        </w:tc>
      </w:tr>
    </w:tbl>
    <w:p w:rsidR="009C5506" w:rsidRPr="00DD4CD7" w:rsidRDefault="009C5506" w:rsidP="009C5506">
      <w:pPr>
        <w:spacing w:before="240"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 Pengolahan Data Kuisioner, 201</w:t>
      </w:r>
      <w:r w:rsidRPr="00DD4CD7">
        <w:rPr>
          <w:rFonts w:ascii="Times New Roman" w:hAnsi="Times New Roman" w:cs="Times New Roman"/>
          <w:sz w:val="24"/>
          <w:szCs w:val="24"/>
          <w:lang w:val="en-US"/>
        </w:rPr>
        <w:t>8</w:t>
      </w:r>
    </w:p>
    <w:p w:rsidR="009C5506" w:rsidRPr="00DD4CD7" w:rsidRDefault="009C5506" w:rsidP="009C5506">
      <w:pPr>
        <w:spacing w:line="480" w:lineRule="auto"/>
        <w:ind w:firstLine="709"/>
        <w:jc w:val="both"/>
        <w:rPr>
          <w:rFonts w:ascii="Times New Roman" w:hAnsi="Times New Roman" w:cs="Times New Roman"/>
          <w:sz w:val="24"/>
          <w:szCs w:val="24"/>
          <w:lang w:val="en-US"/>
        </w:rPr>
      </w:pPr>
      <w:r w:rsidRPr="00DD4CD7">
        <w:rPr>
          <w:rFonts w:ascii="Times New Roman" w:hAnsi="Times New Roman" w:cs="Times New Roman"/>
          <w:sz w:val="24"/>
          <w:szCs w:val="24"/>
        </w:rPr>
        <w:lastRenderedPageBreak/>
        <w:t>Berdasarkan data pada Tabel 4.1 dapat diketahui bahwa, berdasarkan jenis kelamin yang paling banyak yaitu perempuan sebanyak 5</w:t>
      </w:r>
      <w:r w:rsidRPr="00DD4CD7">
        <w:rPr>
          <w:rFonts w:ascii="Times New Roman" w:hAnsi="Times New Roman" w:cs="Times New Roman"/>
          <w:sz w:val="24"/>
          <w:szCs w:val="24"/>
          <w:lang w:val="en-US"/>
        </w:rPr>
        <w:t>8</w:t>
      </w:r>
      <w:r w:rsidRPr="00DD4CD7">
        <w:rPr>
          <w:rFonts w:ascii="Times New Roman" w:hAnsi="Times New Roman" w:cs="Times New Roman"/>
          <w:sz w:val="24"/>
          <w:szCs w:val="24"/>
        </w:rPr>
        <w:t xml:space="preserve"> orang (5</w:t>
      </w:r>
      <w:r w:rsidRPr="00DD4CD7">
        <w:rPr>
          <w:rFonts w:ascii="Times New Roman" w:hAnsi="Times New Roman" w:cs="Times New Roman"/>
          <w:sz w:val="24"/>
          <w:szCs w:val="24"/>
          <w:lang w:val="en-US"/>
        </w:rPr>
        <w:t>8</w:t>
      </w:r>
      <w:r w:rsidRPr="00DD4CD7">
        <w:rPr>
          <w:rFonts w:ascii="Times New Roman" w:hAnsi="Times New Roman" w:cs="Times New Roman"/>
          <w:sz w:val="24"/>
          <w:szCs w:val="24"/>
        </w:rPr>
        <w:t xml:space="preserve"> %) dan laki – laki yaitu 42 orang (4</w:t>
      </w:r>
      <w:r w:rsidRPr="00DD4CD7">
        <w:rPr>
          <w:rFonts w:ascii="Times New Roman" w:hAnsi="Times New Roman" w:cs="Times New Roman"/>
          <w:sz w:val="24"/>
          <w:szCs w:val="24"/>
          <w:lang w:val="en-US"/>
        </w:rPr>
        <w:t>2</w:t>
      </w:r>
      <w:r>
        <w:rPr>
          <w:rFonts w:ascii="Times New Roman" w:hAnsi="Times New Roman" w:cs="Times New Roman"/>
          <w:sz w:val="24"/>
          <w:szCs w:val="24"/>
        </w:rPr>
        <w:t xml:space="preserve"> %).</w:t>
      </w:r>
    </w:p>
    <w:p w:rsidR="009C5506" w:rsidRPr="00DD4CD7" w:rsidRDefault="009C5506" w:rsidP="009C5506">
      <w:pPr>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Tabel 4.2</w:t>
      </w:r>
    </w:p>
    <w:p w:rsidR="009C5506" w:rsidRPr="00DD4CD7" w:rsidRDefault="009C5506" w:rsidP="009C5506">
      <w:pPr>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Karakteristik Responden Berdasarkan Tingkat Usia</w:t>
      </w:r>
    </w:p>
    <w:tbl>
      <w:tblPr>
        <w:tblStyle w:val="LightShading-Accent5"/>
        <w:tblW w:w="0" w:type="auto"/>
        <w:tblInd w:w="762" w:type="dxa"/>
        <w:tblLook w:val="04A0" w:firstRow="1" w:lastRow="0" w:firstColumn="1" w:lastColumn="0" w:noHBand="0" w:noVBand="1"/>
      </w:tblPr>
      <w:tblGrid>
        <w:gridCol w:w="2552"/>
        <w:gridCol w:w="2067"/>
        <w:gridCol w:w="2185"/>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Usia Responden</w:t>
            </w:r>
          </w:p>
        </w:tc>
        <w:tc>
          <w:tcPr>
            <w:tcW w:w="2067"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Jumlah</w:t>
            </w:r>
          </w:p>
        </w:tc>
        <w:tc>
          <w:tcPr>
            <w:tcW w:w="2185"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&lt; 20 Tahun</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5</w:t>
            </w:r>
          </w:p>
        </w:tc>
        <w:tc>
          <w:tcPr>
            <w:tcW w:w="2185"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5</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2</w:t>
            </w:r>
            <w:r w:rsidRPr="00DD4CD7">
              <w:rPr>
                <w:rFonts w:ascii="Times New Roman" w:hAnsi="Times New Roman" w:cs="Times New Roman"/>
                <w:b w:val="0"/>
                <w:color w:val="000000" w:themeColor="text1"/>
                <w:sz w:val="24"/>
                <w:szCs w:val="24"/>
                <w:lang w:val="en-US"/>
              </w:rPr>
              <w:t>0</w:t>
            </w:r>
            <w:r w:rsidRPr="00DD4CD7">
              <w:rPr>
                <w:rFonts w:ascii="Times New Roman" w:hAnsi="Times New Roman" w:cs="Times New Roman"/>
                <w:b w:val="0"/>
                <w:color w:val="000000" w:themeColor="text1"/>
                <w:sz w:val="24"/>
                <w:szCs w:val="24"/>
              </w:rPr>
              <w:t xml:space="preserve"> – 30 Tahun</w:t>
            </w:r>
          </w:p>
        </w:tc>
        <w:tc>
          <w:tcPr>
            <w:tcW w:w="2067"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15</w:t>
            </w:r>
          </w:p>
        </w:tc>
        <w:tc>
          <w:tcPr>
            <w:tcW w:w="2185" w:type="dxa"/>
            <w:hideMark/>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15</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30 – 40 Tahun</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41</w:t>
            </w:r>
          </w:p>
        </w:tc>
        <w:tc>
          <w:tcPr>
            <w:tcW w:w="2185"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41</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40 – 50 Tahun</w:t>
            </w:r>
          </w:p>
        </w:tc>
        <w:tc>
          <w:tcPr>
            <w:tcW w:w="2067"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29</w:t>
            </w:r>
          </w:p>
        </w:tc>
        <w:tc>
          <w:tcPr>
            <w:tcW w:w="2185" w:type="dxa"/>
            <w:hideMark/>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29</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&gt;50 tahun</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10</w:t>
            </w:r>
          </w:p>
        </w:tc>
        <w:tc>
          <w:tcPr>
            <w:tcW w:w="2185"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10</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552"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Jumlah</w:t>
            </w:r>
          </w:p>
        </w:tc>
        <w:tc>
          <w:tcPr>
            <w:tcW w:w="2067"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lang w:val="en-US"/>
              </w:rPr>
            </w:pPr>
            <w:r w:rsidRPr="00DD4CD7">
              <w:rPr>
                <w:rFonts w:ascii="Times New Roman" w:hAnsi="Times New Roman" w:cs="Times New Roman"/>
                <w:b/>
                <w:color w:val="000000" w:themeColor="text1"/>
                <w:sz w:val="24"/>
                <w:szCs w:val="24"/>
                <w:lang w:val="en-US"/>
              </w:rPr>
              <w:t>100</w:t>
            </w:r>
          </w:p>
        </w:tc>
        <w:tc>
          <w:tcPr>
            <w:tcW w:w="2185"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rPr>
            </w:pPr>
            <w:r w:rsidRPr="00DD4CD7">
              <w:rPr>
                <w:rFonts w:ascii="Times New Roman" w:hAnsi="Times New Roman" w:cs="Times New Roman"/>
                <w:b/>
                <w:color w:val="000000" w:themeColor="text1"/>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 Pengolahan Data Kuisioner, 201</w:t>
      </w:r>
      <w:r w:rsidRPr="00DD4CD7">
        <w:rPr>
          <w:rFonts w:ascii="Times New Roman" w:hAnsi="Times New Roman" w:cs="Times New Roman"/>
          <w:sz w:val="24"/>
          <w:szCs w:val="24"/>
          <w:lang w:val="en-US"/>
        </w:rPr>
        <w:t>8</w:t>
      </w:r>
    </w:p>
    <w:p w:rsidR="009C5506" w:rsidRPr="00B30977" w:rsidRDefault="009C5506" w:rsidP="009C5506">
      <w:pPr>
        <w:spacing w:line="480" w:lineRule="auto"/>
        <w:ind w:firstLine="720"/>
        <w:jc w:val="both"/>
        <w:rPr>
          <w:rFonts w:ascii="Times New Roman" w:hAnsi="Times New Roman" w:cs="Times New Roman"/>
          <w:sz w:val="24"/>
          <w:szCs w:val="24"/>
          <w:lang w:val="en-US"/>
        </w:rPr>
      </w:pPr>
      <w:r w:rsidRPr="00DD4CD7">
        <w:rPr>
          <w:rFonts w:ascii="Times New Roman" w:hAnsi="Times New Roman" w:cs="Times New Roman"/>
          <w:sz w:val="24"/>
          <w:szCs w:val="24"/>
        </w:rPr>
        <w:t xml:space="preserve">Berdasarkan data pada Tabel 4.2 dapat diketahui bahwa, berdasarkan tingkat usia responden yang paling banyak yaitu usia  </w:t>
      </w:r>
      <w:r w:rsidRPr="00DD4CD7">
        <w:rPr>
          <w:rFonts w:ascii="Times New Roman" w:hAnsi="Times New Roman" w:cs="Times New Roman"/>
          <w:sz w:val="24"/>
          <w:szCs w:val="24"/>
          <w:lang w:val="en-US"/>
        </w:rPr>
        <w:t>3</w:t>
      </w:r>
      <w:r w:rsidRPr="00DD4CD7">
        <w:rPr>
          <w:rFonts w:ascii="Times New Roman" w:hAnsi="Times New Roman" w:cs="Times New Roman"/>
          <w:sz w:val="24"/>
          <w:szCs w:val="24"/>
        </w:rPr>
        <w:t xml:space="preserve">0 – </w:t>
      </w:r>
      <w:r w:rsidRPr="00DD4CD7">
        <w:rPr>
          <w:rFonts w:ascii="Times New Roman" w:hAnsi="Times New Roman" w:cs="Times New Roman"/>
          <w:sz w:val="24"/>
          <w:szCs w:val="24"/>
          <w:lang w:val="en-US"/>
        </w:rPr>
        <w:t>4</w:t>
      </w:r>
      <w:r w:rsidRPr="00DD4CD7">
        <w:rPr>
          <w:rFonts w:ascii="Times New Roman" w:hAnsi="Times New Roman" w:cs="Times New Roman"/>
          <w:sz w:val="24"/>
          <w:szCs w:val="24"/>
        </w:rPr>
        <w:t xml:space="preserve">0 tahun sebanyak </w:t>
      </w:r>
      <w:r w:rsidRPr="00DD4CD7">
        <w:rPr>
          <w:rFonts w:ascii="Times New Roman" w:hAnsi="Times New Roman" w:cs="Times New Roman"/>
          <w:sz w:val="24"/>
          <w:szCs w:val="24"/>
          <w:lang w:val="en-US"/>
        </w:rPr>
        <w:t>41</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w:t>
      </w:r>
      <w:r w:rsidRPr="00DD4CD7">
        <w:rPr>
          <w:rFonts w:ascii="Times New Roman" w:hAnsi="Times New Roman" w:cs="Times New Roman"/>
          <w:sz w:val="24"/>
          <w:szCs w:val="24"/>
        </w:rPr>
        <w:t>4</w:t>
      </w:r>
      <w:r w:rsidRPr="00DD4CD7">
        <w:rPr>
          <w:rFonts w:ascii="Times New Roman" w:hAnsi="Times New Roman" w:cs="Times New Roman"/>
          <w:sz w:val="24"/>
          <w:szCs w:val="24"/>
          <w:lang w:val="en-US"/>
        </w:rPr>
        <w:t>1</w:t>
      </w:r>
      <w:r w:rsidRPr="00DD4CD7">
        <w:rPr>
          <w:rFonts w:ascii="Times New Roman" w:hAnsi="Times New Roman" w:cs="Times New Roman"/>
          <w:sz w:val="24"/>
          <w:szCs w:val="24"/>
        </w:rPr>
        <w:t xml:space="preserve"> %). Kedua, adalah usia </w:t>
      </w:r>
      <w:r w:rsidRPr="00DD4CD7">
        <w:rPr>
          <w:rFonts w:ascii="Times New Roman" w:hAnsi="Times New Roman" w:cs="Times New Roman"/>
          <w:sz w:val="24"/>
          <w:szCs w:val="24"/>
          <w:lang w:val="en-US"/>
        </w:rPr>
        <w:t>40</w:t>
      </w:r>
      <w:r w:rsidRPr="00DD4CD7">
        <w:rPr>
          <w:rFonts w:ascii="Times New Roman" w:hAnsi="Times New Roman" w:cs="Times New Roman"/>
          <w:sz w:val="24"/>
          <w:szCs w:val="24"/>
        </w:rPr>
        <w:t xml:space="preserve"> – 50 tahun sebanyak 2</w:t>
      </w:r>
      <w:r w:rsidRPr="00DD4CD7">
        <w:rPr>
          <w:rFonts w:ascii="Times New Roman" w:hAnsi="Times New Roman" w:cs="Times New Roman"/>
          <w:sz w:val="24"/>
          <w:szCs w:val="24"/>
          <w:lang w:val="en-US"/>
        </w:rPr>
        <w:t>9</w:t>
      </w:r>
      <w:r w:rsidRPr="00DD4CD7">
        <w:rPr>
          <w:rFonts w:ascii="Times New Roman" w:hAnsi="Times New Roman" w:cs="Times New Roman"/>
          <w:sz w:val="24"/>
          <w:szCs w:val="24"/>
        </w:rPr>
        <w:t xml:space="preserve"> orang (2</w:t>
      </w:r>
      <w:r w:rsidRPr="00DD4CD7">
        <w:rPr>
          <w:rFonts w:ascii="Times New Roman" w:hAnsi="Times New Roman" w:cs="Times New Roman"/>
          <w:sz w:val="24"/>
          <w:szCs w:val="24"/>
          <w:lang w:val="en-US"/>
        </w:rPr>
        <w:t>9</w:t>
      </w:r>
      <w:r w:rsidRPr="00DD4CD7">
        <w:rPr>
          <w:rFonts w:ascii="Times New Roman" w:hAnsi="Times New Roman" w:cs="Times New Roman"/>
          <w:sz w:val="24"/>
          <w:szCs w:val="24"/>
        </w:rPr>
        <w:t xml:space="preserve"> %). Dan responden paling sedikit usianya dibawah 20 tahun sebanyak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 xml:space="preserve"> orang (</w:t>
      </w:r>
      <w:r>
        <w:rPr>
          <w:rFonts w:ascii="Times New Roman" w:hAnsi="Times New Roman" w:cs="Times New Roman"/>
          <w:sz w:val="24"/>
          <w:szCs w:val="24"/>
        </w:rPr>
        <w:t>5%).</w:t>
      </w:r>
    </w:p>
    <w:p w:rsidR="009C5506" w:rsidRDefault="009C5506" w:rsidP="009C5506">
      <w:pPr>
        <w:rPr>
          <w:rFonts w:ascii="Times New Roman" w:hAnsi="Times New Roman" w:cs="Times New Roman"/>
          <w:b/>
          <w:sz w:val="24"/>
          <w:szCs w:val="24"/>
        </w:rPr>
      </w:pPr>
      <w:r>
        <w:rPr>
          <w:rFonts w:ascii="Times New Roman" w:hAnsi="Times New Roman" w:cs="Times New Roman"/>
          <w:b/>
          <w:sz w:val="24"/>
          <w:szCs w:val="24"/>
        </w:rPr>
        <w:br w:type="page"/>
      </w:r>
    </w:p>
    <w:p w:rsidR="009C5506" w:rsidRPr="00DD4CD7" w:rsidRDefault="009C5506" w:rsidP="009C5506">
      <w:pPr>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lastRenderedPageBreak/>
        <w:t>Tabel 4.3</w:t>
      </w:r>
    </w:p>
    <w:p w:rsidR="009C5506" w:rsidRPr="00DD4CD7" w:rsidRDefault="009C5506" w:rsidP="009C5506">
      <w:pPr>
        <w:spacing w:before="240"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 xml:space="preserve">Karakteristik Responden Berdasarkan Tingkat Pendidikan Terakhir </w:t>
      </w:r>
    </w:p>
    <w:tbl>
      <w:tblPr>
        <w:tblStyle w:val="LightShading-Accent5"/>
        <w:tblW w:w="0" w:type="auto"/>
        <w:tblInd w:w="737" w:type="dxa"/>
        <w:tblLook w:val="04A0" w:firstRow="1" w:lastRow="0" w:firstColumn="1" w:lastColumn="0" w:noHBand="0" w:noVBand="1"/>
      </w:tblPr>
      <w:tblGrid>
        <w:gridCol w:w="2977"/>
        <w:gridCol w:w="1923"/>
        <w:gridCol w:w="1984"/>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Pendidikan Terakhir</w:t>
            </w:r>
          </w:p>
        </w:tc>
        <w:tc>
          <w:tcPr>
            <w:tcW w:w="1923"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Jumlah </w:t>
            </w:r>
          </w:p>
        </w:tc>
        <w:tc>
          <w:tcPr>
            <w:tcW w:w="1984"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SD</w:t>
            </w:r>
          </w:p>
        </w:tc>
        <w:tc>
          <w:tcPr>
            <w:tcW w:w="1923"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3</w:t>
            </w:r>
          </w:p>
        </w:tc>
        <w:tc>
          <w:tcPr>
            <w:tcW w:w="1984"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3</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lang w:val="en-US"/>
              </w:rPr>
            </w:pPr>
            <w:r w:rsidRPr="00DD4CD7">
              <w:rPr>
                <w:rFonts w:ascii="Times New Roman" w:hAnsi="Times New Roman" w:cs="Times New Roman"/>
                <w:b w:val="0"/>
                <w:color w:val="000000" w:themeColor="text1"/>
                <w:sz w:val="24"/>
                <w:szCs w:val="24"/>
                <w:lang w:val="en-US"/>
              </w:rPr>
              <w:t>SLTP</w:t>
            </w:r>
          </w:p>
        </w:tc>
        <w:tc>
          <w:tcPr>
            <w:tcW w:w="1923"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7</w:t>
            </w:r>
          </w:p>
        </w:tc>
        <w:tc>
          <w:tcPr>
            <w:tcW w:w="1984" w:type="dxa"/>
            <w:hideMark/>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7</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lang w:val="en-US"/>
              </w:rPr>
            </w:pPr>
            <w:r w:rsidRPr="00DD4CD7">
              <w:rPr>
                <w:rFonts w:ascii="Times New Roman" w:hAnsi="Times New Roman" w:cs="Times New Roman"/>
                <w:b w:val="0"/>
                <w:color w:val="000000" w:themeColor="text1"/>
                <w:sz w:val="24"/>
                <w:szCs w:val="24"/>
                <w:lang w:val="en-US"/>
              </w:rPr>
              <w:t>SLTA</w:t>
            </w:r>
          </w:p>
        </w:tc>
        <w:tc>
          <w:tcPr>
            <w:tcW w:w="1923"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54</w:t>
            </w:r>
          </w:p>
        </w:tc>
        <w:tc>
          <w:tcPr>
            <w:tcW w:w="1984"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54</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Diploma (D1,D2,D3)</w:t>
            </w:r>
          </w:p>
        </w:tc>
        <w:tc>
          <w:tcPr>
            <w:tcW w:w="1923"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16</w:t>
            </w:r>
          </w:p>
        </w:tc>
        <w:tc>
          <w:tcPr>
            <w:tcW w:w="1984" w:type="dxa"/>
            <w:hideMark/>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16</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Sarjana (S1,S2,S3)</w:t>
            </w:r>
          </w:p>
        </w:tc>
        <w:tc>
          <w:tcPr>
            <w:tcW w:w="1923"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20</w:t>
            </w:r>
          </w:p>
        </w:tc>
        <w:tc>
          <w:tcPr>
            <w:tcW w:w="1984"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20</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Jumlah </w:t>
            </w:r>
          </w:p>
        </w:tc>
        <w:tc>
          <w:tcPr>
            <w:tcW w:w="1923"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lang w:val="en-US"/>
              </w:rPr>
            </w:pPr>
            <w:r w:rsidRPr="00DD4CD7">
              <w:rPr>
                <w:rFonts w:ascii="Times New Roman" w:hAnsi="Times New Roman" w:cs="Times New Roman"/>
                <w:b/>
                <w:color w:val="000000" w:themeColor="text1"/>
                <w:sz w:val="24"/>
                <w:szCs w:val="24"/>
                <w:lang w:val="en-US"/>
              </w:rPr>
              <w:t>100</w:t>
            </w:r>
          </w:p>
        </w:tc>
        <w:tc>
          <w:tcPr>
            <w:tcW w:w="1984"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rPr>
            </w:pPr>
            <w:r w:rsidRPr="00DD4CD7">
              <w:rPr>
                <w:rFonts w:ascii="Times New Roman" w:hAnsi="Times New Roman" w:cs="Times New Roman"/>
                <w:b/>
                <w:color w:val="000000" w:themeColor="text1"/>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 Pengolahan Data Kuisioner, 201</w:t>
      </w:r>
      <w:r w:rsidRPr="00DD4CD7">
        <w:rPr>
          <w:rFonts w:ascii="Times New Roman" w:hAnsi="Times New Roman" w:cs="Times New Roman"/>
          <w:sz w:val="24"/>
          <w:szCs w:val="24"/>
          <w:lang w:val="en-US"/>
        </w:rPr>
        <w:t>8</w:t>
      </w:r>
    </w:p>
    <w:p w:rsidR="009C5506" w:rsidRPr="00DD4CD7" w:rsidRDefault="009C5506" w:rsidP="009C5506">
      <w:pPr>
        <w:spacing w:line="480" w:lineRule="auto"/>
        <w:ind w:firstLine="720"/>
        <w:jc w:val="both"/>
        <w:rPr>
          <w:rFonts w:ascii="Times New Roman" w:hAnsi="Times New Roman" w:cs="Times New Roman"/>
          <w:sz w:val="24"/>
          <w:szCs w:val="24"/>
          <w:lang w:val="en-US"/>
        </w:rPr>
      </w:pPr>
      <w:r w:rsidRPr="00DD4CD7">
        <w:rPr>
          <w:rFonts w:ascii="Times New Roman" w:hAnsi="Times New Roman" w:cs="Times New Roman"/>
          <w:sz w:val="24"/>
          <w:szCs w:val="24"/>
        </w:rPr>
        <w:t xml:space="preserve">Berdasarkan data pada Tabel 4.3 dapat diketahui bahwa, tingkat pendidikan terakhir responden yang paling banyak yaitu </w:t>
      </w:r>
      <w:r w:rsidRPr="00DD4CD7">
        <w:rPr>
          <w:rFonts w:ascii="Times New Roman" w:hAnsi="Times New Roman" w:cs="Times New Roman"/>
          <w:sz w:val="24"/>
          <w:szCs w:val="24"/>
          <w:lang w:val="en-US"/>
        </w:rPr>
        <w:t>SLTA</w:t>
      </w:r>
      <w:r w:rsidRPr="00DD4CD7">
        <w:rPr>
          <w:rFonts w:ascii="Times New Roman" w:hAnsi="Times New Roman" w:cs="Times New Roman"/>
          <w:sz w:val="24"/>
          <w:szCs w:val="24"/>
        </w:rPr>
        <w:t xml:space="preserve"> sebanyak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4 orang (</w:t>
      </w:r>
      <w:r w:rsidRPr="00DD4CD7">
        <w:rPr>
          <w:rFonts w:ascii="Times New Roman" w:hAnsi="Times New Roman" w:cs="Times New Roman"/>
          <w:sz w:val="24"/>
          <w:szCs w:val="24"/>
          <w:lang w:val="en-US"/>
        </w:rPr>
        <w:t xml:space="preserve">54 </w:t>
      </w:r>
      <w:r w:rsidRPr="00DD4CD7">
        <w:rPr>
          <w:rFonts w:ascii="Times New Roman" w:hAnsi="Times New Roman" w:cs="Times New Roman"/>
          <w:sz w:val="24"/>
          <w:szCs w:val="24"/>
        </w:rPr>
        <w:t xml:space="preserve">%). Kedua, adalah </w:t>
      </w:r>
      <w:r w:rsidRPr="00DD4CD7">
        <w:rPr>
          <w:rFonts w:ascii="Times New Roman" w:hAnsi="Times New Roman" w:cs="Times New Roman"/>
          <w:sz w:val="24"/>
          <w:szCs w:val="24"/>
          <w:lang w:val="en-US"/>
        </w:rPr>
        <w:t>Sarjana</w:t>
      </w:r>
      <w:r w:rsidRPr="00DD4CD7">
        <w:rPr>
          <w:rFonts w:ascii="Times New Roman" w:hAnsi="Times New Roman" w:cs="Times New Roman"/>
          <w:sz w:val="24"/>
          <w:szCs w:val="24"/>
        </w:rPr>
        <w:t xml:space="preserve"> sebanyak </w:t>
      </w:r>
      <w:r w:rsidRPr="00DD4CD7">
        <w:rPr>
          <w:rFonts w:ascii="Times New Roman" w:hAnsi="Times New Roman" w:cs="Times New Roman"/>
          <w:sz w:val="24"/>
          <w:szCs w:val="24"/>
          <w:lang w:val="en-US"/>
        </w:rPr>
        <w:t>20</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 xml:space="preserve">20 </w:t>
      </w:r>
      <w:r w:rsidRPr="00DD4CD7">
        <w:rPr>
          <w:rFonts w:ascii="Times New Roman" w:hAnsi="Times New Roman" w:cs="Times New Roman"/>
          <w:sz w:val="24"/>
          <w:szCs w:val="24"/>
        </w:rPr>
        <w:t>%). Dan responden paling sedikit adalah S</w:t>
      </w:r>
      <w:r w:rsidRPr="00DD4CD7">
        <w:rPr>
          <w:rFonts w:ascii="Times New Roman" w:hAnsi="Times New Roman" w:cs="Times New Roman"/>
          <w:sz w:val="24"/>
          <w:szCs w:val="24"/>
          <w:lang w:val="en-US"/>
        </w:rPr>
        <w:t>D</w:t>
      </w:r>
      <w:r w:rsidRPr="00DD4CD7">
        <w:rPr>
          <w:rFonts w:ascii="Times New Roman" w:hAnsi="Times New Roman" w:cs="Times New Roman"/>
          <w:sz w:val="24"/>
          <w:szCs w:val="24"/>
        </w:rPr>
        <w:t xml:space="preserve"> sebanyak </w:t>
      </w:r>
      <w:r w:rsidRPr="00DD4CD7">
        <w:rPr>
          <w:rFonts w:ascii="Times New Roman" w:hAnsi="Times New Roman" w:cs="Times New Roman"/>
          <w:sz w:val="24"/>
          <w:szCs w:val="24"/>
          <w:lang w:val="en-US"/>
        </w:rPr>
        <w:t>3</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3</w:t>
      </w:r>
      <w:r w:rsidRPr="00DD4CD7">
        <w:rPr>
          <w:rFonts w:ascii="Times New Roman" w:hAnsi="Times New Roman" w:cs="Times New Roman"/>
          <w:sz w:val="24"/>
          <w:szCs w:val="24"/>
        </w:rPr>
        <w:t xml:space="preserve"> %).</w:t>
      </w:r>
    </w:p>
    <w:p w:rsidR="009C5506" w:rsidRPr="00DD4CD7" w:rsidRDefault="009C5506" w:rsidP="009C5506">
      <w:pPr>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Tabel 4.4</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Karakteristik Responden Berdasarkan Tingkat Pekerjaan</w:t>
      </w:r>
    </w:p>
    <w:tbl>
      <w:tblPr>
        <w:tblStyle w:val="LightShading-Accent5"/>
        <w:tblW w:w="0" w:type="auto"/>
        <w:tblInd w:w="737" w:type="dxa"/>
        <w:tblLook w:val="04A0" w:firstRow="1" w:lastRow="0" w:firstColumn="1" w:lastColumn="0" w:noHBand="0" w:noVBand="1"/>
      </w:tblPr>
      <w:tblGrid>
        <w:gridCol w:w="2966"/>
        <w:gridCol w:w="2060"/>
        <w:gridCol w:w="2174"/>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Pekerjaan</w:t>
            </w:r>
          </w:p>
        </w:tc>
        <w:tc>
          <w:tcPr>
            <w:tcW w:w="2067"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Jumlah</w:t>
            </w:r>
          </w:p>
        </w:tc>
        <w:tc>
          <w:tcPr>
            <w:tcW w:w="2185"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PNS</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20</w:t>
            </w:r>
          </w:p>
        </w:tc>
        <w:tc>
          <w:tcPr>
            <w:tcW w:w="2185"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20</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Pegawai swasta</w:t>
            </w:r>
          </w:p>
        </w:tc>
        <w:tc>
          <w:tcPr>
            <w:tcW w:w="2067"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40</w:t>
            </w:r>
          </w:p>
        </w:tc>
        <w:tc>
          <w:tcPr>
            <w:tcW w:w="2185" w:type="dxa"/>
            <w:hideMark/>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40</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Wiraswasta</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16</w:t>
            </w:r>
          </w:p>
        </w:tc>
        <w:tc>
          <w:tcPr>
            <w:tcW w:w="2185"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rPr>
              <w:t>16</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Ibu Rumah Tangga</w:t>
            </w:r>
          </w:p>
        </w:tc>
        <w:tc>
          <w:tcPr>
            <w:tcW w:w="2067"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11</w:t>
            </w:r>
          </w:p>
        </w:tc>
        <w:tc>
          <w:tcPr>
            <w:tcW w:w="2185"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rPr>
              <w:t>11</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lastRenderedPageBreak/>
              <w:t>Pelajar / Mahasiswa/i</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5</w:t>
            </w:r>
          </w:p>
        </w:tc>
        <w:tc>
          <w:tcPr>
            <w:tcW w:w="2185"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5</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 xml:space="preserve">Lainnya </w:t>
            </w:r>
          </w:p>
        </w:tc>
        <w:tc>
          <w:tcPr>
            <w:tcW w:w="2067"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8</w:t>
            </w:r>
          </w:p>
        </w:tc>
        <w:tc>
          <w:tcPr>
            <w:tcW w:w="2185"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rPr>
              <w:t>8</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Jumlah </w:t>
            </w:r>
          </w:p>
        </w:tc>
        <w:tc>
          <w:tcPr>
            <w:tcW w:w="2067"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lang w:val="en-US"/>
              </w:rPr>
            </w:pPr>
            <w:r w:rsidRPr="00DD4CD7">
              <w:rPr>
                <w:rFonts w:ascii="Times New Roman" w:hAnsi="Times New Roman" w:cs="Times New Roman"/>
                <w:b/>
                <w:color w:val="000000" w:themeColor="text1"/>
                <w:sz w:val="24"/>
                <w:szCs w:val="24"/>
                <w:lang w:val="en-US"/>
              </w:rPr>
              <w:t>100</w:t>
            </w:r>
          </w:p>
        </w:tc>
        <w:tc>
          <w:tcPr>
            <w:tcW w:w="2185"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DD4CD7">
              <w:rPr>
                <w:rFonts w:ascii="Times New Roman" w:hAnsi="Times New Roman" w:cs="Times New Roman"/>
                <w:b/>
                <w:color w:val="000000" w:themeColor="text1"/>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 Pengolahan Data Kuisioner, 201</w:t>
      </w:r>
      <w:r w:rsidRPr="00DD4CD7">
        <w:rPr>
          <w:rFonts w:ascii="Times New Roman" w:hAnsi="Times New Roman" w:cs="Times New Roman"/>
          <w:sz w:val="24"/>
          <w:szCs w:val="24"/>
          <w:lang w:val="en-US"/>
        </w:rPr>
        <w:t>8</w:t>
      </w:r>
    </w:p>
    <w:p w:rsidR="009C5506" w:rsidRPr="00DD4CD7" w:rsidRDefault="009C5506" w:rsidP="009C5506">
      <w:pPr>
        <w:spacing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t xml:space="preserve">Berdasarkan data pada Tabel 4.4 dapat diketahui bahwa, tingkat pekerjaan  responden yang paling banyak yaitu </w:t>
      </w:r>
      <w:r w:rsidRPr="00DD4CD7">
        <w:rPr>
          <w:rFonts w:ascii="Times New Roman" w:hAnsi="Times New Roman" w:cs="Times New Roman"/>
          <w:sz w:val="24"/>
          <w:szCs w:val="24"/>
          <w:lang w:val="en-US"/>
        </w:rPr>
        <w:t>Pegawai Swasta</w:t>
      </w:r>
      <w:r w:rsidRPr="00DD4CD7">
        <w:rPr>
          <w:rFonts w:ascii="Times New Roman" w:hAnsi="Times New Roman" w:cs="Times New Roman"/>
          <w:sz w:val="24"/>
          <w:szCs w:val="24"/>
        </w:rPr>
        <w:t xml:space="preserve"> sebanyak </w:t>
      </w:r>
      <w:r w:rsidRPr="00DD4CD7">
        <w:rPr>
          <w:rFonts w:ascii="Times New Roman" w:hAnsi="Times New Roman" w:cs="Times New Roman"/>
          <w:sz w:val="24"/>
          <w:szCs w:val="24"/>
          <w:lang w:val="en-US"/>
        </w:rPr>
        <w:t>4</w:t>
      </w:r>
      <w:r w:rsidRPr="00DD4CD7">
        <w:rPr>
          <w:rFonts w:ascii="Times New Roman" w:hAnsi="Times New Roman" w:cs="Times New Roman"/>
          <w:sz w:val="24"/>
          <w:szCs w:val="24"/>
        </w:rPr>
        <w:t>0 orang (</w:t>
      </w:r>
      <w:r w:rsidRPr="00DD4CD7">
        <w:rPr>
          <w:rFonts w:ascii="Times New Roman" w:hAnsi="Times New Roman" w:cs="Times New Roman"/>
          <w:sz w:val="24"/>
          <w:szCs w:val="24"/>
          <w:lang w:val="en-US"/>
        </w:rPr>
        <w:t>40</w:t>
      </w:r>
      <w:r w:rsidRPr="00DD4CD7">
        <w:rPr>
          <w:rFonts w:ascii="Times New Roman" w:hAnsi="Times New Roman" w:cs="Times New Roman"/>
          <w:sz w:val="24"/>
          <w:szCs w:val="24"/>
        </w:rPr>
        <w:t xml:space="preserve"> %). Kedua, adalah P</w:t>
      </w:r>
      <w:r w:rsidRPr="00DD4CD7">
        <w:rPr>
          <w:rFonts w:ascii="Times New Roman" w:hAnsi="Times New Roman" w:cs="Times New Roman"/>
          <w:sz w:val="24"/>
          <w:szCs w:val="24"/>
          <w:lang w:val="en-US"/>
        </w:rPr>
        <w:t>NS</w:t>
      </w:r>
      <w:r w:rsidRPr="00DD4CD7">
        <w:rPr>
          <w:rFonts w:ascii="Times New Roman" w:hAnsi="Times New Roman" w:cs="Times New Roman"/>
          <w:sz w:val="24"/>
          <w:szCs w:val="24"/>
        </w:rPr>
        <w:t xml:space="preserve"> sebanyak 2</w:t>
      </w:r>
      <w:r w:rsidRPr="00DD4CD7">
        <w:rPr>
          <w:rFonts w:ascii="Times New Roman" w:hAnsi="Times New Roman" w:cs="Times New Roman"/>
          <w:sz w:val="24"/>
          <w:szCs w:val="24"/>
          <w:lang w:val="en-US"/>
        </w:rPr>
        <w:t>0</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20</w:t>
      </w:r>
      <w:r w:rsidRPr="00DD4CD7">
        <w:rPr>
          <w:rFonts w:ascii="Times New Roman" w:hAnsi="Times New Roman" w:cs="Times New Roman"/>
          <w:sz w:val="24"/>
          <w:szCs w:val="24"/>
        </w:rPr>
        <w:t xml:space="preserve"> %). Dan responden paling sedikit adalah pelajar / mahasiswa sebanyak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 xml:space="preserve"> orang (5 %).</w:t>
      </w:r>
    </w:p>
    <w:p w:rsidR="009C5506" w:rsidRPr="00DD4CD7" w:rsidRDefault="009C5506" w:rsidP="009C5506">
      <w:pPr>
        <w:tabs>
          <w:tab w:val="left" w:pos="3675"/>
        </w:tabs>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Tabel 4.5</w:t>
      </w:r>
    </w:p>
    <w:p w:rsidR="009C5506" w:rsidRPr="00DD4CD7" w:rsidRDefault="009C5506" w:rsidP="009C5506">
      <w:pPr>
        <w:tabs>
          <w:tab w:val="left" w:pos="3675"/>
        </w:tabs>
        <w:spacing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Karakteristik Responden Berdasarkan Tingkat Lamanya Menjadi Nasabah</w:t>
      </w:r>
    </w:p>
    <w:tbl>
      <w:tblPr>
        <w:tblStyle w:val="LightShading-Accent5"/>
        <w:tblW w:w="0" w:type="auto"/>
        <w:tblInd w:w="770" w:type="dxa"/>
        <w:tblLook w:val="04A0" w:firstRow="1" w:lastRow="0" w:firstColumn="1" w:lastColumn="0" w:noHBand="0" w:noVBand="1"/>
      </w:tblPr>
      <w:tblGrid>
        <w:gridCol w:w="3217"/>
        <w:gridCol w:w="1695"/>
        <w:gridCol w:w="2255"/>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Lamanya menjadi nasabah</w:t>
            </w:r>
          </w:p>
        </w:tc>
        <w:tc>
          <w:tcPr>
            <w:tcW w:w="1701"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Jumlah </w:t>
            </w:r>
          </w:p>
        </w:tc>
        <w:tc>
          <w:tcPr>
            <w:tcW w:w="2268" w:type="dxa"/>
            <w:hideMark/>
          </w:tcPr>
          <w:p w:rsidR="009C5506" w:rsidRPr="00DD4CD7" w:rsidRDefault="009C5506" w:rsidP="00C2620F">
            <w:pPr>
              <w:tabs>
                <w:tab w:val="left" w:pos="367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&lt; 1 Tahun</w:t>
            </w:r>
          </w:p>
        </w:tc>
        <w:tc>
          <w:tcPr>
            <w:tcW w:w="1701"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5</w:t>
            </w:r>
          </w:p>
        </w:tc>
        <w:tc>
          <w:tcPr>
            <w:tcW w:w="2268"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5</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322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 xml:space="preserve">1 </w:t>
            </w:r>
            <w:r w:rsidRPr="00DD4CD7">
              <w:rPr>
                <w:rFonts w:ascii="Times New Roman" w:hAnsi="Times New Roman" w:cs="Times New Roman"/>
                <w:b w:val="0"/>
                <w:color w:val="000000" w:themeColor="text1"/>
                <w:sz w:val="24"/>
                <w:szCs w:val="24"/>
                <w:lang w:val="en-US"/>
              </w:rPr>
              <w:t>-</w:t>
            </w:r>
            <w:r w:rsidRPr="00DD4CD7">
              <w:rPr>
                <w:rFonts w:ascii="Times New Roman" w:hAnsi="Times New Roman" w:cs="Times New Roman"/>
                <w:b w:val="0"/>
                <w:color w:val="000000" w:themeColor="text1"/>
                <w:sz w:val="24"/>
                <w:szCs w:val="24"/>
              </w:rPr>
              <w:t xml:space="preserve"> </w:t>
            </w:r>
            <w:r w:rsidRPr="00DD4CD7">
              <w:rPr>
                <w:rFonts w:ascii="Times New Roman" w:hAnsi="Times New Roman" w:cs="Times New Roman"/>
                <w:b w:val="0"/>
                <w:color w:val="000000" w:themeColor="text1"/>
                <w:sz w:val="24"/>
                <w:szCs w:val="24"/>
                <w:lang w:val="en-US"/>
              </w:rPr>
              <w:t xml:space="preserve">5 </w:t>
            </w:r>
            <w:r w:rsidRPr="00DD4CD7">
              <w:rPr>
                <w:rFonts w:ascii="Times New Roman" w:hAnsi="Times New Roman" w:cs="Times New Roman"/>
                <w:b w:val="0"/>
                <w:color w:val="000000" w:themeColor="text1"/>
                <w:sz w:val="24"/>
                <w:szCs w:val="24"/>
              </w:rPr>
              <w:t>Tahun</w:t>
            </w:r>
          </w:p>
        </w:tc>
        <w:tc>
          <w:tcPr>
            <w:tcW w:w="1701"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24</w:t>
            </w:r>
          </w:p>
        </w:tc>
        <w:tc>
          <w:tcPr>
            <w:tcW w:w="2268" w:type="dxa"/>
            <w:hideMark/>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24</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hideMark/>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lang w:val="en-US"/>
              </w:rPr>
              <w:t xml:space="preserve">5 - 10 </w:t>
            </w:r>
            <w:r w:rsidRPr="00DD4CD7">
              <w:rPr>
                <w:rFonts w:ascii="Times New Roman" w:hAnsi="Times New Roman" w:cs="Times New Roman"/>
                <w:b w:val="0"/>
                <w:color w:val="000000" w:themeColor="text1"/>
                <w:sz w:val="24"/>
                <w:szCs w:val="24"/>
              </w:rPr>
              <w:t xml:space="preserve"> Tahun</w:t>
            </w:r>
          </w:p>
        </w:tc>
        <w:tc>
          <w:tcPr>
            <w:tcW w:w="1701" w:type="dxa"/>
            <w:hideMark/>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35</w:t>
            </w:r>
          </w:p>
        </w:tc>
        <w:tc>
          <w:tcPr>
            <w:tcW w:w="2268" w:type="dxa"/>
            <w:hideMark/>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35</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3227" w:type="dxa"/>
          </w:tcPr>
          <w:p w:rsidR="009C5506" w:rsidRPr="00DD4CD7" w:rsidRDefault="009C5506" w:rsidP="00C2620F">
            <w:pPr>
              <w:tabs>
                <w:tab w:val="left" w:pos="3675"/>
              </w:tabs>
              <w:spacing w:line="480" w:lineRule="auto"/>
              <w:jc w:val="center"/>
              <w:rPr>
                <w:rFonts w:ascii="Times New Roman" w:hAnsi="Times New Roman" w:cs="Times New Roman"/>
                <w:b w:val="0"/>
                <w:color w:val="000000" w:themeColor="text1"/>
                <w:sz w:val="24"/>
                <w:szCs w:val="24"/>
                <w:lang w:val="en-US"/>
              </w:rPr>
            </w:pPr>
            <w:r w:rsidRPr="00DD4CD7">
              <w:rPr>
                <w:rFonts w:ascii="Times New Roman" w:hAnsi="Times New Roman" w:cs="Times New Roman"/>
                <w:b w:val="0"/>
                <w:color w:val="000000" w:themeColor="text1"/>
                <w:sz w:val="24"/>
                <w:szCs w:val="24"/>
                <w:lang w:val="en-US"/>
              </w:rPr>
              <w:t>10 – 15 Tahun</w:t>
            </w:r>
          </w:p>
        </w:tc>
        <w:tc>
          <w:tcPr>
            <w:tcW w:w="1701" w:type="dxa"/>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20</w:t>
            </w:r>
          </w:p>
        </w:tc>
        <w:tc>
          <w:tcPr>
            <w:tcW w:w="2268" w:type="dxa"/>
          </w:tcPr>
          <w:p w:rsidR="009C5506" w:rsidRPr="00B320B4"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20</w:t>
            </w:r>
            <w:r w:rsidR="00B320B4">
              <w:rPr>
                <w:rFonts w:ascii="Times New Roman" w:hAnsi="Times New Roman" w:cs="Times New Roman"/>
                <w:color w:val="000000" w:themeColor="text1"/>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9C5506" w:rsidRPr="00DD4CD7" w:rsidRDefault="009C5506" w:rsidP="00C2620F">
            <w:pPr>
              <w:pStyle w:val="ListParagraph"/>
              <w:tabs>
                <w:tab w:val="left" w:pos="3675"/>
              </w:tabs>
              <w:spacing w:line="480" w:lineRule="auto"/>
              <w:ind w:left="1080"/>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&gt;15 Tahun</w:t>
            </w:r>
          </w:p>
        </w:tc>
        <w:tc>
          <w:tcPr>
            <w:tcW w:w="1701" w:type="dxa"/>
          </w:tcPr>
          <w:p w:rsidR="009C5506" w:rsidRPr="00DD4CD7"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en-US"/>
              </w:rPr>
            </w:pPr>
            <w:r w:rsidRPr="00DD4CD7">
              <w:rPr>
                <w:rFonts w:ascii="Times New Roman" w:hAnsi="Times New Roman" w:cs="Times New Roman"/>
                <w:color w:val="000000" w:themeColor="text1"/>
                <w:sz w:val="24"/>
                <w:szCs w:val="24"/>
                <w:lang w:val="en-US"/>
              </w:rPr>
              <w:t>16</w:t>
            </w:r>
          </w:p>
        </w:tc>
        <w:tc>
          <w:tcPr>
            <w:tcW w:w="2268" w:type="dxa"/>
          </w:tcPr>
          <w:p w:rsidR="009C5506" w:rsidRPr="00B320B4" w:rsidRDefault="009C5506" w:rsidP="00C2620F">
            <w:pPr>
              <w:tabs>
                <w:tab w:val="left" w:pos="367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lang w:val="en-US"/>
              </w:rPr>
              <w:t>16</w:t>
            </w:r>
            <w:r w:rsidR="00B320B4">
              <w:rPr>
                <w:rFonts w:ascii="Times New Roman" w:hAnsi="Times New Roman" w:cs="Times New Roman"/>
                <w:color w:val="000000" w:themeColor="text1"/>
                <w:sz w:val="24"/>
                <w:szCs w:val="24"/>
              </w:rPr>
              <w:t xml:space="preserve">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3227" w:type="dxa"/>
            <w:hideMark/>
          </w:tcPr>
          <w:p w:rsidR="009C5506" w:rsidRPr="00DD4CD7" w:rsidRDefault="009C5506" w:rsidP="00C2620F">
            <w:pPr>
              <w:tabs>
                <w:tab w:val="left" w:pos="367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Jumlah </w:t>
            </w:r>
          </w:p>
        </w:tc>
        <w:tc>
          <w:tcPr>
            <w:tcW w:w="1701"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lang w:val="en-US"/>
              </w:rPr>
            </w:pPr>
            <w:r w:rsidRPr="00DD4CD7">
              <w:rPr>
                <w:rFonts w:ascii="Times New Roman" w:hAnsi="Times New Roman" w:cs="Times New Roman"/>
                <w:b/>
                <w:color w:val="000000" w:themeColor="text1"/>
                <w:sz w:val="24"/>
                <w:szCs w:val="24"/>
                <w:lang w:val="en-US"/>
              </w:rPr>
              <w:t>100</w:t>
            </w:r>
          </w:p>
        </w:tc>
        <w:tc>
          <w:tcPr>
            <w:tcW w:w="2268" w:type="dxa"/>
            <w:hideMark/>
          </w:tcPr>
          <w:p w:rsidR="009C5506" w:rsidRPr="00DD4CD7" w:rsidRDefault="009C5506" w:rsidP="00C2620F">
            <w:pPr>
              <w:tabs>
                <w:tab w:val="left" w:pos="367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rPr>
            </w:pPr>
            <w:r w:rsidRPr="00DD4CD7">
              <w:rPr>
                <w:rFonts w:ascii="Times New Roman" w:hAnsi="Times New Roman" w:cs="Times New Roman"/>
                <w:b/>
                <w:color w:val="000000" w:themeColor="text1"/>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 Pengolahan Data Kuisioner, 201</w:t>
      </w:r>
      <w:r w:rsidRPr="00DD4CD7">
        <w:rPr>
          <w:rFonts w:ascii="Times New Roman" w:hAnsi="Times New Roman" w:cs="Times New Roman"/>
          <w:sz w:val="24"/>
          <w:szCs w:val="24"/>
          <w:lang w:val="en-US"/>
        </w:rPr>
        <w:t>8</w:t>
      </w:r>
    </w:p>
    <w:p w:rsidR="009C5506" w:rsidRPr="00DD4CD7" w:rsidRDefault="009C5506" w:rsidP="009C5506">
      <w:pPr>
        <w:spacing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t xml:space="preserve">Berdasarkan data pada Tabel 4.5 dapat diketahui bahwa, berdasarkan tingkat lamanya menjadi nasabah yang paling banyak yaitu lebih dari </w:t>
      </w:r>
      <w:r w:rsidRPr="00DD4CD7">
        <w:rPr>
          <w:rFonts w:ascii="Times New Roman" w:hAnsi="Times New Roman" w:cs="Times New Roman"/>
          <w:sz w:val="24"/>
          <w:szCs w:val="24"/>
          <w:lang w:val="en-US"/>
        </w:rPr>
        <w:t>5 - 10</w:t>
      </w:r>
      <w:r w:rsidRPr="00DD4CD7">
        <w:rPr>
          <w:rFonts w:ascii="Times New Roman" w:hAnsi="Times New Roman" w:cs="Times New Roman"/>
          <w:sz w:val="24"/>
          <w:szCs w:val="24"/>
        </w:rPr>
        <w:t xml:space="preserve"> tahun </w:t>
      </w:r>
      <w:r w:rsidRPr="00DD4CD7">
        <w:rPr>
          <w:rFonts w:ascii="Times New Roman" w:hAnsi="Times New Roman" w:cs="Times New Roman"/>
          <w:sz w:val="24"/>
          <w:szCs w:val="24"/>
        </w:rPr>
        <w:lastRenderedPageBreak/>
        <w:t xml:space="preserve">sebanyak </w:t>
      </w:r>
      <w:r w:rsidRPr="00DD4CD7">
        <w:rPr>
          <w:rFonts w:ascii="Times New Roman" w:hAnsi="Times New Roman" w:cs="Times New Roman"/>
          <w:sz w:val="24"/>
          <w:szCs w:val="24"/>
          <w:lang w:val="en-US"/>
        </w:rPr>
        <w:t>35</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35</w:t>
      </w:r>
      <w:r w:rsidRPr="00DD4CD7">
        <w:rPr>
          <w:rFonts w:ascii="Times New Roman" w:hAnsi="Times New Roman" w:cs="Times New Roman"/>
          <w:sz w:val="24"/>
          <w:szCs w:val="24"/>
        </w:rPr>
        <w:t xml:space="preserve"> %). Kedua, antara 1 </w:t>
      </w:r>
      <w:r w:rsidRPr="00DD4CD7">
        <w:rPr>
          <w:rFonts w:ascii="Times New Roman" w:hAnsi="Times New Roman" w:cs="Times New Roman"/>
          <w:sz w:val="24"/>
          <w:szCs w:val="24"/>
          <w:lang w:val="en-US"/>
        </w:rPr>
        <w:t>-</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 xml:space="preserve"> tahun sebanyak </w:t>
      </w:r>
      <w:r w:rsidRPr="00DD4CD7">
        <w:rPr>
          <w:rFonts w:ascii="Times New Roman" w:hAnsi="Times New Roman" w:cs="Times New Roman"/>
          <w:sz w:val="24"/>
          <w:szCs w:val="24"/>
          <w:lang w:val="en-US"/>
        </w:rPr>
        <w:t>24</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24</w:t>
      </w:r>
      <w:r w:rsidRPr="00DD4CD7">
        <w:rPr>
          <w:rFonts w:ascii="Times New Roman" w:hAnsi="Times New Roman" w:cs="Times New Roman"/>
          <w:sz w:val="24"/>
          <w:szCs w:val="24"/>
        </w:rPr>
        <w:t xml:space="preserve"> %), dan responden paling sedikit kurang dari 1 tahun yaitu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 xml:space="preserve"> orang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 xml:space="preserve"> %). </w:t>
      </w:r>
    </w:p>
    <w:p w:rsidR="009C5506" w:rsidRPr="009C5506" w:rsidRDefault="009C5506" w:rsidP="009C5506">
      <w:pPr>
        <w:pStyle w:val="Heading2"/>
        <w:spacing w:line="480" w:lineRule="auto"/>
      </w:pPr>
      <w:bookmarkStart w:id="237" w:name="_Toc442019198"/>
      <w:bookmarkStart w:id="238" w:name="_Toc520139044"/>
      <w:r w:rsidRPr="009C5506">
        <w:t>4.2 Hasil Pengujian Validitas dan Reliabilitas</w:t>
      </w:r>
      <w:bookmarkEnd w:id="237"/>
      <w:bookmarkEnd w:id="238"/>
    </w:p>
    <w:p w:rsidR="009C5506" w:rsidRPr="00DD4CD7" w:rsidRDefault="009C5506" w:rsidP="009C5506">
      <w:pPr>
        <w:pStyle w:val="Heading3"/>
        <w:spacing w:line="480" w:lineRule="auto"/>
      </w:pPr>
      <w:bookmarkStart w:id="239" w:name="_Toc442019199"/>
      <w:bookmarkStart w:id="240" w:name="_Toc520139045"/>
      <w:r w:rsidRPr="00DD4CD7">
        <w:t>4.2.1 Uji Validitas</w:t>
      </w:r>
      <w:bookmarkEnd w:id="239"/>
      <w:bookmarkEnd w:id="240"/>
    </w:p>
    <w:p w:rsidR="009C5506" w:rsidRPr="00DD4CD7" w:rsidRDefault="009C5506" w:rsidP="009C5506">
      <w:pPr>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Hasil dari penelitian ini memaparkan mengenai uji validitas instrumen penelitian terhadap pengaruh 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dan </w:t>
      </w:r>
      <w:r w:rsidRPr="00DD4CD7">
        <w:rPr>
          <w:rFonts w:ascii="Times New Roman" w:hAnsi="Times New Roman" w:cs="Times New Roman"/>
          <w:sz w:val="24"/>
          <w:szCs w:val="24"/>
          <w:lang w:val="en-US"/>
        </w:rPr>
        <w:t>Citra Perusahaan</w:t>
      </w:r>
      <w:r w:rsidRPr="00DD4CD7">
        <w:rPr>
          <w:rFonts w:ascii="Times New Roman" w:hAnsi="Times New Roman" w:cs="Times New Roman"/>
          <w:sz w:val="24"/>
          <w:szCs w:val="24"/>
        </w:rPr>
        <w:t xml:space="preserve">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terhadap Kepuasan Nasabah (Y). Dalam menguji validitas instrumen penelitian, penulis menggunakan kuisioner kepada </w:t>
      </w:r>
      <w:r w:rsidRPr="00DD4CD7">
        <w:rPr>
          <w:rFonts w:ascii="Times New Roman" w:hAnsi="Times New Roman" w:cs="Times New Roman"/>
          <w:sz w:val="24"/>
          <w:szCs w:val="24"/>
          <w:lang w:val="en-US"/>
        </w:rPr>
        <w:t>100</w:t>
      </w:r>
      <w:r w:rsidRPr="00DD4CD7">
        <w:rPr>
          <w:rFonts w:ascii="Times New Roman" w:hAnsi="Times New Roman" w:cs="Times New Roman"/>
          <w:sz w:val="24"/>
          <w:szCs w:val="24"/>
        </w:rPr>
        <w:t xml:space="preserve"> responden. Dimana masing – masing kuisioner tersebut, terdiri dari 11 pernyataan 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4</w:t>
      </w:r>
      <w:r w:rsidRPr="00DD4CD7">
        <w:rPr>
          <w:rFonts w:ascii="Times New Roman" w:hAnsi="Times New Roman" w:cs="Times New Roman"/>
          <w:sz w:val="24"/>
          <w:szCs w:val="24"/>
        </w:rPr>
        <w:t xml:space="preserve"> pernyatan </w:t>
      </w:r>
      <w:r w:rsidRPr="00DD4CD7">
        <w:rPr>
          <w:rFonts w:ascii="Times New Roman" w:hAnsi="Times New Roman" w:cs="Times New Roman"/>
          <w:sz w:val="24"/>
          <w:szCs w:val="24"/>
          <w:lang w:val="en-US"/>
        </w:rPr>
        <w:t>Citra Perusahaan</w:t>
      </w:r>
      <w:r w:rsidRPr="00DD4CD7">
        <w:rPr>
          <w:rFonts w:ascii="Times New Roman" w:hAnsi="Times New Roman" w:cs="Times New Roman"/>
          <w:sz w:val="24"/>
          <w:szCs w:val="24"/>
        </w:rPr>
        <w:t xml:space="preserve">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dan </w:t>
      </w:r>
      <w:r w:rsidRPr="00DD4CD7">
        <w:rPr>
          <w:rFonts w:ascii="Times New Roman" w:hAnsi="Times New Roman" w:cs="Times New Roman"/>
          <w:sz w:val="24"/>
          <w:szCs w:val="24"/>
          <w:lang w:val="en-US"/>
        </w:rPr>
        <w:t>5</w:t>
      </w:r>
      <w:r w:rsidRPr="00DD4CD7">
        <w:rPr>
          <w:rFonts w:ascii="Times New Roman" w:hAnsi="Times New Roman" w:cs="Times New Roman"/>
          <w:sz w:val="24"/>
          <w:szCs w:val="24"/>
        </w:rPr>
        <w:t xml:space="preserve"> pernyataan Kepuasan Nasabah</w:t>
      </w:r>
      <w:r w:rsidRPr="00DD4CD7">
        <w:rPr>
          <w:rFonts w:ascii="Times New Roman" w:hAnsi="Times New Roman" w:cs="Times New Roman"/>
          <w:sz w:val="24"/>
          <w:szCs w:val="24"/>
          <w:lang w:val="en-US"/>
        </w:rPr>
        <w:t xml:space="preserve"> </w:t>
      </w:r>
      <w:r w:rsidRPr="00DD4CD7">
        <w:rPr>
          <w:rFonts w:ascii="Times New Roman" w:hAnsi="Times New Roman" w:cs="Times New Roman"/>
          <w:sz w:val="24"/>
          <w:szCs w:val="24"/>
        </w:rPr>
        <w:t>(Y). Butir yang mempunyai korelasi positif dengan skor total serta korelasi yang tinggi menunjukan bahwa butir tersebut mempunyai validitas yang tinggi. Hasil korelasi yang diperoleh secara statistik selanjutnya dibandingkan dengan angka kritis tabel korelasi nilai r, bila r</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rPr>
        <w:t>&gt; r</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berarti data tersebut valid dan layak digunakan dalam pengujian hipotesis penelitian, begitupun sebaliknya. Nilai r </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dengan df = n – 2 (</w:t>
      </w:r>
      <w:r w:rsidRPr="00DD4CD7">
        <w:rPr>
          <w:rFonts w:ascii="Times New Roman" w:hAnsi="Times New Roman" w:cs="Times New Roman"/>
          <w:sz w:val="24"/>
          <w:szCs w:val="24"/>
          <w:lang w:val="en-US"/>
        </w:rPr>
        <w:t>100</w:t>
      </w:r>
      <w:r w:rsidRPr="00DD4CD7">
        <w:rPr>
          <w:rFonts w:ascii="Times New Roman" w:hAnsi="Times New Roman" w:cs="Times New Roman"/>
          <w:sz w:val="24"/>
          <w:szCs w:val="24"/>
        </w:rPr>
        <w:t xml:space="preserve"> – 2 = 9</w:t>
      </w:r>
      <w:r w:rsidRPr="00DD4CD7">
        <w:rPr>
          <w:rFonts w:ascii="Times New Roman" w:hAnsi="Times New Roman" w:cs="Times New Roman"/>
          <w:sz w:val="24"/>
          <w:szCs w:val="24"/>
          <w:lang w:val="en-US"/>
        </w:rPr>
        <w:t>8</w:t>
      </w:r>
      <w:r w:rsidRPr="00DD4CD7">
        <w:rPr>
          <w:rFonts w:ascii="Times New Roman" w:hAnsi="Times New Roman" w:cs="Times New Roman"/>
          <w:sz w:val="24"/>
          <w:szCs w:val="24"/>
        </w:rPr>
        <w:t xml:space="preserve">), dengan α = 5% (0,05) </w:t>
      </w:r>
      <w:r w:rsidRPr="00DD4CD7">
        <w:rPr>
          <w:rFonts w:ascii="Times New Roman" w:hAnsi="Times New Roman" w:cs="Times New Roman"/>
          <w:sz w:val="24"/>
          <w:szCs w:val="24"/>
          <w:lang w:val="en-US"/>
        </w:rPr>
        <w:t xml:space="preserve">jadi r tabelnya </w:t>
      </w:r>
      <w:r w:rsidRPr="00DD4CD7">
        <w:rPr>
          <w:rFonts w:ascii="Times New Roman" w:hAnsi="Times New Roman" w:cs="Times New Roman"/>
          <w:sz w:val="24"/>
          <w:szCs w:val="24"/>
        </w:rPr>
        <w:t>diperoleh angka 0,</w:t>
      </w:r>
      <w:r w:rsidRPr="00DD4CD7">
        <w:rPr>
          <w:rFonts w:ascii="Times New Roman" w:hAnsi="Times New Roman" w:cs="Times New Roman"/>
          <w:sz w:val="24"/>
          <w:szCs w:val="24"/>
          <w:lang w:val="en-US"/>
        </w:rPr>
        <w:t>197</w:t>
      </w:r>
      <w:r w:rsidRPr="00DD4CD7">
        <w:rPr>
          <w:rFonts w:ascii="Times New Roman" w:hAnsi="Times New Roman" w:cs="Times New Roman"/>
          <w:sz w:val="24"/>
          <w:szCs w:val="24"/>
        </w:rPr>
        <w:t xml:space="preserve"> Untuk membantu memudahkan dalam mencari r</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dibantu dengan menggunakan SPSS 2</w:t>
      </w:r>
      <w:r w:rsidRPr="00DD4CD7">
        <w:rPr>
          <w:rFonts w:ascii="Times New Roman" w:hAnsi="Times New Roman" w:cs="Times New Roman"/>
          <w:sz w:val="24"/>
          <w:szCs w:val="24"/>
          <w:lang w:val="en-US"/>
        </w:rPr>
        <w:t>2</w:t>
      </w:r>
      <w:r w:rsidRPr="00DD4CD7">
        <w:rPr>
          <w:rFonts w:ascii="Times New Roman" w:hAnsi="Times New Roman" w:cs="Times New Roman"/>
          <w:sz w:val="24"/>
          <w:szCs w:val="24"/>
        </w:rPr>
        <w:t xml:space="preserve"> </w:t>
      </w:r>
      <w:r w:rsidRPr="00DD4CD7">
        <w:rPr>
          <w:rFonts w:ascii="Times New Roman" w:hAnsi="Times New Roman" w:cs="Times New Roman"/>
          <w:i/>
          <w:sz w:val="24"/>
          <w:szCs w:val="24"/>
        </w:rPr>
        <w:t>for Windows</w:t>
      </w:r>
      <w:r w:rsidRPr="00DD4CD7">
        <w:rPr>
          <w:rFonts w:ascii="Times New Roman" w:hAnsi="Times New Roman" w:cs="Times New Roman"/>
          <w:sz w:val="24"/>
          <w:szCs w:val="24"/>
        </w:rPr>
        <w:t>.</w:t>
      </w:r>
    </w:p>
    <w:p w:rsidR="009C5506" w:rsidRDefault="009C5506" w:rsidP="009C5506">
      <w:pPr>
        <w:rPr>
          <w:rFonts w:ascii="Times New Roman" w:hAnsi="Times New Roman" w:cs="Times New Roman"/>
          <w:b/>
          <w:sz w:val="24"/>
          <w:szCs w:val="24"/>
        </w:rPr>
      </w:pPr>
      <w:r>
        <w:rPr>
          <w:rFonts w:ascii="Times New Roman" w:hAnsi="Times New Roman" w:cs="Times New Roman"/>
          <w:b/>
          <w:sz w:val="24"/>
          <w:szCs w:val="24"/>
        </w:rPr>
        <w:br w:type="page"/>
      </w:r>
    </w:p>
    <w:p w:rsidR="009C5506" w:rsidRPr="00DD4CD7" w:rsidRDefault="009C5506" w:rsidP="009C5506">
      <w:pPr>
        <w:tabs>
          <w:tab w:val="left" w:pos="3525"/>
        </w:tabs>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lastRenderedPageBreak/>
        <w:t>Tabel 4.6 Uji Validitas Kualitas Pelayanan(X</w:t>
      </w:r>
      <w:r w:rsidRPr="00DD4CD7">
        <w:rPr>
          <w:rFonts w:ascii="Times New Roman" w:hAnsi="Times New Roman" w:cs="Times New Roman"/>
          <w:b/>
          <w:sz w:val="24"/>
          <w:szCs w:val="24"/>
          <w:vertAlign w:val="subscript"/>
        </w:rPr>
        <w:t>1</w:t>
      </w:r>
      <w:r w:rsidRPr="00DD4CD7">
        <w:rPr>
          <w:rFonts w:ascii="Times New Roman" w:hAnsi="Times New Roman" w:cs="Times New Roman"/>
          <w:b/>
          <w:sz w:val="24"/>
          <w:szCs w:val="24"/>
        </w:rPr>
        <w:t>)</w:t>
      </w:r>
    </w:p>
    <w:tbl>
      <w:tblPr>
        <w:tblStyle w:val="LightShading-Accent5"/>
        <w:tblW w:w="0" w:type="auto"/>
        <w:tblInd w:w="1101" w:type="dxa"/>
        <w:tblLook w:val="04A0" w:firstRow="1" w:lastRow="0" w:firstColumn="1" w:lastColumn="0" w:noHBand="0" w:noVBand="1"/>
      </w:tblPr>
      <w:tblGrid>
        <w:gridCol w:w="1684"/>
        <w:gridCol w:w="1235"/>
        <w:gridCol w:w="1418"/>
        <w:gridCol w:w="1559"/>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Pernyataan</w:t>
            </w:r>
          </w:p>
        </w:tc>
        <w:tc>
          <w:tcPr>
            <w:tcW w:w="1235"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 hitung</w:t>
            </w:r>
          </w:p>
        </w:tc>
        <w:tc>
          <w:tcPr>
            <w:tcW w:w="1418"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 tabel</w:t>
            </w:r>
          </w:p>
        </w:tc>
        <w:tc>
          <w:tcPr>
            <w:tcW w:w="1559"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Keterangan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P1</w:t>
            </w:r>
          </w:p>
        </w:tc>
        <w:tc>
          <w:tcPr>
            <w:tcW w:w="123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0,487</w:t>
            </w:r>
          </w:p>
        </w:tc>
        <w:tc>
          <w:tcPr>
            <w:tcW w:w="1418"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0000"/>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P2</w:t>
            </w:r>
          </w:p>
        </w:tc>
        <w:tc>
          <w:tcPr>
            <w:tcW w:w="1235"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0,632</w:t>
            </w:r>
          </w:p>
        </w:tc>
        <w:tc>
          <w:tcPr>
            <w:tcW w:w="1418"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P3</w:t>
            </w:r>
          </w:p>
        </w:tc>
        <w:tc>
          <w:tcPr>
            <w:tcW w:w="123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0,615</w:t>
            </w:r>
          </w:p>
        </w:tc>
        <w:tc>
          <w:tcPr>
            <w:tcW w:w="1418"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P4</w:t>
            </w:r>
          </w:p>
        </w:tc>
        <w:tc>
          <w:tcPr>
            <w:tcW w:w="1235"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0,516</w:t>
            </w:r>
          </w:p>
        </w:tc>
        <w:tc>
          <w:tcPr>
            <w:tcW w:w="1418"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P5</w:t>
            </w:r>
          </w:p>
        </w:tc>
        <w:tc>
          <w:tcPr>
            <w:tcW w:w="123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0,517</w:t>
            </w:r>
          </w:p>
        </w:tc>
        <w:tc>
          <w:tcPr>
            <w:tcW w:w="1418"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P6</w:t>
            </w:r>
          </w:p>
        </w:tc>
        <w:tc>
          <w:tcPr>
            <w:tcW w:w="1235"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0,613</w:t>
            </w:r>
          </w:p>
        </w:tc>
        <w:tc>
          <w:tcPr>
            <w:tcW w:w="1418"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P7</w:t>
            </w:r>
          </w:p>
        </w:tc>
        <w:tc>
          <w:tcPr>
            <w:tcW w:w="123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0,510</w:t>
            </w:r>
          </w:p>
        </w:tc>
        <w:tc>
          <w:tcPr>
            <w:tcW w:w="1418"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P8</w:t>
            </w:r>
          </w:p>
        </w:tc>
        <w:tc>
          <w:tcPr>
            <w:tcW w:w="1235"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0,578</w:t>
            </w:r>
          </w:p>
        </w:tc>
        <w:tc>
          <w:tcPr>
            <w:tcW w:w="1418"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P9</w:t>
            </w:r>
          </w:p>
        </w:tc>
        <w:tc>
          <w:tcPr>
            <w:tcW w:w="123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0,631</w:t>
            </w:r>
          </w:p>
        </w:tc>
        <w:tc>
          <w:tcPr>
            <w:tcW w:w="1418"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trHeight w:val="94"/>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P10</w:t>
            </w:r>
          </w:p>
        </w:tc>
        <w:tc>
          <w:tcPr>
            <w:tcW w:w="1235"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0,484</w:t>
            </w:r>
          </w:p>
        </w:tc>
        <w:tc>
          <w:tcPr>
            <w:tcW w:w="1418"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4"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P11</w:t>
            </w:r>
          </w:p>
        </w:tc>
        <w:tc>
          <w:tcPr>
            <w:tcW w:w="123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0,520</w:t>
            </w:r>
          </w:p>
        </w:tc>
        <w:tc>
          <w:tcPr>
            <w:tcW w:w="1418"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tabs>
          <w:tab w:val="left" w:pos="3525"/>
        </w:tabs>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Berdasarkan data pada Tabel 4.6 dapat diketahui bahwa semua variabel 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dinyatakan valid karena nilai r</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rPr>
        <w:t>&gt; r</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 xml:space="preserve">Tabel 4.7 Uji Validitas </w:t>
      </w:r>
      <w:r w:rsidRPr="00DD4CD7">
        <w:rPr>
          <w:rFonts w:ascii="Times New Roman" w:hAnsi="Times New Roman" w:cs="Times New Roman"/>
          <w:b/>
          <w:sz w:val="24"/>
          <w:szCs w:val="24"/>
          <w:lang w:val="en-US"/>
        </w:rPr>
        <w:t>Citra Perusahaan</w:t>
      </w:r>
      <w:r w:rsidRPr="00DD4CD7">
        <w:rPr>
          <w:rFonts w:ascii="Times New Roman" w:hAnsi="Times New Roman" w:cs="Times New Roman"/>
          <w:b/>
          <w:sz w:val="24"/>
          <w:szCs w:val="24"/>
        </w:rPr>
        <w:t xml:space="preserve"> (X</w:t>
      </w:r>
      <w:r w:rsidRPr="00DD4CD7">
        <w:rPr>
          <w:rFonts w:ascii="Times New Roman" w:hAnsi="Times New Roman" w:cs="Times New Roman"/>
          <w:b/>
          <w:sz w:val="24"/>
          <w:szCs w:val="24"/>
          <w:vertAlign w:val="subscript"/>
        </w:rPr>
        <w:t>2</w:t>
      </w:r>
      <w:r w:rsidRPr="00DD4CD7">
        <w:rPr>
          <w:rFonts w:ascii="Times New Roman" w:hAnsi="Times New Roman" w:cs="Times New Roman"/>
          <w:b/>
          <w:sz w:val="24"/>
          <w:szCs w:val="24"/>
        </w:rPr>
        <w:t>)</w:t>
      </w:r>
    </w:p>
    <w:tbl>
      <w:tblPr>
        <w:tblStyle w:val="LightShading-Accent5"/>
        <w:tblW w:w="0" w:type="auto"/>
        <w:tblInd w:w="1315" w:type="dxa"/>
        <w:tblLook w:val="04A0" w:firstRow="1" w:lastRow="0" w:firstColumn="1" w:lastColumn="0" w:noHBand="0" w:noVBand="1"/>
      </w:tblPr>
      <w:tblGrid>
        <w:gridCol w:w="1403"/>
        <w:gridCol w:w="1414"/>
        <w:gridCol w:w="1271"/>
        <w:gridCol w:w="1559"/>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hideMark/>
          </w:tcPr>
          <w:p w:rsidR="009C5506" w:rsidRPr="00DD4CD7" w:rsidRDefault="009C5506" w:rsidP="00C2620F">
            <w:pPr>
              <w:tabs>
                <w:tab w:val="left" w:pos="3525"/>
              </w:tabs>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Pernyataan</w:t>
            </w:r>
          </w:p>
        </w:tc>
        <w:tc>
          <w:tcPr>
            <w:tcW w:w="1414" w:type="dxa"/>
            <w:hideMark/>
          </w:tcPr>
          <w:p w:rsidR="009C5506" w:rsidRPr="00DD4CD7" w:rsidRDefault="009C5506" w:rsidP="00C2620F">
            <w:pPr>
              <w:tabs>
                <w:tab w:val="left" w:pos="352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 hitung</w:t>
            </w:r>
          </w:p>
        </w:tc>
        <w:tc>
          <w:tcPr>
            <w:tcW w:w="1271" w:type="dxa"/>
            <w:hideMark/>
          </w:tcPr>
          <w:p w:rsidR="009C5506" w:rsidRPr="00DD4CD7" w:rsidRDefault="009C5506" w:rsidP="00C2620F">
            <w:pPr>
              <w:tabs>
                <w:tab w:val="left" w:pos="352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 tabel</w:t>
            </w:r>
          </w:p>
        </w:tc>
        <w:tc>
          <w:tcPr>
            <w:tcW w:w="1559" w:type="dxa"/>
            <w:hideMark/>
          </w:tcPr>
          <w:p w:rsidR="009C5506" w:rsidRPr="00DD4CD7" w:rsidRDefault="009C5506" w:rsidP="00C2620F">
            <w:pPr>
              <w:tabs>
                <w:tab w:val="left" w:pos="3525"/>
              </w:tabs>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Keterangan</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P1</w:t>
            </w:r>
          </w:p>
        </w:tc>
        <w:tc>
          <w:tcPr>
            <w:tcW w:w="1414" w:type="dxa"/>
            <w:hideMark/>
          </w:tcPr>
          <w:p w:rsidR="009C5506" w:rsidRPr="00DD4CD7" w:rsidRDefault="009C5506" w:rsidP="00C2620F">
            <w:pPr>
              <w:tabs>
                <w:tab w:val="left" w:pos="352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0,791</w:t>
            </w:r>
          </w:p>
        </w:tc>
        <w:tc>
          <w:tcPr>
            <w:tcW w:w="1271" w:type="dxa"/>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tabs>
                <w:tab w:val="left" w:pos="352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Valid </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403"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P2</w:t>
            </w:r>
          </w:p>
        </w:tc>
        <w:tc>
          <w:tcPr>
            <w:tcW w:w="1414" w:type="dxa"/>
            <w:hideMark/>
          </w:tcPr>
          <w:p w:rsidR="009C5506" w:rsidRPr="00DD4CD7" w:rsidRDefault="009C5506" w:rsidP="00C2620F">
            <w:pPr>
              <w:tabs>
                <w:tab w:val="left" w:pos="352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0,778</w:t>
            </w:r>
          </w:p>
        </w:tc>
        <w:tc>
          <w:tcPr>
            <w:tcW w:w="1271" w:type="dxa"/>
            <w:hideMark/>
          </w:tcPr>
          <w:p w:rsidR="009C5506" w:rsidRPr="00DD4CD7" w:rsidRDefault="009C5506" w:rsidP="00C2620F">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P3</w:t>
            </w:r>
          </w:p>
        </w:tc>
        <w:tc>
          <w:tcPr>
            <w:tcW w:w="1414" w:type="dxa"/>
            <w:hideMark/>
          </w:tcPr>
          <w:p w:rsidR="009C5506" w:rsidRPr="00DD4CD7" w:rsidRDefault="009C5506" w:rsidP="00C2620F">
            <w:pPr>
              <w:tabs>
                <w:tab w:val="left" w:pos="3525"/>
              </w:tabs>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0,718</w:t>
            </w:r>
          </w:p>
        </w:tc>
        <w:tc>
          <w:tcPr>
            <w:tcW w:w="1271" w:type="dxa"/>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403"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P4</w:t>
            </w:r>
          </w:p>
        </w:tc>
        <w:tc>
          <w:tcPr>
            <w:tcW w:w="1414" w:type="dxa"/>
            <w:hideMark/>
          </w:tcPr>
          <w:p w:rsidR="009C5506" w:rsidRPr="00DD4CD7" w:rsidRDefault="009C5506" w:rsidP="00C2620F">
            <w:pPr>
              <w:tabs>
                <w:tab w:val="left" w:pos="3525"/>
              </w:tabs>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0,732</w:t>
            </w:r>
          </w:p>
        </w:tc>
        <w:tc>
          <w:tcPr>
            <w:tcW w:w="1271" w:type="dxa"/>
            <w:hideMark/>
          </w:tcPr>
          <w:p w:rsidR="009C5506" w:rsidRPr="00DD4CD7" w:rsidRDefault="009C5506" w:rsidP="00C2620F">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lastRenderedPageBreak/>
        <w:t>Sumber : Hasil Pengolahan Data Kuisioner, 2018</w:t>
      </w:r>
    </w:p>
    <w:p w:rsidR="009C5506" w:rsidRPr="00DD4CD7" w:rsidRDefault="009C5506" w:rsidP="009C5506">
      <w:pPr>
        <w:tabs>
          <w:tab w:val="left" w:pos="3525"/>
        </w:tabs>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Berdasarkan data pada Tabel 4.7 dapat diketahui bahwa semua variabel Cita Perusahaan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dinyatakan valid karena nilai r</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rPr>
        <w:t>&gt; r</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Tabel 4.8 Uji Validitas Kepuasan Nasabah (Y)</w:t>
      </w:r>
    </w:p>
    <w:tbl>
      <w:tblPr>
        <w:tblStyle w:val="LightShading-Accent5"/>
        <w:tblW w:w="0" w:type="auto"/>
        <w:tblInd w:w="1101" w:type="dxa"/>
        <w:tblLook w:val="04A0" w:firstRow="1" w:lastRow="0" w:firstColumn="1" w:lastColumn="0" w:noHBand="0" w:noVBand="1"/>
      </w:tblPr>
      <w:tblGrid>
        <w:gridCol w:w="1559"/>
        <w:gridCol w:w="1417"/>
        <w:gridCol w:w="1434"/>
        <w:gridCol w:w="1559"/>
      </w:tblGrid>
      <w:tr w:rsidR="009C5506" w:rsidRPr="00DD4CD7" w:rsidTr="00C26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hideMark/>
          </w:tcPr>
          <w:p w:rsidR="009C5506" w:rsidRPr="00DD4CD7" w:rsidRDefault="009C5506" w:rsidP="00C2620F">
            <w:pPr>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Pernyataan </w:t>
            </w:r>
          </w:p>
        </w:tc>
        <w:tc>
          <w:tcPr>
            <w:tcW w:w="1417"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 hitung</w:t>
            </w:r>
          </w:p>
        </w:tc>
        <w:tc>
          <w:tcPr>
            <w:tcW w:w="1434"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 tabel</w:t>
            </w:r>
          </w:p>
        </w:tc>
        <w:tc>
          <w:tcPr>
            <w:tcW w:w="1559"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Keterangan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P1</w:t>
            </w:r>
          </w:p>
        </w:tc>
        <w:tc>
          <w:tcPr>
            <w:tcW w:w="1417"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0,712</w:t>
            </w:r>
          </w:p>
        </w:tc>
        <w:tc>
          <w:tcPr>
            <w:tcW w:w="1434" w:type="dxa"/>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559"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P2</w:t>
            </w:r>
          </w:p>
        </w:tc>
        <w:tc>
          <w:tcPr>
            <w:tcW w:w="1417"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0,761</w:t>
            </w:r>
          </w:p>
        </w:tc>
        <w:tc>
          <w:tcPr>
            <w:tcW w:w="1434" w:type="dxa"/>
            <w:hideMark/>
          </w:tcPr>
          <w:p w:rsidR="009C5506" w:rsidRPr="00DD4CD7" w:rsidRDefault="009C5506" w:rsidP="00C2620F">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P3</w:t>
            </w:r>
          </w:p>
        </w:tc>
        <w:tc>
          <w:tcPr>
            <w:tcW w:w="1417"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0,618</w:t>
            </w:r>
          </w:p>
        </w:tc>
        <w:tc>
          <w:tcPr>
            <w:tcW w:w="1434" w:type="dxa"/>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c>
          <w:tcPr>
            <w:cnfStyle w:val="001000000000" w:firstRow="0" w:lastRow="0" w:firstColumn="1" w:lastColumn="0" w:oddVBand="0" w:evenVBand="0" w:oddHBand="0" w:evenHBand="0" w:firstRowFirstColumn="0" w:firstRowLastColumn="0" w:lastRowFirstColumn="0" w:lastRowLastColumn="0"/>
            <w:tcW w:w="1559"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P4</w:t>
            </w:r>
          </w:p>
        </w:tc>
        <w:tc>
          <w:tcPr>
            <w:tcW w:w="1417"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0,783</w:t>
            </w:r>
          </w:p>
        </w:tc>
        <w:tc>
          <w:tcPr>
            <w:tcW w:w="1434" w:type="dxa"/>
            <w:hideMark/>
          </w:tcPr>
          <w:p w:rsidR="009C5506" w:rsidRPr="00DD4CD7" w:rsidRDefault="009C5506" w:rsidP="00C2620F">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P5</w:t>
            </w:r>
          </w:p>
        </w:tc>
        <w:tc>
          <w:tcPr>
            <w:tcW w:w="1417"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0,757</w:t>
            </w:r>
          </w:p>
        </w:tc>
        <w:tc>
          <w:tcPr>
            <w:tcW w:w="1434" w:type="dxa"/>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0,197</w:t>
            </w:r>
          </w:p>
        </w:tc>
        <w:tc>
          <w:tcPr>
            <w:tcW w:w="155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Valid</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tabs>
          <w:tab w:val="left" w:pos="3525"/>
        </w:tabs>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Berdasarkan Tabel 4.8 dapat diketahui bahwa semua variabel Kepuasan Nasabah (Y) dinyatakan valid karena nilai r</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&gt;  r</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w:t>
      </w:r>
    </w:p>
    <w:p w:rsidR="009C5506" w:rsidRPr="00DD4CD7" w:rsidRDefault="009C5506" w:rsidP="009C5506">
      <w:pPr>
        <w:pStyle w:val="Heading3"/>
        <w:spacing w:line="480" w:lineRule="auto"/>
      </w:pPr>
      <w:bookmarkStart w:id="241" w:name="_Toc442019200"/>
      <w:bookmarkStart w:id="242" w:name="_Toc520139046"/>
      <w:r w:rsidRPr="00DD4CD7">
        <w:t>4.2.2 Hasil Uji Realibilitas Variabel X</w:t>
      </w:r>
      <w:r w:rsidRPr="00DD4CD7">
        <w:rPr>
          <w:vertAlign w:val="subscript"/>
        </w:rPr>
        <w:t>1</w:t>
      </w:r>
      <w:r w:rsidRPr="00DD4CD7">
        <w:t>, X</w:t>
      </w:r>
      <w:r w:rsidRPr="00DD4CD7">
        <w:rPr>
          <w:vertAlign w:val="subscript"/>
        </w:rPr>
        <w:t>2</w:t>
      </w:r>
      <w:r w:rsidRPr="00DD4CD7">
        <w:t>, dan Y</w:t>
      </w:r>
      <w:bookmarkEnd w:id="241"/>
      <w:bookmarkEnd w:id="242"/>
    </w:p>
    <w:p w:rsidR="009C5506" w:rsidRPr="00DD4CD7" w:rsidRDefault="009C5506" w:rsidP="009C5506">
      <w:pPr>
        <w:spacing w:before="240" w:after="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 xml:space="preserve">Uji reliabilitas dalam penelitian ini menggunakan metode </w:t>
      </w:r>
      <w:r w:rsidRPr="00DD4CD7">
        <w:rPr>
          <w:rFonts w:ascii="Times New Roman" w:hAnsi="Times New Roman" w:cs="Times New Roman"/>
          <w:i/>
          <w:sz w:val="24"/>
          <w:szCs w:val="24"/>
        </w:rPr>
        <w:t>Cronbach’s alpha</w:t>
      </w:r>
      <w:r w:rsidRPr="00DD4CD7">
        <w:rPr>
          <w:rFonts w:ascii="Times New Roman" w:hAnsi="Times New Roman" w:cs="Times New Roman"/>
          <w:sz w:val="24"/>
          <w:szCs w:val="24"/>
        </w:rPr>
        <w:t xml:space="preserve">. Perhitungan koefisien keandalan alat ukur dalam penelitian ini dengan menggunakan program SPSS 22 </w:t>
      </w:r>
      <w:r w:rsidRPr="00DD4CD7">
        <w:rPr>
          <w:rFonts w:ascii="Times New Roman" w:hAnsi="Times New Roman" w:cs="Times New Roman"/>
          <w:i/>
          <w:sz w:val="24"/>
          <w:szCs w:val="24"/>
        </w:rPr>
        <w:t>for Windows</w:t>
      </w:r>
      <w:r w:rsidRPr="00DD4CD7">
        <w:rPr>
          <w:rFonts w:ascii="Times New Roman" w:hAnsi="Times New Roman" w:cs="Times New Roman"/>
          <w:sz w:val="24"/>
          <w:szCs w:val="24"/>
        </w:rPr>
        <w:t>.</w:t>
      </w:r>
    </w:p>
    <w:p w:rsidR="009C5506" w:rsidRDefault="009C5506" w:rsidP="009C5506">
      <w:pPr>
        <w:rPr>
          <w:rFonts w:ascii="Times New Roman" w:hAnsi="Times New Roman" w:cs="Times New Roman"/>
          <w:b/>
          <w:sz w:val="24"/>
          <w:szCs w:val="24"/>
        </w:rPr>
      </w:pPr>
      <w:r>
        <w:rPr>
          <w:rFonts w:ascii="Times New Roman" w:hAnsi="Times New Roman" w:cs="Times New Roman"/>
          <w:b/>
          <w:sz w:val="24"/>
          <w:szCs w:val="24"/>
        </w:rPr>
        <w:br w:type="page"/>
      </w:r>
    </w:p>
    <w:p w:rsidR="009C5506" w:rsidRPr="00DD4CD7" w:rsidRDefault="009C5506" w:rsidP="009C5506">
      <w:pPr>
        <w:spacing w:after="0" w:line="480" w:lineRule="auto"/>
        <w:jc w:val="center"/>
        <w:rPr>
          <w:rFonts w:ascii="Times New Roman" w:hAnsi="Times New Roman" w:cs="Times New Roman"/>
          <w:sz w:val="24"/>
          <w:szCs w:val="24"/>
        </w:rPr>
      </w:pPr>
      <w:r w:rsidRPr="00DD4CD7">
        <w:rPr>
          <w:rFonts w:ascii="Times New Roman" w:hAnsi="Times New Roman" w:cs="Times New Roman"/>
          <w:b/>
          <w:sz w:val="24"/>
          <w:szCs w:val="24"/>
        </w:rPr>
        <w:lastRenderedPageBreak/>
        <w:t>Tabel 4.9</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Uji Reliabilitas</w:t>
      </w:r>
    </w:p>
    <w:tbl>
      <w:tblPr>
        <w:tblStyle w:val="LightShading-Accent5"/>
        <w:tblW w:w="6662" w:type="dxa"/>
        <w:tblInd w:w="1101" w:type="dxa"/>
        <w:tblLook w:val="04A0" w:firstRow="1" w:lastRow="0" w:firstColumn="1" w:lastColumn="0" w:noHBand="0" w:noVBand="1"/>
      </w:tblPr>
      <w:tblGrid>
        <w:gridCol w:w="2888"/>
        <w:gridCol w:w="2155"/>
        <w:gridCol w:w="1619"/>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2888" w:type="dxa"/>
            <w:hideMark/>
          </w:tcPr>
          <w:p w:rsidR="009C5506" w:rsidRPr="00DD4CD7" w:rsidRDefault="009C5506" w:rsidP="00C2620F">
            <w:pPr>
              <w:spacing w:line="480" w:lineRule="auto"/>
              <w:jc w:val="center"/>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Variabel</w:t>
            </w:r>
          </w:p>
        </w:tc>
        <w:tc>
          <w:tcPr>
            <w:tcW w:w="2155"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Cronbach’s Alpha </w:t>
            </w:r>
          </w:p>
        </w:tc>
        <w:tc>
          <w:tcPr>
            <w:tcW w:w="1619" w:type="dxa"/>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 xml:space="preserve">Keterangan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2888"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Kualitas pelayanan (X</w:t>
            </w:r>
            <w:r w:rsidRPr="00DD4CD7">
              <w:rPr>
                <w:rFonts w:ascii="Times New Roman" w:hAnsi="Times New Roman" w:cs="Times New Roman"/>
                <w:b w:val="0"/>
                <w:color w:val="000000" w:themeColor="text1"/>
                <w:sz w:val="24"/>
                <w:szCs w:val="24"/>
                <w:vertAlign w:val="subscript"/>
              </w:rPr>
              <w:t>1</w:t>
            </w:r>
            <w:r w:rsidRPr="00DD4CD7">
              <w:rPr>
                <w:rFonts w:ascii="Times New Roman" w:hAnsi="Times New Roman" w:cs="Times New Roman"/>
                <w:b w:val="0"/>
                <w:color w:val="000000" w:themeColor="text1"/>
                <w:sz w:val="24"/>
                <w:szCs w:val="24"/>
              </w:rPr>
              <w:t>)</w:t>
            </w:r>
          </w:p>
        </w:tc>
        <w:tc>
          <w:tcPr>
            <w:tcW w:w="215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0,775</w:t>
            </w:r>
          </w:p>
        </w:tc>
        <w:tc>
          <w:tcPr>
            <w:tcW w:w="161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reliabel</w:t>
            </w:r>
          </w:p>
        </w:tc>
      </w:tr>
      <w:tr w:rsidR="009C5506" w:rsidRPr="00DD4CD7" w:rsidTr="00C2620F">
        <w:trPr>
          <w:trHeight w:val="362"/>
        </w:trPr>
        <w:tc>
          <w:tcPr>
            <w:cnfStyle w:val="001000000000" w:firstRow="0" w:lastRow="0" w:firstColumn="1" w:lastColumn="0" w:oddVBand="0" w:evenVBand="0" w:oddHBand="0" w:evenHBand="0" w:firstRowFirstColumn="0" w:firstRowLastColumn="0" w:lastRowFirstColumn="0" w:lastRowLastColumn="0"/>
            <w:tcW w:w="2888"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lang w:val="en-US"/>
              </w:rPr>
              <w:t>Citra perusahaan</w:t>
            </w:r>
            <w:r w:rsidRPr="00DD4CD7">
              <w:rPr>
                <w:rFonts w:ascii="Times New Roman" w:hAnsi="Times New Roman" w:cs="Times New Roman"/>
                <w:b w:val="0"/>
                <w:color w:val="000000" w:themeColor="text1"/>
                <w:sz w:val="24"/>
                <w:szCs w:val="24"/>
              </w:rPr>
              <w:t xml:space="preserve"> (X</w:t>
            </w:r>
            <w:r w:rsidRPr="00DD4CD7">
              <w:rPr>
                <w:rFonts w:ascii="Times New Roman" w:hAnsi="Times New Roman" w:cs="Times New Roman"/>
                <w:b w:val="0"/>
                <w:color w:val="000000" w:themeColor="text1"/>
                <w:sz w:val="24"/>
                <w:szCs w:val="24"/>
                <w:vertAlign w:val="subscript"/>
              </w:rPr>
              <w:t>2</w:t>
            </w:r>
            <w:r w:rsidRPr="00DD4CD7">
              <w:rPr>
                <w:rFonts w:ascii="Times New Roman" w:hAnsi="Times New Roman" w:cs="Times New Roman"/>
                <w:b w:val="0"/>
                <w:color w:val="000000" w:themeColor="text1"/>
                <w:sz w:val="24"/>
                <w:szCs w:val="24"/>
              </w:rPr>
              <w:t>)</w:t>
            </w:r>
          </w:p>
        </w:tc>
        <w:tc>
          <w:tcPr>
            <w:tcW w:w="2155"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0,747</w:t>
            </w:r>
          </w:p>
        </w:tc>
        <w:tc>
          <w:tcPr>
            <w:tcW w:w="1619" w:type="dxa"/>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reliabel</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2888" w:type="dxa"/>
            <w:hideMark/>
          </w:tcPr>
          <w:p w:rsidR="009C5506" w:rsidRPr="00DD4CD7" w:rsidRDefault="009C5506" w:rsidP="00C2620F">
            <w:pPr>
              <w:spacing w:line="480" w:lineRule="auto"/>
              <w:jc w:val="center"/>
              <w:rPr>
                <w:rFonts w:ascii="Times New Roman" w:hAnsi="Times New Roman" w:cs="Times New Roman"/>
                <w:b w:val="0"/>
                <w:color w:val="000000" w:themeColor="text1"/>
                <w:sz w:val="24"/>
                <w:szCs w:val="24"/>
              </w:rPr>
            </w:pPr>
            <w:r w:rsidRPr="00DD4CD7">
              <w:rPr>
                <w:rFonts w:ascii="Times New Roman" w:hAnsi="Times New Roman" w:cs="Times New Roman"/>
                <w:b w:val="0"/>
                <w:color w:val="000000" w:themeColor="text1"/>
                <w:sz w:val="24"/>
                <w:szCs w:val="24"/>
              </w:rPr>
              <w:t>Kepuasan nasabah (Y)</w:t>
            </w:r>
          </w:p>
        </w:tc>
        <w:tc>
          <w:tcPr>
            <w:tcW w:w="2155"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0,774</w:t>
            </w:r>
          </w:p>
        </w:tc>
        <w:tc>
          <w:tcPr>
            <w:tcW w:w="1619" w:type="dxa"/>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DD4CD7">
              <w:rPr>
                <w:rFonts w:ascii="Times New Roman" w:hAnsi="Times New Roman" w:cs="Times New Roman"/>
                <w:color w:val="000000" w:themeColor="text1"/>
                <w:sz w:val="24"/>
                <w:szCs w:val="24"/>
              </w:rPr>
              <w:t>reliabel</w:t>
            </w:r>
          </w:p>
        </w:tc>
      </w:tr>
    </w:tbl>
    <w:p w:rsidR="009C5506" w:rsidRPr="00DD4CD7" w:rsidRDefault="009C5506" w:rsidP="009C5506">
      <w:pPr>
        <w:spacing w:before="240" w:line="480" w:lineRule="auto"/>
        <w:ind w:firstLine="709"/>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Berdasarkan data pada Tabel 4.9 menunjukan bahwa, nilai koefisien reliabilitas dari variabel X</w:t>
      </w:r>
      <w:r w:rsidRPr="00DD4CD7">
        <w:rPr>
          <w:rFonts w:ascii="Times New Roman" w:hAnsi="Times New Roman" w:cs="Times New Roman"/>
          <w:sz w:val="24"/>
          <w:szCs w:val="24"/>
          <w:vertAlign w:val="subscript"/>
        </w:rPr>
        <w:t xml:space="preserve">1, </w:t>
      </w:r>
      <w:r w:rsidRPr="00DD4CD7">
        <w:rPr>
          <w:rFonts w:ascii="Times New Roman" w:hAnsi="Times New Roman" w:cs="Times New Roman"/>
          <w:sz w:val="24"/>
          <w:szCs w:val="24"/>
        </w:rPr>
        <w:t>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dan Y memberikan nilai sebesar 0,775, 0,747 dan 0,774. Menurut Nunnally dalam Ghozali (2013:48) suatu variabel dikatakan reliabel jika memberikan nilai </w:t>
      </w:r>
      <w:r w:rsidRPr="00DD4CD7">
        <w:rPr>
          <w:rFonts w:ascii="Times New Roman" w:hAnsi="Times New Roman" w:cs="Times New Roman"/>
          <w:i/>
          <w:sz w:val="24"/>
          <w:szCs w:val="24"/>
        </w:rPr>
        <w:t>Alpha Cronbach’s</w:t>
      </w:r>
      <w:r w:rsidRPr="00DD4CD7">
        <w:rPr>
          <w:rFonts w:ascii="Times New Roman" w:hAnsi="Times New Roman" w:cs="Times New Roman"/>
          <w:i/>
          <w:sz w:val="24"/>
          <w:szCs w:val="24"/>
          <w:lang w:val="en-US"/>
        </w:rPr>
        <w:t xml:space="preserve"> </w:t>
      </w:r>
      <w:r w:rsidRPr="00DD4CD7">
        <w:rPr>
          <w:rFonts w:ascii="Times New Roman" w:hAnsi="Times New Roman" w:cs="Times New Roman"/>
          <w:sz w:val="24"/>
          <w:szCs w:val="24"/>
        </w:rPr>
        <w:t xml:space="preserve">&gt; </w:t>
      </w:r>
      <w:r w:rsidRPr="00DD4CD7">
        <w:rPr>
          <w:rFonts w:ascii="Times New Roman" w:hAnsi="Times New Roman" w:cs="Times New Roman"/>
          <w:sz w:val="24"/>
          <w:szCs w:val="24"/>
          <w:lang w:val="en-US"/>
        </w:rPr>
        <w:t>0,</w:t>
      </w:r>
      <w:r w:rsidRPr="00DD4CD7">
        <w:rPr>
          <w:rFonts w:ascii="Times New Roman" w:hAnsi="Times New Roman" w:cs="Times New Roman"/>
          <w:sz w:val="24"/>
          <w:szCs w:val="24"/>
        </w:rPr>
        <w:t xml:space="preserve">70. Hasil pengujian ini menunjukkan bahwa semua butir kuesioner pada variabel Kualitas Pelayanan, Citra Perusahaan, dan Kepuasan Nasabah pernyataan yang digunakan sudah reliabel sehingga dapat disimpulkan bahwa kuisioner yang digunakan sudah memberikan hasil yang konsisten. </w:t>
      </w:r>
    </w:p>
    <w:p w:rsidR="009C5506" w:rsidRPr="009C5506" w:rsidRDefault="009C5506" w:rsidP="009C5506">
      <w:pPr>
        <w:pStyle w:val="Heading2"/>
        <w:spacing w:line="480" w:lineRule="auto"/>
      </w:pPr>
      <w:bookmarkStart w:id="243" w:name="_Toc442019201"/>
      <w:bookmarkStart w:id="244" w:name="_Toc520139047"/>
      <w:r w:rsidRPr="009C5506">
        <w:t>4.3 Deskripsi Variabel Penelitian</w:t>
      </w:r>
      <w:bookmarkEnd w:id="243"/>
      <w:bookmarkEnd w:id="244"/>
    </w:p>
    <w:p w:rsidR="009C5506" w:rsidRPr="00DD4CD7" w:rsidRDefault="009C5506" w:rsidP="009C5506">
      <w:pPr>
        <w:spacing w:before="240" w:after="0"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t>Variabel - variabel yang digunakan dalam penelitian ini yaitu 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w:t>
      </w:r>
      <w:r w:rsidRPr="00DD4CD7">
        <w:rPr>
          <w:rFonts w:ascii="Times New Roman" w:hAnsi="Times New Roman" w:cs="Times New Roman"/>
          <w:i/>
          <w:sz w:val="24"/>
          <w:szCs w:val="24"/>
        </w:rPr>
        <w:t xml:space="preserve"> </w:t>
      </w:r>
      <w:r w:rsidRPr="00DD4CD7">
        <w:rPr>
          <w:rFonts w:ascii="Times New Roman" w:hAnsi="Times New Roman" w:cs="Times New Roman"/>
          <w:sz w:val="24"/>
          <w:szCs w:val="24"/>
        </w:rPr>
        <w:t>Citra Perusahaan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dan Kepuasan Nasabah (Y)</w:t>
      </w:r>
      <w:r w:rsidRPr="00DD4CD7">
        <w:rPr>
          <w:rFonts w:ascii="Times New Roman" w:eastAsia="Times New Roman" w:hAnsi="Times New Roman" w:cs="Times New Roman"/>
          <w:sz w:val="24"/>
          <w:szCs w:val="24"/>
          <w:lang w:eastAsia="id-ID"/>
        </w:rPr>
        <w:t>.</w:t>
      </w:r>
      <w:r w:rsidRPr="00DD4CD7">
        <w:rPr>
          <w:rFonts w:ascii="Times New Roman" w:hAnsi="Times New Roman" w:cs="Times New Roman"/>
          <w:sz w:val="24"/>
          <w:szCs w:val="24"/>
        </w:rPr>
        <w:t xml:space="preserve"> Berikut adalah gambaran pada masing - masing varibel tersebut. </w:t>
      </w:r>
    </w:p>
    <w:p w:rsidR="009C5506" w:rsidRPr="00DD4CD7" w:rsidRDefault="009C5506" w:rsidP="009C5506">
      <w:pPr>
        <w:pStyle w:val="Heading3"/>
        <w:spacing w:line="480" w:lineRule="auto"/>
      </w:pPr>
      <w:bookmarkStart w:id="245" w:name="_Toc442019202"/>
      <w:bookmarkStart w:id="246" w:name="_Toc520139048"/>
      <w:r w:rsidRPr="00DD4CD7">
        <w:t>4.3.1 Deskripsi Variabel Kualitas Pelayanan (X</w:t>
      </w:r>
      <w:r w:rsidRPr="00DD4CD7">
        <w:rPr>
          <w:vertAlign w:val="subscript"/>
        </w:rPr>
        <w:t>1</w:t>
      </w:r>
      <w:r w:rsidRPr="00DD4CD7">
        <w:t>)</w:t>
      </w:r>
      <w:bookmarkEnd w:id="245"/>
      <w:bookmarkEnd w:id="246"/>
    </w:p>
    <w:p w:rsidR="009C5506" w:rsidRPr="00DD4CD7" w:rsidRDefault="009C5506" w:rsidP="009C5506">
      <w:pPr>
        <w:spacing w:before="240" w:after="0" w:line="480" w:lineRule="auto"/>
        <w:jc w:val="both"/>
        <w:rPr>
          <w:rFonts w:ascii="Times New Roman" w:hAnsi="Times New Roman" w:cs="Times New Roman"/>
          <w:b/>
          <w:noProof/>
          <w:sz w:val="24"/>
          <w:szCs w:val="24"/>
        </w:rPr>
      </w:pPr>
      <w:r w:rsidRPr="00DD4CD7">
        <w:rPr>
          <w:rFonts w:ascii="Times New Roman" w:hAnsi="Times New Roman" w:cs="Times New Roman"/>
          <w:b/>
          <w:sz w:val="24"/>
          <w:szCs w:val="24"/>
        </w:rPr>
        <w:t>1. Bukti Fisik (</w:t>
      </w:r>
      <w:r w:rsidRPr="00DD4CD7">
        <w:rPr>
          <w:rFonts w:ascii="Times New Roman" w:hAnsi="Times New Roman" w:cs="Times New Roman"/>
          <w:b/>
          <w:i/>
          <w:sz w:val="24"/>
          <w:szCs w:val="24"/>
        </w:rPr>
        <w:t>tangibles</w:t>
      </w:r>
      <w:r w:rsidRPr="00DD4CD7">
        <w:rPr>
          <w:rFonts w:ascii="Times New Roman" w:hAnsi="Times New Roman" w:cs="Times New Roman"/>
          <w:b/>
          <w:sz w:val="24"/>
          <w:szCs w:val="24"/>
        </w:rPr>
        <w:t>)</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lastRenderedPageBreak/>
        <w:t>Tabel 4.10</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Lokasi Bank BTN Cabang Bandung.</w:t>
      </w:r>
    </w:p>
    <w:tbl>
      <w:tblPr>
        <w:tblStyle w:val="LightShading-Accent5"/>
        <w:tblW w:w="6840" w:type="dxa"/>
        <w:tblInd w:w="696" w:type="dxa"/>
        <w:tblLook w:val="04A0" w:firstRow="1" w:lastRow="0" w:firstColumn="1" w:lastColumn="0" w:noHBand="0" w:noVBand="1"/>
      </w:tblPr>
      <w:tblGrid>
        <w:gridCol w:w="2592"/>
        <w:gridCol w:w="866"/>
        <w:gridCol w:w="1548"/>
        <w:gridCol w:w="1834"/>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2592"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86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54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834"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rPr>
            </w:pPr>
            <w:r w:rsidRPr="00DD4CD7">
              <w:rPr>
                <w:rFonts w:ascii="Times New Roman" w:eastAsia="Times New Roman" w:hAnsi="Times New Roman" w:cs="Times New Roman"/>
                <w:color w:val="000000"/>
                <w:sz w:val="24"/>
                <w:szCs w:val="24"/>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259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color w:val="000000"/>
                <w:sz w:val="24"/>
                <w:szCs w:val="24"/>
                <w:lang w:val="en-US"/>
              </w:rPr>
              <w:t>Sangat Setuju</w:t>
            </w:r>
          </w:p>
        </w:tc>
        <w:tc>
          <w:tcPr>
            <w:tcW w:w="86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54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17</w:t>
            </w:r>
          </w:p>
        </w:tc>
        <w:tc>
          <w:tcPr>
            <w:tcW w:w="1834"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17</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209"/>
        </w:trPr>
        <w:tc>
          <w:tcPr>
            <w:cnfStyle w:val="001000000000" w:firstRow="0" w:lastRow="0" w:firstColumn="1" w:lastColumn="0" w:oddVBand="0" w:evenVBand="0" w:oddHBand="0" w:evenHBand="0" w:firstRowFirstColumn="0" w:firstRowLastColumn="0" w:lastRowFirstColumn="0" w:lastRowLastColumn="0"/>
            <w:tcW w:w="259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color w:val="000000"/>
                <w:sz w:val="24"/>
                <w:szCs w:val="24"/>
                <w:lang w:val="en-US"/>
              </w:rPr>
              <w:t>Setuju</w:t>
            </w:r>
          </w:p>
        </w:tc>
        <w:tc>
          <w:tcPr>
            <w:tcW w:w="86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54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34</w:t>
            </w:r>
          </w:p>
        </w:tc>
        <w:tc>
          <w:tcPr>
            <w:tcW w:w="1834"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34</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259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color w:val="000000"/>
                <w:sz w:val="24"/>
                <w:szCs w:val="24"/>
                <w:lang w:val="en-US"/>
              </w:rPr>
              <w:t>Netral</w:t>
            </w:r>
          </w:p>
        </w:tc>
        <w:tc>
          <w:tcPr>
            <w:tcW w:w="86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54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p>
        </w:tc>
        <w:tc>
          <w:tcPr>
            <w:tcW w:w="1834"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209"/>
        </w:trPr>
        <w:tc>
          <w:tcPr>
            <w:cnfStyle w:val="001000000000" w:firstRow="0" w:lastRow="0" w:firstColumn="1" w:lastColumn="0" w:oddVBand="0" w:evenVBand="0" w:oddHBand="0" w:evenHBand="0" w:firstRowFirstColumn="0" w:firstRowLastColumn="0" w:lastRowFirstColumn="0" w:lastRowLastColumn="0"/>
            <w:tcW w:w="259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color w:val="000000"/>
                <w:sz w:val="24"/>
                <w:szCs w:val="24"/>
                <w:lang w:val="en-US"/>
              </w:rPr>
              <w:t>Tidak Setuju</w:t>
            </w:r>
          </w:p>
        </w:tc>
        <w:tc>
          <w:tcPr>
            <w:tcW w:w="86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54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p>
        </w:tc>
        <w:tc>
          <w:tcPr>
            <w:tcW w:w="1834"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259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color w:val="000000"/>
                <w:sz w:val="24"/>
                <w:szCs w:val="24"/>
                <w:lang w:val="en-US"/>
              </w:rPr>
              <w:t>Sangat Tidak Setuju</w:t>
            </w:r>
          </w:p>
        </w:tc>
        <w:tc>
          <w:tcPr>
            <w:tcW w:w="86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54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w:t>
            </w:r>
          </w:p>
        </w:tc>
        <w:tc>
          <w:tcPr>
            <w:tcW w:w="1834"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209"/>
        </w:trPr>
        <w:tc>
          <w:tcPr>
            <w:cnfStyle w:val="001000000000" w:firstRow="0" w:lastRow="0" w:firstColumn="1" w:lastColumn="0" w:oddVBand="0" w:evenVBand="0" w:oddHBand="0" w:evenHBand="0" w:firstRowFirstColumn="0" w:firstRowLastColumn="0" w:lastRowFirstColumn="0" w:lastRowLastColumn="0"/>
            <w:tcW w:w="3458"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54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834"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Tabel 4.10, dapat diketahui bahwa sebagian besar responden yaitu, 34 responden (34%) menyatakan setuju bahwa “</w:t>
      </w:r>
      <w:r w:rsidRPr="00DD4CD7">
        <w:rPr>
          <w:rFonts w:ascii="Times New Roman" w:hAnsi="Times New Roman" w:cs="Times New Roman"/>
          <w:sz w:val="24"/>
          <w:szCs w:val="24"/>
        </w:rPr>
        <w:t>lokasi Bank BTN Cabang Bandung sangat strategis dan mudah dijangkau</w:t>
      </w:r>
      <w:r w:rsidRPr="00DD4CD7">
        <w:rPr>
          <w:rFonts w:ascii="Times New Roman" w:eastAsia="Times New Roman" w:hAnsi="Times New Roman" w:cs="Times New Roman"/>
          <w:color w:val="000000"/>
          <w:sz w:val="24"/>
          <w:szCs w:val="24"/>
          <w:lang w:eastAsia="id-ID"/>
        </w:rPr>
        <w:t>”. Sedangkan 32 responden (32%) menyatakan netral, dan paling sedikit 2 responden (2%) menyatakan tidak setuju. Hal tersebut menunjukan bahwa nasabah menilai akses menuju lokasi Bank BTN Cabang Bandung sangat mudah, karena berada pada lokasi yang strategis.</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4.11</w:t>
      </w:r>
    </w:p>
    <w:p w:rsidR="009C5506" w:rsidRPr="00DD4CD7" w:rsidRDefault="009C5506" w:rsidP="009C5506">
      <w:pPr>
        <w:pStyle w:val="ListParagraph"/>
        <w:spacing w:after="0"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Fasilitas Dan Kenyamanan Pada </w:t>
      </w:r>
      <w:r w:rsidRPr="00DD4CD7">
        <w:rPr>
          <w:rFonts w:ascii="Times New Roman" w:hAnsi="Times New Roman" w:cs="Times New Roman"/>
          <w:b/>
          <w:sz w:val="24"/>
          <w:szCs w:val="24"/>
        </w:rPr>
        <w:t>Bank BTN Cabang Bandung.</w:t>
      </w:r>
    </w:p>
    <w:tbl>
      <w:tblPr>
        <w:tblStyle w:val="LightShading-Accent5"/>
        <w:tblW w:w="6804" w:type="dxa"/>
        <w:tblInd w:w="675" w:type="dxa"/>
        <w:tblLook w:val="04A0" w:firstRow="1" w:lastRow="0" w:firstColumn="1" w:lastColumn="0" w:noHBand="0" w:noVBand="1"/>
      </w:tblPr>
      <w:tblGrid>
        <w:gridCol w:w="2552"/>
        <w:gridCol w:w="1417"/>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16</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16</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48</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48</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22</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22</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lastRenderedPageBreak/>
              <w:t>Tidak 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13</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4CD7">
              <w:rPr>
                <w:rFonts w:ascii="Times New Roman" w:hAnsi="Times New Roman" w:cs="Times New Roman"/>
                <w:sz w:val="24"/>
                <w:szCs w:val="24"/>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36064" behindDoc="0" locked="0" layoutInCell="1" allowOverlap="1" wp14:anchorId="55A97BF2" wp14:editId="6204D24C">
                      <wp:simplePos x="0" y="0"/>
                      <wp:positionH relativeFrom="column">
                        <wp:posOffset>374015</wp:posOffset>
                      </wp:positionH>
                      <wp:positionV relativeFrom="paragraph">
                        <wp:posOffset>404968</wp:posOffset>
                      </wp:positionV>
                      <wp:extent cx="3483428" cy="440055"/>
                      <wp:effectExtent l="0" t="0" r="0" b="0"/>
                      <wp:wrapNone/>
                      <wp:docPr id="478" name="Text Box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428" cy="440055"/>
                              </a:xfrm>
                              <a:prstGeom prst="rect">
                                <a:avLst/>
                              </a:prstGeom>
                              <a:noFill/>
                              <a:ln w="9525">
                                <a:noFill/>
                                <a:miter lim="800000"/>
                                <a:headEnd/>
                                <a:tailEnd/>
                              </a:ln>
                            </wps:spPr>
                            <wps:txbx>
                              <w:txbxContent>
                                <w:p w:rsidR="009F0C95" w:rsidRPr="00D92CB0" w:rsidRDefault="009F0C95" w:rsidP="009C5506">
                                  <w:pPr>
                                    <w:spacing w:before="240" w:line="480" w:lineRule="auto"/>
                                    <w:jc w:val="center"/>
                                    <w:rPr>
                                      <w:rFonts w:ascii="Times New Roman" w:hAnsi="Times New Roman" w:cs="Times New Roman"/>
                                      <w:sz w:val="24"/>
                                      <w:szCs w:val="24"/>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F0C95" w:rsidRDefault="009F0C95" w:rsidP="009C55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97BF2" id="Text Box 478" o:spid="_x0000_s1101" type="#_x0000_t202" style="position:absolute;left:0;text-align:left;margin-left:29.45pt;margin-top:31.9pt;width:274.3pt;height:34.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" filled="f" stroked="f">
                      <v:textbox>
                        <w:txbxContent>
                          <w:p w:rsidR="009F0C95" w:rsidRPr="00D92CB0" w:rsidRDefault="009F0C95" w:rsidP="009C5506">
                            <w:pPr>
                              <w:spacing w:before="240" w:line="480" w:lineRule="auto"/>
                              <w:jc w:val="center"/>
                              <w:rPr>
                                <w:rFonts w:ascii="Times New Roman" w:hAnsi="Times New Roman" w:cs="Times New Roman"/>
                                <w:sz w:val="24"/>
                                <w:szCs w:val="24"/>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F0C95" w:rsidRDefault="009F0C95" w:rsidP="009C5506"/>
                        </w:txbxContent>
                      </v:textbox>
                    </v:shape>
                  </w:pict>
                </mc:Fallback>
              </mc:AlternateContent>
            </w: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4"/>
                <w:szCs w:val="24"/>
              </w:rPr>
            </w:pPr>
            <w:r w:rsidRPr="00DD4CD7">
              <w:rPr>
                <w:rFonts w:ascii="Times New Roman" w:hAnsi="Times New Roman" w:cs="Times New Roman"/>
                <w:b/>
                <w:bCs/>
                <w:color w:val="000000"/>
                <w:sz w:val="24"/>
                <w:szCs w:val="24"/>
              </w:rPr>
              <w:t>100</w:t>
            </w:r>
          </w:p>
        </w:tc>
      </w:tr>
    </w:tbl>
    <w:p w:rsidR="009C5506" w:rsidRPr="00DD4CD7"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p>
    <w:p w:rsidR="009C5506"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p>
    <w:p w:rsidR="009C5506" w:rsidRPr="00DD4CD7" w:rsidRDefault="009C5506" w:rsidP="009C5506">
      <w:pPr>
        <w:pStyle w:val="ListParagraph"/>
        <w:spacing w:line="480" w:lineRule="auto"/>
        <w:ind w:left="0" w:firstLine="709"/>
        <w:jc w:val="both"/>
        <w:rPr>
          <w:rFonts w:ascii="Times New Roman" w:hAnsi="Times New Roman" w:cs="Times New Roman"/>
          <w:sz w:val="24"/>
          <w:szCs w:val="24"/>
        </w:rPr>
      </w:pPr>
      <w:r w:rsidRPr="00DD4CD7">
        <w:rPr>
          <w:rFonts w:ascii="Times New Roman" w:eastAsia="Times New Roman" w:hAnsi="Times New Roman" w:cs="Times New Roman"/>
          <w:color w:val="000000"/>
          <w:sz w:val="24"/>
          <w:szCs w:val="24"/>
          <w:lang w:eastAsia="id-ID"/>
        </w:rPr>
        <w:t>Berdasarkan data pada Tabel 4.11, dapat diketahui bahwa sebagian besar responden yaitu, 48 responden (48%) menyatakan setuju bahwa “</w:t>
      </w:r>
      <w:r w:rsidRPr="00DD4CD7">
        <w:rPr>
          <w:rFonts w:ascii="Times New Roman" w:hAnsi="Times New Roman" w:cs="Times New Roman"/>
          <w:sz w:val="24"/>
          <w:szCs w:val="24"/>
        </w:rPr>
        <w:t>Bank BTN Cabang Bandung telah dilengkapi fasilitas yang nyaman serta bersih”</w:t>
      </w:r>
      <w:r w:rsidRPr="00DD4CD7">
        <w:rPr>
          <w:rFonts w:ascii="Times New Roman" w:eastAsia="Times New Roman" w:hAnsi="Times New Roman" w:cs="Times New Roman"/>
          <w:color w:val="000000"/>
          <w:sz w:val="24"/>
          <w:szCs w:val="24"/>
          <w:lang w:eastAsia="id-ID"/>
        </w:rPr>
        <w:t xml:space="preserve">. Sedangkan 22 responden (22%) menyatakan netral dan paling sedikit 1 responden (1%) menyatakan sangat tidak setuju. Hal tersebut menunjukan bahwa nasabah menilai sarana dan prasarana yang dimiliki oleh </w:t>
      </w:r>
      <w:r w:rsidRPr="00DD4CD7">
        <w:rPr>
          <w:rFonts w:ascii="Times New Roman" w:hAnsi="Times New Roman" w:cs="Times New Roman"/>
          <w:sz w:val="24"/>
          <w:szCs w:val="24"/>
        </w:rPr>
        <w:t>Bank BTN Cabang Bandung (seperti ruang tunggu nasabah, ruang mesin ATM yang bersih, tempat parkir yang luas dan aman serta toilet yang bersih dan wangi) telah memberikan kenyamanan bagi nasabah untuk terus bertransaksi di Bank.</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4.12</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Kelengkapan Peralatan Modern Pada Bank BTN Cabang Bandung.</w:t>
      </w:r>
    </w:p>
    <w:tbl>
      <w:tblPr>
        <w:tblStyle w:val="LightShading-Accent5"/>
        <w:tblW w:w="6521" w:type="dxa"/>
        <w:tblInd w:w="817" w:type="dxa"/>
        <w:tblLook w:val="04A0" w:firstRow="1" w:lastRow="0" w:firstColumn="1" w:lastColumn="0" w:noHBand="0" w:noVBand="1"/>
      </w:tblPr>
      <w:tblGrid>
        <w:gridCol w:w="2268"/>
        <w:gridCol w:w="1418"/>
        <w:gridCol w:w="1417"/>
        <w:gridCol w:w="1418"/>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11</w:t>
            </w:r>
          </w:p>
        </w:tc>
        <w:tc>
          <w:tcPr>
            <w:tcW w:w="1418"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46</w:t>
            </w:r>
          </w:p>
        </w:tc>
        <w:tc>
          <w:tcPr>
            <w:tcW w:w="1418"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46</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w:t>
            </w:r>
          </w:p>
        </w:tc>
        <w:tc>
          <w:tcPr>
            <w:tcW w:w="1418"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37</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686"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lastRenderedPageBreak/>
              <w:t>Total</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pStyle w:val="ListParagraph"/>
        <w:spacing w:line="480" w:lineRule="auto"/>
        <w:ind w:left="0" w:firstLine="709"/>
        <w:jc w:val="both"/>
        <w:rPr>
          <w:rFonts w:ascii="Times New Roman" w:hAnsi="Times New Roman" w:cs="Times New Roman"/>
          <w:sz w:val="24"/>
          <w:szCs w:val="24"/>
        </w:rPr>
      </w:pPr>
      <w:r w:rsidRPr="00DD4CD7">
        <w:rPr>
          <w:rFonts w:ascii="Times New Roman" w:eastAsia="Times New Roman" w:hAnsi="Times New Roman" w:cs="Times New Roman"/>
          <w:color w:val="000000"/>
          <w:sz w:val="24"/>
          <w:szCs w:val="24"/>
          <w:lang w:eastAsia="id-ID"/>
        </w:rPr>
        <w:t>Berdasarkan data pada Tabel 4.12, dapat diketahui bahwa sebagian besar responden yaitu, 46 responden (46%) menyatakan setuju bahwa “</w:t>
      </w:r>
      <w:r w:rsidRPr="00DD4CD7">
        <w:rPr>
          <w:rFonts w:ascii="Times New Roman" w:hAnsi="Times New Roman" w:cs="Times New Roman"/>
          <w:sz w:val="24"/>
          <w:szCs w:val="24"/>
        </w:rPr>
        <w:t>Bank BTN Cabang Bandung telah dilengkapi peralatan modern</w:t>
      </w:r>
      <w:r w:rsidRPr="00DD4CD7">
        <w:rPr>
          <w:rFonts w:ascii="Times New Roman" w:eastAsia="Times New Roman" w:hAnsi="Times New Roman" w:cs="Times New Roman"/>
          <w:color w:val="000000"/>
          <w:sz w:val="24"/>
          <w:szCs w:val="24"/>
          <w:lang w:eastAsia="id-ID"/>
        </w:rPr>
        <w:t xml:space="preserve">”. Sedangkan 37 responden (37%) menyatakan netral, dan paling sedikit 6 responden (6%) menyatakan tidak setuju. Hal tersebut menunjukan bahwa nasabah menilai kelengkapan peralatan modern yang dimiliki </w:t>
      </w:r>
      <w:r w:rsidRPr="00DD4CD7">
        <w:rPr>
          <w:rFonts w:ascii="Times New Roman" w:hAnsi="Times New Roman" w:cs="Times New Roman"/>
          <w:sz w:val="24"/>
          <w:szCs w:val="24"/>
        </w:rPr>
        <w:t>Bank BTN Cabang Bandung telah membantu karyawan Bank untuk memberikan pelayanan yang lebih baik kepada nasabah.</w:t>
      </w:r>
    </w:p>
    <w:p w:rsidR="009C5506" w:rsidRPr="00DD4CD7" w:rsidRDefault="009C5506" w:rsidP="009C5506">
      <w:pPr>
        <w:pStyle w:val="ListParagraph"/>
        <w:spacing w:before="240"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4.13</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Ketersediaan Barang Promosi Dan Slip Transaksi Pada Bank BTN Cabang Bandung.</w:t>
      </w:r>
    </w:p>
    <w:tbl>
      <w:tblPr>
        <w:tblStyle w:val="LightShading-Accent5"/>
        <w:tblW w:w="6520" w:type="dxa"/>
        <w:tblInd w:w="959" w:type="dxa"/>
        <w:tblLook w:val="04A0" w:firstRow="1" w:lastRow="0" w:firstColumn="1" w:lastColumn="0" w:noHBand="0" w:noVBand="1"/>
      </w:tblPr>
      <w:tblGrid>
        <w:gridCol w:w="2410"/>
        <w:gridCol w:w="1275"/>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275"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26</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26</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44</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44</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20</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685"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pStyle w:val="ListParagraph"/>
        <w:spacing w:line="480" w:lineRule="auto"/>
        <w:ind w:left="0" w:firstLine="426"/>
        <w:jc w:val="both"/>
        <w:rPr>
          <w:rFonts w:ascii="Times New Roman" w:eastAsia="Times New Roman" w:hAnsi="Times New Roman" w:cs="Times New Roman"/>
          <w:color w:val="000000"/>
          <w:sz w:val="24"/>
          <w:szCs w:val="24"/>
          <w:lang w:eastAsia="id-ID"/>
        </w:rPr>
      </w:pPr>
    </w:p>
    <w:p w:rsidR="009C5506" w:rsidRPr="00DD4CD7" w:rsidRDefault="009C5506" w:rsidP="009C5506">
      <w:pPr>
        <w:pStyle w:val="ListParagraph"/>
        <w:spacing w:line="480" w:lineRule="auto"/>
        <w:ind w:left="0" w:firstLine="426"/>
        <w:jc w:val="center"/>
        <w:rPr>
          <w:rFonts w:ascii="Times New Roman" w:eastAsia="Times New Roman" w:hAnsi="Times New Roman" w:cs="Times New Roman"/>
          <w:color w:val="000000"/>
          <w:sz w:val="24"/>
          <w:szCs w:val="24"/>
          <w:lang w:eastAsia="id-ID"/>
        </w:rPr>
      </w:pPr>
      <w:r w:rsidRPr="00DD4CD7">
        <w:rPr>
          <w:rFonts w:ascii="Times New Roman" w:hAnsi="Times New Roman" w:cs="Times New Roman"/>
          <w:sz w:val="24"/>
          <w:szCs w:val="24"/>
        </w:rPr>
        <w:t>Sumber : Hasil Pengolahan Data Kuisioner, 2018</w:t>
      </w:r>
    </w:p>
    <w:p w:rsidR="009C5506" w:rsidRPr="00DD4CD7"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4.13, dapat diketahui bahwa sebagian besar responden yaitu, 44 responden (44%) menyatakan setuju mengenai “</w:t>
      </w:r>
      <w:r w:rsidRPr="00DD4CD7">
        <w:rPr>
          <w:rFonts w:ascii="Times New Roman" w:hAnsi="Times New Roman" w:cs="Times New Roman"/>
          <w:sz w:val="24"/>
          <w:szCs w:val="24"/>
        </w:rPr>
        <w:t xml:space="preserve">ketersediaan </w:t>
      </w:r>
      <w:r w:rsidRPr="00DD4CD7">
        <w:rPr>
          <w:rFonts w:ascii="Times New Roman" w:hAnsi="Times New Roman" w:cs="Times New Roman"/>
          <w:sz w:val="24"/>
          <w:szCs w:val="24"/>
        </w:rPr>
        <w:lastRenderedPageBreak/>
        <w:t>barang promosi dan slip transaksi pada Bank BTN Cabang Bandung</w:t>
      </w:r>
      <w:r w:rsidRPr="00DD4CD7">
        <w:rPr>
          <w:rFonts w:ascii="Times New Roman" w:eastAsia="Times New Roman" w:hAnsi="Times New Roman" w:cs="Times New Roman"/>
          <w:color w:val="000000"/>
          <w:sz w:val="24"/>
          <w:szCs w:val="24"/>
          <w:lang w:eastAsia="id-ID"/>
        </w:rPr>
        <w:t>”. Sedangkan 26 responden (26%) menyatakan sangat setuju dan paling sedikit 10 (10%) responden menyatakan tidak setuju. Hal tersebut menunjukan bahwa nasabah menilai salah satu bentuk pelayanan Bank BTN Cabang Bandung untuk menunjukan eksistensinya pada nasabah adalah dengan selalu menjaga ketersedian barang – barang promosi (</w:t>
      </w:r>
      <w:r w:rsidRPr="00DD4CD7">
        <w:rPr>
          <w:rFonts w:ascii="Times New Roman" w:hAnsi="Times New Roman" w:cs="Times New Roman"/>
          <w:i/>
          <w:sz w:val="24"/>
          <w:szCs w:val="24"/>
        </w:rPr>
        <w:t>banner, brosur</w:t>
      </w:r>
      <w:r w:rsidRPr="00DD4CD7">
        <w:rPr>
          <w:rFonts w:ascii="Times New Roman" w:eastAsia="Times New Roman" w:hAnsi="Times New Roman" w:cs="Times New Roman"/>
          <w:color w:val="000000"/>
          <w:sz w:val="24"/>
          <w:szCs w:val="24"/>
          <w:lang w:eastAsia="id-ID"/>
        </w:rPr>
        <w:t>) dan slip transaksi guna memberikan kemudahan dan informasi bagi nasabah dalam melakukan aktivitas perbankan.</w:t>
      </w:r>
    </w:p>
    <w:p w:rsidR="009C5506" w:rsidRPr="00DD4CD7" w:rsidRDefault="009C5506" w:rsidP="009C5506">
      <w:pPr>
        <w:pStyle w:val="ListParagraph"/>
        <w:spacing w:line="480" w:lineRule="auto"/>
        <w:ind w:left="0"/>
        <w:jc w:val="both"/>
        <w:rPr>
          <w:rFonts w:ascii="Times New Roman" w:hAnsi="Times New Roman" w:cs="Times New Roman"/>
          <w:b/>
          <w:sz w:val="24"/>
          <w:szCs w:val="24"/>
        </w:rPr>
      </w:pPr>
      <w:r w:rsidRPr="00DD4CD7">
        <w:rPr>
          <w:rFonts w:ascii="Times New Roman" w:hAnsi="Times New Roman" w:cs="Times New Roman"/>
          <w:b/>
          <w:sz w:val="24"/>
          <w:szCs w:val="24"/>
        </w:rPr>
        <w:t>2. Keandalan (</w:t>
      </w:r>
      <w:r w:rsidRPr="00DD4CD7">
        <w:rPr>
          <w:rFonts w:ascii="Times New Roman" w:hAnsi="Times New Roman" w:cs="Times New Roman"/>
          <w:b/>
          <w:i/>
          <w:sz w:val="24"/>
          <w:szCs w:val="24"/>
        </w:rPr>
        <w:t>realibility</w:t>
      </w:r>
      <w:r w:rsidRPr="00DD4CD7">
        <w:rPr>
          <w:rFonts w:ascii="Times New Roman" w:hAnsi="Times New Roman" w:cs="Times New Roman"/>
          <w:b/>
          <w:sz w:val="24"/>
          <w:szCs w:val="24"/>
        </w:rPr>
        <w:t>)</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4.14</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Tanggapan Responden Terhadap Pelayanan Karyawan Bank BTN Cepat Dan Tepat Waktu</w:t>
      </w:r>
    </w:p>
    <w:tbl>
      <w:tblPr>
        <w:tblStyle w:val="LightShading-Accent5"/>
        <w:tblW w:w="6662" w:type="dxa"/>
        <w:tblInd w:w="817" w:type="dxa"/>
        <w:tblLook w:val="04A0" w:firstRow="1" w:lastRow="0" w:firstColumn="1" w:lastColumn="0" w:noHBand="0" w:noVBand="1"/>
      </w:tblPr>
      <w:tblGrid>
        <w:gridCol w:w="2552"/>
        <w:gridCol w:w="1417"/>
        <w:gridCol w:w="1276"/>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17</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17</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37</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37</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34</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34</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w:t>
            </w:r>
            <w:r w:rsidRPr="00DD4CD7">
              <w:rPr>
                <w:rFonts w:ascii="Times New Roman" w:eastAsia="Times New Roman" w:hAnsi="Times New Roman" w:cs="Times New Roman"/>
                <w:color w:val="000000"/>
                <w:sz w:val="24"/>
                <w:szCs w:val="24"/>
              </w:rPr>
              <w:t>0</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10</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line="480" w:lineRule="auto"/>
        <w:ind w:firstLine="709"/>
        <w:jc w:val="both"/>
        <w:rPr>
          <w:rFonts w:ascii="Times New Roman" w:hAnsi="Times New Roman" w:cs="Times New Roman"/>
          <w:sz w:val="24"/>
          <w:szCs w:val="24"/>
        </w:rPr>
      </w:pPr>
      <w:r w:rsidRPr="00DD4CD7">
        <w:rPr>
          <w:rFonts w:ascii="Times New Roman" w:eastAsia="Times New Roman" w:hAnsi="Times New Roman" w:cs="Times New Roman"/>
          <w:color w:val="000000"/>
          <w:sz w:val="24"/>
          <w:szCs w:val="24"/>
          <w:lang w:eastAsia="id-ID"/>
        </w:rPr>
        <w:t>Berdasarkan data pada Tabel 4.14, dapat diketahui bahwa sebagian besar responden yaitu, 37 responden (37%) menyatakan setuju bahwa “</w:t>
      </w:r>
      <w:r w:rsidRPr="00DD4CD7">
        <w:rPr>
          <w:rFonts w:ascii="Times New Roman" w:eastAsia="Times New Roman" w:hAnsi="Times New Roman" w:cs="Times New Roman"/>
          <w:color w:val="000000"/>
          <w:sz w:val="24"/>
          <w:szCs w:val="24"/>
        </w:rPr>
        <w:t xml:space="preserve"> karyawan Bank BTN senantiasa memberikan pelayanan cepat dan tepat waktu</w:t>
      </w:r>
      <w:r w:rsidRPr="00DD4CD7">
        <w:rPr>
          <w:rFonts w:ascii="Times New Roman" w:eastAsia="Times New Roman" w:hAnsi="Times New Roman" w:cs="Times New Roman"/>
          <w:color w:val="000000"/>
          <w:sz w:val="24"/>
          <w:szCs w:val="24"/>
          <w:lang w:eastAsia="id-ID"/>
        </w:rPr>
        <w:t xml:space="preserve">”. Sedangkan 34 responden (34%) menyatakan netral, dan 17 responden (17%) menyatakan sangat </w:t>
      </w:r>
      <w:r w:rsidRPr="00DD4CD7">
        <w:rPr>
          <w:rFonts w:ascii="Times New Roman" w:eastAsia="Times New Roman" w:hAnsi="Times New Roman" w:cs="Times New Roman"/>
          <w:color w:val="000000"/>
          <w:sz w:val="24"/>
          <w:szCs w:val="24"/>
          <w:lang w:eastAsia="id-ID"/>
        </w:rPr>
        <w:lastRenderedPageBreak/>
        <w:t>satuju, 10 responden (11%) menyatakan tidak setuju, serta paling sedikit 2 responden (</w:t>
      </w:r>
      <w:r w:rsidRPr="00DD4CD7">
        <w:rPr>
          <w:rFonts w:ascii="Times New Roman" w:eastAsia="Times New Roman" w:hAnsi="Times New Roman" w:cs="Times New Roman"/>
          <w:color w:val="000000"/>
          <w:sz w:val="24"/>
          <w:szCs w:val="24"/>
          <w:lang w:val="en-US" w:eastAsia="id-ID"/>
        </w:rPr>
        <w:t>2</w:t>
      </w:r>
      <w:r w:rsidRPr="00DD4CD7">
        <w:rPr>
          <w:rFonts w:ascii="Times New Roman" w:eastAsia="Times New Roman" w:hAnsi="Times New Roman" w:cs="Times New Roman"/>
          <w:color w:val="000000"/>
          <w:sz w:val="24"/>
          <w:szCs w:val="24"/>
          <w:lang w:eastAsia="id-ID"/>
        </w:rPr>
        <w:t xml:space="preserve">%) menyatakan sangat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 xml:space="preserve">. Hal tersebut menunjukan bahwa nasabah menilai </w:t>
      </w:r>
      <w:r w:rsidRPr="00DD4CD7">
        <w:rPr>
          <w:rFonts w:ascii="Times New Roman" w:hAnsi="Times New Roman" w:cs="Times New Roman"/>
          <w:sz w:val="24"/>
          <w:szCs w:val="24"/>
          <w:lang w:val="en-US"/>
        </w:rPr>
        <w:t>k</w:t>
      </w:r>
      <w:r w:rsidRPr="00DD4CD7">
        <w:rPr>
          <w:rFonts w:ascii="Times New Roman" w:hAnsi="Times New Roman" w:cs="Times New Roman"/>
          <w:sz w:val="24"/>
          <w:szCs w:val="24"/>
        </w:rPr>
        <w:t xml:space="preserve">aryawan Bank BTN memiliki sikap </w:t>
      </w:r>
      <w:r w:rsidRPr="00DD4CD7">
        <w:rPr>
          <w:rFonts w:ascii="Times New Roman" w:hAnsi="Times New Roman" w:cs="Times New Roman"/>
          <w:i/>
          <w:sz w:val="24"/>
          <w:szCs w:val="24"/>
        </w:rPr>
        <w:t xml:space="preserve">profesionalism </w:t>
      </w:r>
      <w:r w:rsidRPr="00DD4CD7">
        <w:rPr>
          <w:rFonts w:ascii="Times New Roman" w:hAnsi="Times New Roman" w:cs="Times New Roman"/>
          <w:sz w:val="24"/>
          <w:szCs w:val="24"/>
        </w:rPr>
        <w:t xml:space="preserve">(cepat, tepat, akurat), dimana dalam </w:t>
      </w:r>
      <w:r w:rsidRPr="00DD4CD7">
        <w:rPr>
          <w:rFonts w:ascii="Times New Roman" w:eastAsia="Times New Roman" w:hAnsi="Times New Roman" w:cs="Times New Roman"/>
          <w:sz w:val="24"/>
          <w:szCs w:val="24"/>
          <w:lang w:eastAsia="id-ID"/>
        </w:rPr>
        <w:t xml:space="preserve">setiap pekerjaan yang dilakukannya cepat sesuai dengan </w:t>
      </w:r>
      <w:r w:rsidRPr="00DD4CD7">
        <w:rPr>
          <w:rFonts w:ascii="Times New Roman" w:eastAsia="Times New Roman" w:hAnsi="Times New Roman" w:cs="Times New Roman"/>
          <w:i/>
          <w:sz w:val="24"/>
          <w:szCs w:val="24"/>
          <w:lang w:eastAsia="id-ID"/>
        </w:rPr>
        <w:t>time schedule</w:t>
      </w:r>
      <w:r w:rsidRPr="00DD4CD7">
        <w:rPr>
          <w:rFonts w:ascii="Times New Roman" w:hAnsi="Times New Roman" w:cs="Times New Roman"/>
          <w:sz w:val="24"/>
          <w:szCs w:val="24"/>
          <w:lang w:val="en-US"/>
        </w:rPr>
        <w:t>.</w:t>
      </w:r>
    </w:p>
    <w:p w:rsidR="009C5506" w:rsidRPr="00DD4CD7" w:rsidRDefault="009C5506" w:rsidP="009C5506">
      <w:pPr>
        <w:spacing w:line="480" w:lineRule="auto"/>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lang w:val="en-US" w:eastAsia="id-ID"/>
        </w:rPr>
        <w:t xml:space="preserve">3. </w:t>
      </w:r>
      <w:r w:rsidRPr="00DD4CD7">
        <w:rPr>
          <w:rFonts w:ascii="Times New Roman" w:eastAsia="Times New Roman" w:hAnsi="Times New Roman" w:cs="Times New Roman"/>
          <w:b/>
          <w:color w:val="000000"/>
          <w:sz w:val="24"/>
          <w:szCs w:val="24"/>
          <w:lang w:eastAsia="id-ID"/>
        </w:rPr>
        <w:t>Ketanggapan (</w:t>
      </w:r>
      <w:r w:rsidRPr="00DD4CD7">
        <w:rPr>
          <w:rFonts w:ascii="Times New Roman" w:eastAsia="Times New Roman" w:hAnsi="Times New Roman" w:cs="Times New Roman"/>
          <w:b/>
          <w:i/>
          <w:color w:val="000000"/>
          <w:sz w:val="24"/>
          <w:szCs w:val="24"/>
          <w:lang w:eastAsia="id-ID"/>
        </w:rPr>
        <w:t>responsiveness</w:t>
      </w:r>
      <w:r w:rsidRPr="00DD4CD7">
        <w:rPr>
          <w:rFonts w:ascii="Times New Roman" w:eastAsia="Times New Roman" w:hAnsi="Times New Roman" w:cs="Times New Roman"/>
          <w:b/>
          <w:color w:val="000000"/>
          <w:sz w:val="24"/>
          <w:szCs w:val="24"/>
          <w:lang w:eastAsia="id-ID"/>
        </w:rPr>
        <w:t>)</w:t>
      </w:r>
    </w:p>
    <w:p w:rsidR="009C5506" w:rsidRPr="00DD4CD7" w:rsidRDefault="009C5506" w:rsidP="009C5506">
      <w:pPr>
        <w:pStyle w:val="ListParagraph"/>
        <w:spacing w:after="0"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4.15</w:t>
      </w:r>
    </w:p>
    <w:p w:rsidR="003B7E7E" w:rsidRPr="00DD4CD7" w:rsidRDefault="009C5506" w:rsidP="003B7E7E">
      <w:pPr>
        <w:pStyle w:val="ListParagraph"/>
        <w:spacing w:after="0" w:line="480" w:lineRule="auto"/>
        <w:ind w:left="0"/>
        <w:jc w:val="center"/>
        <w:rPr>
          <w:rFonts w:ascii="Times New Roman" w:hAnsi="Times New Roman" w:cs="Times New Roman"/>
          <w:b/>
          <w:sz w:val="24"/>
          <w:szCs w:val="24"/>
        </w:rPr>
      </w:pPr>
      <w:r w:rsidRPr="00DD4CD7">
        <w:rPr>
          <w:rFonts w:ascii="Times New Roman" w:eastAsia="Times New Roman" w:hAnsi="Times New Roman" w:cs="Times New Roman"/>
          <w:b/>
          <w:color w:val="000000"/>
          <w:sz w:val="24"/>
          <w:szCs w:val="24"/>
        </w:rPr>
        <w:t xml:space="preserve">Tanggapan Responden Terhadap Kesigapan dan Ketulusan Karyawan Bank BTN Dalam </w:t>
      </w:r>
      <w:r w:rsidRPr="00DD4CD7">
        <w:rPr>
          <w:rFonts w:ascii="Times New Roman" w:hAnsi="Times New Roman" w:cs="Times New Roman"/>
          <w:b/>
          <w:sz w:val="24"/>
          <w:szCs w:val="24"/>
        </w:rPr>
        <w:t>Merespon Keluhan Dan Permintaan Nasabah</w:t>
      </w:r>
    </w:p>
    <w:tbl>
      <w:tblPr>
        <w:tblStyle w:val="LightShading-Accent5"/>
        <w:tblpPr w:leftFromText="180" w:rightFromText="180" w:vertAnchor="text" w:horzAnchor="page" w:tblpX="3207" w:tblpY="86"/>
        <w:tblW w:w="6520" w:type="dxa"/>
        <w:tblLook w:val="04A0" w:firstRow="1" w:lastRow="0" w:firstColumn="1" w:lastColumn="0" w:noHBand="0" w:noVBand="1"/>
      </w:tblPr>
      <w:tblGrid>
        <w:gridCol w:w="2580"/>
        <w:gridCol w:w="860"/>
        <w:gridCol w:w="1540"/>
        <w:gridCol w:w="1540"/>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80"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860"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540"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540"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8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860"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540"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p>
        </w:tc>
        <w:tc>
          <w:tcPr>
            <w:tcW w:w="1540"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9</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8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860"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540"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p>
        </w:tc>
        <w:tc>
          <w:tcPr>
            <w:tcW w:w="1540"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47</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8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860"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540"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29</w:t>
            </w:r>
          </w:p>
        </w:tc>
        <w:tc>
          <w:tcPr>
            <w:tcW w:w="1540"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29</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8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860"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540"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p>
        </w:tc>
        <w:tc>
          <w:tcPr>
            <w:tcW w:w="1540"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14</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8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860"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540"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1540"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80"/>
        </w:trPr>
        <w:tc>
          <w:tcPr>
            <w:cnfStyle w:val="001000000000" w:firstRow="0" w:lastRow="0" w:firstColumn="1" w:lastColumn="0" w:oddVBand="0" w:evenVBand="0" w:oddHBand="0" w:evenHBand="0" w:firstRowFirstColumn="0" w:firstRowLastColumn="0" w:lastRowFirstColumn="0" w:lastRowLastColumn="0"/>
            <w:tcW w:w="3440"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540"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540"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line="480" w:lineRule="auto"/>
        <w:rPr>
          <w:rFonts w:ascii="Times New Roman" w:hAnsi="Times New Roman" w:cs="Times New Roman"/>
          <w:b/>
          <w:sz w:val="24"/>
          <w:szCs w:val="24"/>
        </w:rPr>
      </w:pPr>
    </w:p>
    <w:p w:rsidR="009C5506" w:rsidRPr="00DD4CD7" w:rsidRDefault="009C5506" w:rsidP="009C5506">
      <w:pPr>
        <w:spacing w:line="480" w:lineRule="auto"/>
        <w:rPr>
          <w:rFonts w:ascii="Times New Roman" w:hAnsi="Times New Roman" w:cs="Times New Roman"/>
          <w:b/>
          <w:sz w:val="24"/>
          <w:szCs w:val="24"/>
        </w:rPr>
      </w:pPr>
    </w:p>
    <w:p w:rsidR="003B7E7E" w:rsidRDefault="003B7E7E" w:rsidP="009C5506">
      <w:pPr>
        <w:spacing w:line="480" w:lineRule="auto"/>
        <w:jc w:val="center"/>
        <w:rPr>
          <w:rFonts w:ascii="Times New Roman" w:hAnsi="Times New Roman" w:cs="Times New Roman"/>
          <w:sz w:val="24"/>
          <w:szCs w:val="24"/>
        </w:rPr>
      </w:pPr>
    </w:p>
    <w:p w:rsidR="003B7E7E" w:rsidRDefault="003B7E7E" w:rsidP="009C5506">
      <w:pPr>
        <w:spacing w:line="480" w:lineRule="auto"/>
        <w:jc w:val="center"/>
        <w:rPr>
          <w:rFonts w:ascii="Times New Roman" w:hAnsi="Times New Roman" w:cs="Times New Roman"/>
          <w:sz w:val="24"/>
          <w:szCs w:val="24"/>
        </w:rPr>
      </w:pPr>
    </w:p>
    <w:p w:rsidR="003B7E7E" w:rsidRDefault="003B7E7E" w:rsidP="009C5506">
      <w:pPr>
        <w:spacing w:line="480" w:lineRule="auto"/>
        <w:jc w:val="center"/>
        <w:rPr>
          <w:rFonts w:ascii="Times New Roman" w:hAnsi="Times New Roman" w:cs="Times New Roman"/>
          <w:sz w:val="24"/>
          <w:szCs w:val="24"/>
        </w:rPr>
      </w:pPr>
    </w:p>
    <w:p w:rsidR="003B7E7E" w:rsidRDefault="003B7E7E" w:rsidP="009C5506">
      <w:pPr>
        <w:spacing w:line="480" w:lineRule="auto"/>
        <w:jc w:val="center"/>
        <w:rPr>
          <w:rFonts w:ascii="Times New Roman" w:hAnsi="Times New Roman" w:cs="Times New Roman"/>
          <w:sz w:val="24"/>
          <w:szCs w:val="24"/>
        </w:rPr>
      </w:pPr>
    </w:p>
    <w:p w:rsidR="009C5506" w:rsidRPr="00DD4CD7" w:rsidRDefault="009C5506" w:rsidP="009C5506">
      <w:pPr>
        <w:spacing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 Pengolahan Data Kuisioner, 2018</w:t>
      </w:r>
    </w:p>
    <w:p w:rsidR="009C5506" w:rsidRPr="00DD4CD7"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4.15, dapat diketahui bahwa sebagian besar responden yaitu,  47 responden (47%) menyatakan setuju bahwa “</w:t>
      </w:r>
      <w:r w:rsidRPr="00DD4CD7">
        <w:rPr>
          <w:rFonts w:ascii="Times New Roman" w:eastAsia="Times New Roman" w:hAnsi="Times New Roman" w:cs="Times New Roman"/>
          <w:color w:val="000000"/>
          <w:sz w:val="24"/>
          <w:szCs w:val="24"/>
        </w:rPr>
        <w:t>karyawan Bank BTN sigap dan tanggap dalam merespon keluhan, serta tulus dalam memenuhi permintaan nasabah</w:t>
      </w:r>
      <w:r w:rsidRPr="00DD4CD7">
        <w:rPr>
          <w:rFonts w:ascii="Times New Roman" w:hAnsi="Times New Roman" w:cs="Times New Roman"/>
          <w:sz w:val="24"/>
          <w:szCs w:val="24"/>
        </w:rPr>
        <w:t>”. Sedangkan 29 responden (</w:t>
      </w:r>
      <w:r w:rsidRPr="00DD4CD7">
        <w:rPr>
          <w:rFonts w:ascii="Times New Roman" w:eastAsia="Times New Roman" w:hAnsi="Times New Roman" w:cs="Times New Roman"/>
          <w:color w:val="000000"/>
          <w:sz w:val="24"/>
          <w:szCs w:val="24"/>
          <w:lang w:eastAsia="id-ID"/>
        </w:rPr>
        <w:t xml:space="preserve">29%) menyatakan netral, dan 14 responden (14%) menyatakan tidak setuju, 9 responden (9%) menyatakan sangat setuju, serta paling sedikit 1 responden (1%) menyatakan sangat tidak setuju. Hal </w:t>
      </w:r>
      <w:r w:rsidRPr="00DD4CD7">
        <w:rPr>
          <w:rFonts w:ascii="Times New Roman" w:eastAsia="Times New Roman" w:hAnsi="Times New Roman" w:cs="Times New Roman"/>
          <w:color w:val="000000"/>
          <w:sz w:val="24"/>
          <w:szCs w:val="24"/>
          <w:lang w:eastAsia="id-ID"/>
        </w:rPr>
        <w:lastRenderedPageBreak/>
        <w:t xml:space="preserve">tersebut menunjukan bahwa nasabah menilai karyawan Bank BTN telah memiliki </w:t>
      </w:r>
      <w:r w:rsidRPr="00DD4CD7">
        <w:rPr>
          <w:rFonts w:ascii="Times New Roman" w:eastAsia="Times New Roman" w:hAnsi="Times New Roman" w:cs="Times New Roman"/>
          <w:i/>
          <w:color w:val="000000"/>
          <w:sz w:val="24"/>
          <w:szCs w:val="24"/>
          <w:lang w:eastAsia="id-ID"/>
        </w:rPr>
        <w:t>responsiveness</w:t>
      </w:r>
      <w:r w:rsidRPr="00DD4CD7">
        <w:rPr>
          <w:rFonts w:ascii="Times New Roman" w:eastAsia="Times New Roman" w:hAnsi="Times New Roman" w:cs="Times New Roman"/>
          <w:color w:val="000000"/>
          <w:sz w:val="24"/>
          <w:szCs w:val="24"/>
          <w:lang w:eastAsia="id-ID"/>
        </w:rPr>
        <w:t xml:space="preserve"> / ketanggapan untuk menolong dan melayani nasabah yang tidak puas dengan baik, serta bertanggung jawab kepada setiap nasabah sejak awal pelayanan hingga selesai pelayanan.</w:t>
      </w:r>
    </w:p>
    <w:p w:rsidR="009C5506" w:rsidRPr="00DD4CD7" w:rsidRDefault="009C5506" w:rsidP="009C5506">
      <w:pPr>
        <w:pStyle w:val="ListParagraph"/>
        <w:spacing w:line="480" w:lineRule="auto"/>
        <w:ind w:left="0"/>
        <w:jc w:val="both"/>
        <w:rPr>
          <w:rFonts w:ascii="Times New Roman" w:hAnsi="Times New Roman" w:cs="Times New Roman"/>
          <w:sz w:val="24"/>
          <w:szCs w:val="24"/>
        </w:rPr>
      </w:pPr>
      <w:r w:rsidRPr="00DD4CD7">
        <w:rPr>
          <w:rFonts w:ascii="Times New Roman" w:eastAsia="Times New Roman" w:hAnsi="Times New Roman" w:cs="Times New Roman"/>
          <w:b/>
          <w:color w:val="000000"/>
          <w:sz w:val="24"/>
          <w:szCs w:val="24"/>
          <w:lang w:eastAsia="id-ID"/>
        </w:rPr>
        <w:t>4. Jaminan (</w:t>
      </w:r>
      <w:r w:rsidRPr="00DD4CD7">
        <w:rPr>
          <w:rFonts w:ascii="Times New Roman" w:eastAsia="Times New Roman" w:hAnsi="Times New Roman" w:cs="Times New Roman"/>
          <w:b/>
          <w:i/>
          <w:color w:val="000000"/>
          <w:sz w:val="24"/>
          <w:szCs w:val="24"/>
          <w:lang w:eastAsia="id-ID"/>
        </w:rPr>
        <w:t>assurance</w:t>
      </w:r>
      <w:r w:rsidRPr="00DD4CD7">
        <w:rPr>
          <w:rFonts w:ascii="Times New Roman" w:eastAsia="Times New Roman" w:hAnsi="Times New Roman" w:cs="Times New Roman"/>
          <w:b/>
          <w:color w:val="000000"/>
          <w:sz w:val="24"/>
          <w:szCs w:val="24"/>
          <w:lang w:eastAsia="id-ID"/>
        </w:rPr>
        <w:t>)</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4.16</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 xml:space="preserve">Kemampuan Karyawan Bank BTN Dalam Menumbuhkan Rasa Aman &amp; Percaya Kepada Nasabah  </w:t>
      </w:r>
    </w:p>
    <w:tbl>
      <w:tblPr>
        <w:tblStyle w:val="LightShading-Accent5"/>
        <w:tblW w:w="6662" w:type="dxa"/>
        <w:tblInd w:w="817" w:type="dxa"/>
        <w:tblLook w:val="04A0" w:firstRow="1" w:lastRow="0" w:firstColumn="1" w:lastColumn="0" w:noHBand="0" w:noVBand="1"/>
      </w:tblPr>
      <w:tblGrid>
        <w:gridCol w:w="2835"/>
        <w:gridCol w:w="1245"/>
        <w:gridCol w:w="1307"/>
        <w:gridCol w:w="1275"/>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245"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30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275"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4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30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10</w:t>
            </w:r>
          </w:p>
        </w:tc>
        <w:tc>
          <w:tcPr>
            <w:tcW w:w="1275"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4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30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46</w:t>
            </w:r>
          </w:p>
        </w:tc>
        <w:tc>
          <w:tcPr>
            <w:tcW w:w="1275"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46</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4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30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36</w:t>
            </w:r>
          </w:p>
        </w:tc>
        <w:tc>
          <w:tcPr>
            <w:tcW w:w="1275"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36</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4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30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7</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4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30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4080"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30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Default="009C5506" w:rsidP="009C5506">
      <w:pPr>
        <w:spacing w:line="480" w:lineRule="auto"/>
        <w:ind w:firstLine="720"/>
        <w:jc w:val="both"/>
        <w:rPr>
          <w:rFonts w:ascii="Times New Roman" w:hAnsi="Times New Roman" w:cs="Times New Roman"/>
          <w:b/>
          <w:sz w:val="24"/>
          <w:szCs w:val="24"/>
          <w:lang w:val="en-US"/>
        </w:rPr>
      </w:pPr>
      <w:r w:rsidRPr="00DD4CD7">
        <w:rPr>
          <w:rFonts w:ascii="Times New Roman" w:eastAsia="Times New Roman" w:hAnsi="Times New Roman" w:cs="Times New Roman"/>
          <w:color w:val="000000"/>
          <w:sz w:val="24"/>
          <w:szCs w:val="24"/>
          <w:lang w:eastAsia="id-ID"/>
        </w:rPr>
        <w:t>Berdasarkan data pada Tabel 4.16, dapat diketahui bahwa sebagian besar responden yaitu, 46 responden (46%) menyatakan setuju bahwa “</w:t>
      </w:r>
      <w:r w:rsidRPr="00DD4CD7">
        <w:rPr>
          <w:rFonts w:ascii="Times New Roman" w:hAnsi="Times New Roman" w:cs="Times New Roman"/>
          <w:sz w:val="24"/>
          <w:szCs w:val="24"/>
        </w:rPr>
        <w:t>karyawan Bank BTN mampu menumbuhkan rasa aman &amp; percaya kepada nasabah</w:t>
      </w:r>
      <w:r w:rsidRPr="00DD4CD7">
        <w:rPr>
          <w:rFonts w:ascii="Times New Roman" w:eastAsia="Times New Roman" w:hAnsi="Times New Roman" w:cs="Times New Roman"/>
          <w:color w:val="000000"/>
          <w:sz w:val="24"/>
          <w:szCs w:val="24"/>
          <w:lang w:eastAsia="id-ID"/>
        </w:rPr>
        <w:t>”. Sedangkan 36 responden (36%) menyatakan netral, 10 responden (</w:t>
      </w:r>
      <w:r w:rsidRPr="00DD4CD7">
        <w:rPr>
          <w:rFonts w:ascii="Times New Roman" w:eastAsia="Times New Roman" w:hAnsi="Times New Roman" w:cs="Times New Roman"/>
          <w:color w:val="000000"/>
          <w:sz w:val="24"/>
          <w:szCs w:val="24"/>
          <w:lang w:val="en-US" w:eastAsia="id-ID"/>
        </w:rPr>
        <w:t>10</w:t>
      </w:r>
      <w:r w:rsidRPr="00DD4CD7">
        <w:rPr>
          <w:rFonts w:ascii="Times New Roman" w:eastAsia="Times New Roman" w:hAnsi="Times New Roman" w:cs="Times New Roman"/>
          <w:color w:val="000000"/>
          <w:sz w:val="24"/>
          <w:szCs w:val="24"/>
          <w:lang w:eastAsia="id-ID"/>
        </w:rPr>
        <w:t xml:space="preserve">%) menyatakan </w:t>
      </w:r>
      <w:r w:rsidRPr="00DD4CD7">
        <w:rPr>
          <w:rFonts w:ascii="Times New Roman" w:eastAsia="Times New Roman" w:hAnsi="Times New Roman" w:cs="Times New Roman"/>
          <w:color w:val="000000"/>
          <w:sz w:val="24"/>
          <w:szCs w:val="24"/>
          <w:lang w:val="en-US" w:eastAsia="id-ID"/>
        </w:rPr>
        <w:t xml:space="preserve">sangat setuju, </w:t>
      </w:r>
      <w:r w:rsidRPr="00DD4CD7">
        <w:rPr>
          <w:rFonts w:ascii="Times New Roman" w:eastAsia="Times New Roman" w:hAnsi="Times New Roman" w:cs="Times New Roman"/>
          <w:color w:val="000000"/>
          <w:sz w:val="24"/>
          <w:szCs w:val="24"/>
          <w:lang w:eastAsia="id-ID"/>
        </w:rPr>
        <w:t xml:space="preserve">7 responden (7%) menyatakan tidak setuju dan paling sedikit 1 responden (1%) menyatakan sangat tidak setuju. Hal tersebut menunjukan bahwa karyawan Bank BTN telah memegang teguh nilai – nilai budaya perusahaan, dimana </w:t>
      </w:r>
      <w:r w:rsidRPr="00DD4CD7">
        <w:rPr>
          <w:rFonts w:ascii="Times New Roman" w:eastAsia="Times New Roman" w:hAnsi="Times New Roman" w:cs="Times New Roman"/>
          <w:color w:val="000000"/>
          <w:sz w:val="24"/>
          <w:szCs w:val="24"/>
          <w:lang w:eastAsia="id-ID"/>
        </w:rPr>
        <w:lastRenderedPageBreak/>
        <w:t xml:space="preserve">karyawannya mampu menumbuhkan rasa aman dan percaya </w:t>
      </w:r>
      <w:r w:rsidRPr="00DD4CD7">
        <w:rPr>
          <w:rFonts w:ascii="Times New Roman" w:hAnsi="Times New Roman" w:cs="Times New Roman"/>
          <w:sz w:val="24"/>
          <w:szCs w:val="24"/>
        </w:rPr>
        <w:t>kepada nasabah</w:t>
      </w:r>
      <w:r w:rsidRPr="00DD4CD7">
        <w:rPr>
          <w:rFonts w:ascii="Times New Roman" w:eastAsia="Times New Roman" w:hAnsi="Times New Roman" w:cs="Times New Roman"/>
          <w:color w:val="000000"/>
          <w:sz w:val="24"/>
          <w:szCs w:val="24"/>
          <w:lang w:eastAsia="id-ID"/>
        </w:rPr>
        <w:t xml:space="preserve"> </w:t>
      </w:r>
      <w:r w:rsidRPr="00DD4CD7">
        <w:rPr>
          <w:rFonts w:ascii="Times New Roman" w:hAnsi="Times New Roman" w:cs="Times New Roman"/>
          <w:sz w:val="24"/>
          <w:szCs w:val="24"/>
        </w:rPr>
        <w:t>untuk terus bertransaksi dan menggunakan produk – produknya</w:t>
      </w:r>
      <w:r w:rsidRPr="00DD4CD7">
        <w:rPr>
          <w:rFonts w:ascii="Times New Roman" w:hAnsi="Times New Roman" w:cs="Times New Roman"/>
          <w:sz w:val="24"/>
          <w:szCs w:val="24"/>
          <w:lang w:val="en-US"/>
        </w:rPr>
        <w:t>.</w:t>
      </w:r>
    </w:p>
    <w:p w:rsidR="009C5506" w:rsidRPr="00DD4CD7" w:rsidRDefault="009C5506" w:rsidP="009C5506">
      <w:pPr>
        <w:spacing w:line="480" w:lineRule="auto"/>
        <w:jc w:val="center"/>
        <w:rPr>
          <w:rFonts w:ascii="Times New Roman" w:hAnsi="Times New Roman" w:cs="Times New Roman"/>
          <w:sz w:val="24"/>
          <w:szCs w:val="24"/>
        </w:rPr>
      </w:pPr>
      <w:r w:rsidRPr="00DD4CD7">
        <w:rPr>
          <w:rFonts w:ascii="Times New Roman" w:hAnsi="Times New Roman" w:cs="Times New Roman"/>
          <w:b/>
          <w:sz w:val="24"/>
          <w:szCs w:val="24"/>
        </w:rPr>
        <w:t>Tabel 4.17</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Pengetahuan Karyawan Bank BTN Akan Produk - Produknya</w:t>
      </w:r>
    </w:p>
    <w:tbl>
      <w:tblPr>
        <w:tblStyle w:val="LightShading-Accent5"/>
        <w:tblW w:w="6521" w:type="dxa"/>
        <w:tblInd w:w="817" w:type="dxa"/>
        <w:tblLook w:val="04A0" w:firstRow="1" w:lastRow="0" w:firstColumn="1" w:lastColumn="0" w:noHBand="0" w:noVBand="1"/>
      </w:tblPr>
      <w:tblGrid>
        <w:gridCol w:w="2410"/>
        <w:gridCol w:w="1276"/>
        <w:gridCol w:w="1417"/>
        <w:gridCol w:w="1418"/>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19</w:t>
            </w:r>
          </w:p>
        </w:tc>
        <w:tc>
          <w:tcPr>
            <w:tcW w:w="1418"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19</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42</w:t>
            </w:r>
          </w:p>
        </w:tc>
        <w:tc>
          <w:tcPr>
            <w:tcW w:w="1418"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42</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26</w:t>
            </w:r>
          </w:p>
        </w:tc>
        <w:tc>
          <w:tcPr>
            <w:tcW w:w="1418"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26</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686"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435567" w:rsidRDefault="009C5506" w:rsidP="009C5506">
      <w:pPr>
        <w:spacing w:before="240" w:line="480" w:lineRule="auto"/>
        <w:jc w:val="center"/>
        <w:rPr>
          <w:rFonts w:ascii="Times New Roman" w:hAnsi="Times New Roman" w:cs="Times New Roman"/>
          <w:sz w:val="24"/>
          <w:szCs w:val="24"/>
          <w:lang w:val="en-US"/>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C5506" w:rsidRDefault="009C5506" w:rsidP="009C5506">
      <w:pPr>
        <w:spacing w:line="480" w:lineRule="auto"/>
        <w:ind w:firstLine="720"/>
        <w:jc w:val="both"/>
        <w:rPr>
          <w:rFonts w:ascii="Times New Roman" w:hAnsi="Times New Roman" w:cs="Times New Roman"/>
          <w:sz w:val="24"/>
          <w:szCs w:val="24"/>
        </w:rPr>
      </w:pPr>
      <w:r w:rsidRPr="00DD4CD7">
        <w:rPr>
          <w:rFonts w:ascii="Times New Roman" w:eastAsia="Times New Roman" w:hAnsi="Times New Roman" w:cs="Times New Roman"/>
          <w:color w:val="000000"/>
          <w:sz w:val="24"/>
          <w:szCs w:val="24"/>
          <w:lang w:eastAsia="id-ID"/>
        </w:rPr>
        <w:t xml:space="preserve">Berdasarkan data pada Tabel 4.17, dapat diketahui bahwa sebagian besar responden yaitu, 42 responden (42%) menyatakan setuju bahwa “karyawan </w:t>
      </w:r>
      <w:r w:rsidRPr="00DD4CD7">
        <w:rPr>
          <w:rFonts w:ascii="Times New Roman" w:hAnsi="Times New Roman" w:cs="Times New Roman"/>
          <w:sz w:val="24"/>
          <w:szCs w:val="24"/>
        </w:rPr>
        <w:t>memiliki pengetahuan akan produk – produk Bank BTN</w:t>
      </w:r>
      <w:r w:rsidRPr="00DD4CD7">
        <w:rPr>
          <w:rFonts w:ascii="Times New Roman" w:eastAsia="Times New Roman" w:hAnsi="Times New Roman" w:cs="Times New Roman"/>
          <w:color w:val="000000"/>
          <w:sz w:val="24"/>
          <w:szCs w:val="24"/>
          <w:lang w:eastAsia="id-ID"/>
        </w:rPr>
        <w:t>”. Sedangkan 26 responden (26%) menyatakan netral, 19 responden (19%) menyatakan sangat setuju dan paling sedikit 13 responden (</w:t>
      </w:r>
      <w:r w:rsidRPr="00DD4CD7">
        <w:rPr>
          <w:rFonts w:ascii="Times New Roman" w:eastAsia="Times New Roman" w:hAnsi="Times New Roman" w:cs="Times New Roman"/>
          <w:color w:val="000000"/>
          <w:sz w:val="24"/>
          <w:szCs w:val="24"/>
          <w:lang w:val="en-US" w:eastAsia="id-ID"/>
        </w:rPr>
        <w:t>13</w:t>
      </w:r>
      <w:r w:rsidRPr="00DD4CD7">
        <w:rPr>
          <w:rFonts w:ascii="Times New Roman" w:eastAsia="Times New Roman" w:hAnsi="Times New Roman" w:cs="Times New Roman"/>
          <w:color w:val="000000"/>
          <w:sz w:val="24"/>
          <w:szCs w:val="24"/>
          <w:lang w:eastAsia="id-ID"/>
        </w:rPr>
        <w:t xml:space="preserve">%)  menyatakan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 xml:space="preserve">. Hal tersebut menunjukan bahwa nasabah menilai </w:t>
      </w:r>
      <w:r w:rsidRPr="00DD4CD7">
        <w:rPr>
          <w:rFonts w:ascii="Times New Roman" w:hAnsi="Times New Roman" w:cs="Times New Roman"/>
          <w:sz w:val="24"/>
          <w:szCs w:val="24"/>
          <w:lang w:val="en-US"/>
        </w:rPr>
        <w:t>k</w:t>
      </w:r>
      <w:r w:rsidRPr="00DD4CD7">
        <w:rPr>
          <w:rFonts w:ascii="Times New Roman" w:hAnsi="Times New Roman" w:cs="Times New Roman"/>
          <w:sz w:val="24"/>
          <w:szCs w:val="24"/>
        </w:rPr>
        <w:t>aryawan Bank BTN telah memiliki kompetensi dan telah memenuhi kriteria tertentu dalam posisinya masing - masing, sehingga mereka memiliki pengetahuan / penguasaan terhadap produk – produk perbankannya.</w:t>
      </w:r>
    </w:p>
    <w:p w:rsidR="007D3A43" w:rsidRPr="00DD4CD7" w:rsidRDefault="007D3A43" w:rsidP="009C5506">
      <w:pPr>
        <w:spacing w:line="480" w:lineRule="auto"/>
        <w:ind w:firstLine="720"/>
        <w:jc w:val="both"/>
        <w:rPr>
          <w:rFonts w:ascii="Times New Roman" w:hAnsi="Times New Roman" w:cs="Times New Roman"/>
          <w:sz w:val="24"/>
          <w:szCs w:val="24"/>
        </w:rPr>
      </w:pPr>
    </w:p>
    <w:p w:rsidR="007D3A43" w:rsidRPr="001C270C" w:rsidRDefault="009C5506" w:rsidP="001C270C">
      <w:pPr>
        <w:pStyle w:val="ListParagraph"/>
        <w:numPr>
          <w:ilvl w:val="0"/>
          <w:numId w:val="60"/>
        </w:numPr>
        <w:spacing w:line="480" w:lineRule="auto"/>
        <w:jc w:val="both"/>
        <w:rPr>
          <w:rFonts w:ascii="Times New Roman" w:hAnsi="Times New Roman" w:cs="Times New Roman"/>
          <w:b/>
          <w:sz w:val="24"/>
          <w:szCs w:val="24"/>
        </w:rPr>
      </w:pPr>
      <w:r w:rsidRPr="00DD4CD7">
        <w:rPr>
          <w:rFonts w:ascii="Times New Roman" w:hAnsi="Times New Roman" w:cs="Times New Roman"/>
          <w:b/>
          <w:sz w:val="24"/>
          <w:szCs w:val="24"/>
        </w:rPr>
        <w:lastRenderedPageBreak/>
        <w:t>Empati (</w:t>
      </w:r>
      <w:r w:rsidRPr="00DD4CD7">
        <w:rPr>
          <w:rFonts w:ascii="Times New Roman" w:hAnsi="Times New Roman" w:cs="Times New Roman"/>
          <w:b/>
          <w:i/>
          <w:sz w:val="24"/>
          <w:szCs w:val="24"/>
        </w:rPr>
        <w:t>emphaty</w:t>
      </w:r>
      <w:r w:rsidRPr="00DD4CD7">
        <w:rPr>
          <w:rFonts w:ascii="Times New Roman" w:hAnsi="Times New Roman" w:cs="Times New Roman"/>
          <w:b/>
          <w:sz w:val="24"/>
          <w:szCs w:val="24"/>
        </w:rPr>
        <w:t>)</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Tabel 4.18</w:t>
      </w:r>
    </w:p>
    <w:p w:rsidR="009C5506" w:rsidRPr="00DD4CD7" w:rsidRDefault="009C5506" w:rsidP="009C5506">
      <w:pPr>
        <w:pStyle w:val="ListParagraph"/>
        <w:spacing w:after="0"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Perhatian Secara Individu Yang Di Lakukan Karyawan Bank BTN</w:t>
      </w:r>
    </w:p>
    <w:tbl>
      <w:tblPr>
        <w:tblStyle w:val="LightShading-Accent5"/>
        <w:tblW w:w="6804" w:type="dxa"/>
        <w:tblInd w:w="675" w:type="dxa"/>
        <w:tblLook w:val="04A0" w:firstRow="1" w:lastRow="0" w:firstColumn="1" w:lastColumn="0" w:noHBand="0" w:noVBand="1"/>
      </w:tblPr>
      <w:tblGrid>
        <w:gridCol w:w="2835"/>
        <w:gridCol w:w="1134"/>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134"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134"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13</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134"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41</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134"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35</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134"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11</w:t>
            </w:r>
          </w:p>
        </w:tc>
        <w:tc>
          <w:tcPr>
            <w:tcW w:w="1417" w:type="dxa"/>
            <w:noWrap/>
            <w:hideMark/>
          </w:tcPr>
          <w:p w:rsidR="009C5506" w:rsidRPr="00DD4CD7" w:rsidRDefault="00B320B4"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134"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Default="009C5506" w:rsidP="009C5506">
      <w:pPr>
        <w:spacing w:line="480" w:lineRule="auto"/>
        <w:ind w:firstLine="709"/>
        <w:jc w:val="both"/>
        <w:rPr>
          <w:rFonts w:ascii="Times New Roman" w:eastAsia="Times New Roman" w:hAnsi="Times New Roman" w:cs="Times New Roman"/>
          <w:color w:val="000000"/>
          <w:sz w:val="24"/>
          <w:szCs w:val="24"/>
          <w:lang w:val="en-US" w:eastAsia="id-ID"/>
        </w:rPr>
      </w:pPr>
      <w:r w:rsidRPr="00DD4CD7">
        <w:rPr>
          <w:rFonts w:ascii="Times New Roman" w:eastAsia="Times New Roman" w:hAnsi="Times New Roman" w:cs="Times New Roman"/>
          <w:color w:val="000000"/>
          <w:sz w:val="24"/>
          <w:szCs w:val="24"/>
          <w:lang w:eastAsia="id-ID"/>
        </w:rPr>
        <w:t>Berdasarkan data pada Tabel 4.18, dapat diketahui bahwa sebagian besar responden yaitu, 41 responden (41%) menyatakan setuju bahwa “</w:t>
      </w:r>
      <w:r w:rsidRPr="00DD4CD7">
        <w:rPr>
          <w:rFonts w:ascii="Times New Roman" w:hAnsi="Times New Roman" w:cs="Times New Roman"/>
          <w:sz w:val="24"/>
          <w:szCs w:val="24"/>
        </w:rPr>
        <w:t xml:space="preserve">karyawan bank BTN senantiasa cukup dalam </w:t>
      </w:r>
      <w:r w:rsidRPr="00DD4CD7">
        <w:rPr>
          <w:rFonts w:ascii="Times New Roman" w:eastAsia="Times New Roman" w:hAnsi="Times New Roman" w:cs="Times New Roman"/>
          <w:color w:val="000000"/>
          <w:sz w:val="24"/>
          <w:szCs w:val="24"/>
          <w:lang w:eastAsia="id-ID"/>
        </w:rPr>
        <w:t xml:space="preserve">memberikan perhatian yang bersifat pribadi kepada nasabah serta mengerti kebutuhan khusus dari nasabah”. Sedangkan 35 responden (35%) menyatakan netral, 13 responden (13%) menyatakan sangat setuju, dan paling sedikit 11 responden (11%) menyatakan tidak setuju. Hal tersebut menunjukan bahwa nasabah menilai karyawan Bank BTN dalam memberikan pelayanannya, senantiasa </w:t>
      </w:r>
      <w:r w:rsidRPr="00DD4CD7">
        <w:rPr>
          <w:rFonts w:ascii="Times New Roman" w:eastAsia="Times New Roman" w:hAnsi="Times New Roman" w:cs="Times New Roman"/>
          <w:i/>
          <w:color w:val="000000"/>
          <w:sz w:val="24"/>
          <w:szCs w:val="24"/>
          <w:lang w:eastAsia="id-ID"/>
        </w:rPr>
        <w:t>respect</w:t>
      </w:r>
      <w:r w:rsidRPr="00DD4CD7">
        <w:rPr>
          <w:rFonts w:ascii="Times New Roman" w:eastAsia="Times New Roman" w:hAnsi="Times New Roman" w:cs="Times New Roman"/>
          <w:color w:val="000000"/>
          <w:sz w:val="24"/>
          <w:szCs w:val="24"/>
          <w:lang w:eastAsia="id-ID"/>
        </w:rPr>
        <w:t xml:space="preserve"> (fokus pada nasabah) dan memahami kebutuhan nasabah dengan baik.</w:t>
      </w:r>
    </w:p>
    <w:p w:rsidR="009C5506" w:rsidRDefault="009C5506">
      <w:pP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val="en-US" w:eastAsia="id-ID"/>
        </w:rPr>
        <w:br w:type="page"/>
      </w:r>
    </w:p>
    <w:p w:rsidR="009C5506" w:rsidRPr="009C5506" w:rsidRDefault="009C5506" w:rsidP="009C5506">
      <w:pPr>
        <w:spacing w:line="480" w:lineRule="auto"/>
        <w:jc w:val="center"/>
        <w:rPr>
          <w:rFonts w:ascii="Times New Roman" w:eastAsia="Times New Roman" w:hAnsi="Times New Roman" w:cs="Times New Roman"/>
          <w:color w:val="000000"/>
          <w:sz w:val="24"/>
          <w:szCs w:val="24"/>
          <w:lang w:eastAsia="id-ID"/>
        </w:rPr>
      </w:pPr>
      <w:r w:rsidRPr="00DD4CD7">
        <w:rPr>
          <w:rFonts w:ascii="Times New Roman" w:hAnsi="Times New Roman" w:cs="Times New Roman"/>
          <w:b/>
          <w:sz w:val="24"/>
          <w:szCs w:val="24"/>
        </w:rPr>
        <w:lastRenderedPageBreak/>
        <w:t>Tabel 4.19</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Komunikasi Antara Karyawan Bank BTN Dengan Nasabah</w:t>
      </w:r>
    </w:p>
    <w:tbl>
      <w:tblPr>
        <w:tblStyle w:val="LightShading-Accent5"/>
        <w:tblW w:w="6237" w:type="dxa"/>
        <w:tblInd w:w="1101" w:type="dxa"/>
        <w:tblLook w:val="04A0" w:firstRow="1" w:lastRow="0" w:firstColumn="1" w:lastColumn="0" w:noHBand="0" w:noVBand="1"/>
      </w:tblPr>
      <w:tblGrid>
        <w:gridCol w:w="2268"/>
        <w:gridCol w:w="1417"/>
        <w:gridCol w:w="1276"/>
        <w:gridCol w:w="1276"/>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20</w:t>
            </w:r>
          </w:p>
        </w:tc>
        <w:tc>
          <w:tcPr>
            <w:tcW w:w="1276"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36</w:t>
            </w:r>
          </w:p>
        </w:tc>
        <w:tc>
          <w:tcPr>
            <w:tcW w:w="1276"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36</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30</w:t>
            </w:r>
          </w:p>
        </w:tc>
        <w:tc>
          <w:tcPr>
            <w:tcW w:w="1276"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11</w:t>
            </w:r>
          </w:p>
        </w:tc>
        <w:tc>
          <w:tcPr>
            <w:tcW w:w="1276"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11</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685"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435567" w:rsidRDefault="009C5506" w:rsidP="009C5506">
      <w:pPr>
        <w:spacing w:before="240" w:line="480" w:lineRule="auto"/>
        <w:jc w:val="center"/>
        <w:rPr>
          <w:rFonts w:ascii="Times New Roman" w:hAnsi="Times New Roman" w:cs="Times New Roman"/>
          <w:sz w:val="24"/>
          <w:szCs w:val="24"/>
          <w:lang w:val="en-US"/>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C5506" w:rsidRPr="00DD4CD7" w:rsidRDefault="009C5506" w:rsidP="009C5506">
      <w:pPr>
        <w:spacing w:before="240" w:line="480" w:lineRule="auto"/>
        <w:ind w:firstLine="720"/>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4.19, dapat diketahui bahwa sebagian besar responden yaitu, 36 responden (36%) menyatakan setuju bahwa “</w:t>
      </w:r>
      <w:r w:rsidRPr="00DD4CD7">
        <w:rPr>
          <w:rFonts w:ascii="Times New Roman" w:hAnsi="Times New Roman" w:cs="Times New Roman"/>
          <w:sz w:val="24"/>
          <w:szCs w:val="24"/>
        </w:rPr>
        <w:t>karyawan Bank BTN menjadi pendengar yang baik dalam menanggapi keluhan dan memberikan solusi terbaik bagi nasabah</w:t>
      </w:r>
      <w:r w:rsidRPr="00DD4CD7">
        <w:rPr>
          <w:rFonts w:ascii="Times New Roman" w:eastAsia="Times New Roman" w:hAnsi="Times New Roman" w:cs="Times New Roman"/>
          <w:color w:val="000000"/>
          <w:sz w:val="24"/>
          <w:szCs w:val="24"/>
          <w:lang w:eastAsia="id-ID"/>
        </w:rPr>
        <w:t>”. Sedangkan 30 responden (30%) menyatakan netral, dan 20 responden (20%) menyatakan sangat setuju, 11 responden (11%) menyatakan tidak setuju serta paling sedikit 3 responden (</w:t>
      </w:r>
      <w:r w:rsidRPr="00DD4CD7">
        <w:rPr>
          <w:rFonts w:ascii="Times New Roman" w:eastAsia="Times New Roman" w:hAnsi="Times New Roman" w:cs="Times New Roman"/>
          <w:color w:val="000000"/>
          <w:sz w:val="24"/>
          <w:szCs w:val="24"/>
          <w:lang w:val="en-US" w:eastAsia="id-ID"/>
        </w:rPr>
        <w:t>3</w:t>
      </w:r>
      <w:r w:rsidRPr="00DD4CD7">
        <w:rPr>
          <w:rFonts w:ascii="Times New Roman" w:eastAsia="Times New Roman" w:hAnsi="Times New Roman" w:cs="Times New Roman"/>
          <w:color w:val="000000"/>
          <w:sz w:val="24"/>
          <w:szCs w:val="24"/>
          <w:lang w:eastAsia="id-ID"/>
        </w:rPr>
        <w:t xml:space="preserve">%) menyatakan sangat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 Hal tersebut menunjukan bahwa nasabah menilai komunikasi antara karyawan Bank BTN dengan nasabah berjalan baik, karena dalam mendengarkan keluhan nasabah karyawan mampu memberikan (</w:t>
      </w:r>
      <w:r w:rsidRPr="00DD4CD7">
        <w:rPr>
          <w:rFonts w:ascii="Times New Roman" w:eastAsia="Times New Roman" w:hAnsi="Times New Roman" w:cs="Times New Roman"/>
          <w:i/>
          <w:color w:val="000000"/>
          <w:sz w:val="24"/>
          <w:szCs w:val="24"/>
          <w:lang w:eastAsia="id-ID"/>
        </w:rPr>
        <w:t>feedback</w:t>
      </w:r>
      <w:r w:rsidRPr="00DD4CD7">
        <w:rPr>
          <w:rFonts w:ascii="Times New Roman" w:eastAsia="Times New Roman" w:hAnsi="Times New Roman" w:cs="Times New Roman"/>
          <w:color w:val="000000"/>
          <w:sz w:val="24"/>
          <w:szCs w:val="24"/>
          <w:lang w:eastAsia="id-ID"/>
        </w:rPr>
        <w:t xml:space="preserve">) berupa solusi bagi nasabah. </w:t>
      </w:r>
    </w:p>
    <w:p w:rsidR="009C5506" w:rsidRDefault="009C5506" w:rsidP="009C5506">
      <w:pPr>
        <w:pStyle w:val="ListParagraph"/>
        <w:spacing w:after="0" w:line="480" w:lineRule="auto"/>
        <w:ind w:left="0"/>
        <w:jc w:val="center"/>
        <w:rPr>
          <w:rFonts w:ascii="Times New Roman" w:hAnsi="Times New Roman" w:cs="Times New Roman"/>
          <w:b/>
          <w:sz w:val="24"/>
          <w:szCs w:val="24"/>
          <w:lang w:val="en-US"/>
        </w:rPr>
      </w:pPr>
    </w:p>
    <w:p w:rsidR="009C5506" w:rsidRPr="00DD4CD7" w:rsidRDefault="009C5506" w:rsidP="009C5506">
      <w:pPr>
        <w:pStyle w:val="ListParagraph"/>
        <w:spacing w:after="0"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lastRenderedPageBreak/>
        <w:t>Tabel 4.20</w:t>
      </w:r>
    </w:p>
    <w:p w:rsidR="009C5506" w:rsidRPr="00DD4CD7" w:rsidRDefault="009C5506" w:rsidP="009C5506">
      <w:pPr>
        <w:pStyle w:val="ListParagraph"/>
        <w:spacing w:after="0" w:line="480" w:lineRule="auto"/>
        <w:ind w:left="0"/>
        <w:jc w:val="center"/>
        <w:rPr>
          <w:rFonts w:ascii="Times New Roman" w:hAnsi="Times New Roman" w:cs="Times New Roman"/>
          <w:b/>
          <w:sz w:val="24"/>
          <w:szCs w:val="24"/>
        </w:rPr>
      </w:pPr>
      <w:r w:rsidRPr="00DD4CD7">
        <w:rPr>
          <w:rFonts w:ascii="Times New Roman" w:eastAsia="Times New Roman" w:hAnsi="Times New Roman" w:cs="Times New Roman"/>
          <w:b/>
          <w:color w:val="000000"/>
          <w:sz w:val="24"/>
          <w:szCs w:val="24"/>
        </w:rPr>
        <w:t xml:space="preserve">Tanggapan Responden Terhadap Sikap </w:t>
      </w:r>
      <w:r w:rsidRPr="00DD4CD7">
        <w:rPr>
          <w:rFonts w:ascii="Times New Roman" w:hAnsi="Times New Roman" w:cs="Times New Roman"/>
          <w:b/>
          <w:sz w:val="24"/>
          <w:szCs w:val="24"/>
        </w:rPr>
        <w:t>Karyawan Bank BTN Kepada Nasabah</w:t>
      </w:r>
    </w:p>
    <w:tbl>
      <w:tblPr>
        <w:tblStyle w:val="LightShading-Accent5"/>
        <w:tblW w:w="6804" w:type="dxa"/>
        <w:tblInd w:w="675" w:type="dxa"/>
        <w:tblLook w:val="04A0" w:firstRow="1" w:lastRow="0" w:firstColumn="1" w:lastColumn="0" w:noHBand="0" w:noVBand="1"/>
      </w:tblPr>
      <w:tblGrid>
        <w:gridCol w:w="2694"/>
        <w:gridCol w:w="1275"/>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275"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12</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12</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41</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33</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13</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pStyle w:val="ListParagraph"/>
        <w:spacing w:before="240" w:line="480" w:lineRule="auto"/>
        <w:ind w:left="0" w:firstLine="709"/>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4.20, dapat diketahui bahwa sebagian besar responden yaitu, 41 responden (41%)  menyatakan setuju  bahwa  “</w:t>
      </w:r>
      <w:r w:rsidRPr="00DD4CD7">
        <w:rPr>
          <w:rFonts w:ascii="Times New Roman" w:hAnsi="Times New Roman" w:cs="Times New Roman"/>
          <w:sz w:val="24"/>
          <w:szCs w:val="24"/>
        </w:rPr>
        <w:t>karyawan Bank BTN senantiasa bersikap ramah, sopan dan mengingat nama nasabah secara langsung</w:t>
      </w:r>
      <w:r w:rsidRPr="00DD4CD7">
        <w:rPr>
          <w:rFonts w:ascii="Times New Roman" w:eastAsia="Times New Roman" w:hAnsi="Times New Roman" w:cs="Times New Roman"/>
          <w:color w:val="000000"/>
          <w:sz w:val="24"/>
          <w:szCs w:val="24"/>
          <w:lang w:eastAsia="id-ID"/>
        </w:rPr>
        <w:t xml:space="preserve">”. Sedangkan 33 responden (33%) menyatakan netral, dan 13 responden (13%) menyatakan tidak setuju,12 responden (12%) menyatakan sangat setuju serta paling sedikit 1 responden (1%) menyatakan sangat tidak setuju. Hal tersebut menunjukan bahwa nasabah menilai </w:t>
      </w:r>
      <w:r w:rsidRPr="00DD4CD7">
        <w:rPr>
          <w:rFonts w:ascii="Times New Roman" w:eastAsia="Times New Roman" w:hAnsi="Times New Roman" w:cs="Times New Roman"/>
          <w:i/>
          <w:color w:val="000000"/>
          <w:sz w:val="24"/>
          <w:szCs w:val="24"/>
          <w:lang w:eastAsia="id-ID"/>
        </w:rPr>
        <w:t>service excellent</w:t>
      </w:r>
      <w:r w:rsidRPr="00DD4CD7">
        <w:rPr>
          <w:rFonts w:ascii="Times New Roman" w:eastAsia="Times New Roman" w:hAnsi="Times New Roman" w:cs="Times New Roman"/>
          <w:color w:val="000000"/>
          <w:sz w:val="24"/>
          <w:szCs w:val="24"/>
          <w:lang w:eastAsia="id-ID"/>
        </w:rPr>
        <w:t xml:space="preserve"> yang diberikan </w:t>
      </w:r>
      <w:r w:rsidRPr="00DD4CD7">
        <w:rPr>
          <w:rFonts w:ascii="Times New Roman" w:hAnsi="Times New Roman" w:cs="Times New Roman"/>
          <w:sz w:val="24"/>
          <w:szCs w:val="24"/>
        </w:rPr>
        <w:t>karyawan Bank BTN telah baik.</w:t>
      </w:r>
    </w:p>
    <w:p w:rsidR="009C5506" w:rsidRPr="00DD4CD7" w:rsidRDefault="009C5506" w:rsidP="009C5506">
      <w:pPr>
        <w:pStyle w:val="ListParagraph"/>
        <w:spacing w:line="480" w:lineRule="auto"/>
        <w:ind w:left="0" w:firstLine="709"/>
        <w:jc w:val="both"/>
        <w:rPr>
          <w:rFonts w:ascii="Times New Roman" w:eastAsiaTheme="majorEastAsia" w:hAnsi="Times New Roman" w:cs="Times New Roman"/>
          <w:sz w:val="24"/>
          <w:szCs w:val="24"/>
        </w:rPr>
      </w:pPr>
      <w:r w:rsidRPr="00DD4CD7">
        <w:rPr>
          <w:rFonts w:ascii="Times New Roman" w:hAnsi="Times New Roman" w:cs="Times New Roman"/>
          <w:sz w:val="24"/>
          <w:szCs w:val="24"/>
        </w:rPr>
        <w:t>Berikut dibawah ini hasil rekapitulasi jawaban responden pada variabel Kualitas Pelayanan</w:t>
      </w:r>
      <w:r w:rsidRPr="00DD4CD7">
        <w:rPr>
          <w:rFonts w:ascii="Times New Roman" w:eastAsiaTheme="majorEastAsia" w:hAnsi="Times New Roman" w:cs="Times New Roman"/>
          <w:sz w:val="24"/>
          <w:szCs w:val="24"/>
        </w:rPr>
        <w:t xml:space="preserve"> (X</w:t>
      </w:r>
      <w:r w:rsidRPr="00DD4CD7">
        <w:rPr>
          <w:rFonts w:ascii="Times New Roman" w:eastAsiaTheme="majorEastAsia" w:hAnsi="Times New Roman" w:cs="Times New Roman"/>
          <w:sz w:val="24"/>
          <w:szCs w:val="24"/>
          <w:vertAlign w:val="subscript"/>
        </w:rPr>
        <w:t>1</w:t>
      </w:r>
      <w:r w:rsidRPr="00DD4CD7">
        <w:rPr>
          <w:rFonts w:ascii="Times New Roman" w:eastAsiaTheme="majorEastAsia" w:hAnsi="Times New Roman" w:cs="Times New Roman"/>
          <w:sz w:val="24"/>
          <w:szCs w:val="24"/>
        </w:rPr>
        <w:t>) yang bertujuan untuk mempermudah dalam mengambil kesimpulan pada variabel tersebut.</w:t>
      </w:r>
    </w:p>
    <w:p w:rsidR="009C5506" w:rsidRDefault="009C5506" w:rsidP="009C5506">
      <w:pPr>
        <w:rPr>
          <w:rFonts w:ascii="Times New Roman" w:hAnsi="Times New Roman" w:cs="Times New Roman"/>
          <w:b/>
          <w:sz w:val="24"/>
          <w:szCs w:val="24"/>
        </w:rPr>
      </w:pPr>
      <w:r>
        <w:rPr>
          <w:rFonts w:ascii="Times New Roman" w:hAnsi="Times New Roman" w:cs="Times New Roman"/>
          <w:b/>
          <w:sz w:val="24"/>
          <w:szCs w:val="24"/>
        </w:rPr>
        <w:br w:type="page"/>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lastRenderedPageBreak/>
        <w:t>Tabel 4.</w:t>
      </w:r>
      <w:r w:rsidRPr="00DD4CD7">
        <w:rPr>
          <w:rFonts w:ascii="Times New Roman" w:hAnsi="Times New Roman" w:cs="Times New Roman"/>
          <w:b/>
          <w:sz w:val="24"/>
          <w:szCs w:val="24"/>
          <w:lang w:val="en-US"/>
        </w:rPr>
        <w:t>2</w:t>
      </w:r>
      <w:r w:rsidRPr="00DD4CD7">
        <w:rPr>
          <w:rFonts w:ascii="Times New Roman" w:hAnsi="Times New Roman" w:cs="Times New Roman"/>
          <w:b/>
          <w:sz w:val="24"/>
          <w:szCs w:val="24"/>
        </w:rPr>
        <w:t>1</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lang w:eastAsia="id-ID"/>
        </w:rPr>
        <w:t xml:space="preserve">Rekapitulasi Skor Jawaban Responden Terhadap Variabel </w:t>
      </w:r>
      <w:r w:rsidRPr="00DD4CD7">
        <w:rPr>
          <w:rFonts w:ascii="Times New Roman" w:hAnsi="Times New Roman" w:cs="Times New Roman"/>
          <w:b/>
          <w:sz w:val="24"/>
          <w:szCs w:val="24"/>
        </w:rPr>
        <w:t>Kualitas Pelayanan (X</w:t>
      </w:r>
      <w:r w:rsidRPr="00DD4CD7">
        <w:rPr>
          <w:rFonts w:ascii="Times New Roman" w:hAnsi="Times New Roman" w:cs="Times New Roman"/>
          <w:b/>
          <w:sz w:val="24"/>
          <w:szCs w:val="24"/>
          <w:vertAlign w:val="subscript"/>
        </w:rPr>
        <w:t>1</w:t>
      </w:r>
      <w:r w:rsidRPr="00DD4CD7">
        <w:rPr>
          <w:rFonts w:ascii="Times New Roman" w:hAnsi="Times New Roman" w:cs="Times New Roman"/>
          <w:b/>
          <w:sz w:val="24"/>
          <w:szCs w:val="24"/>
        </w:rPr>
        <w:t xml:space="preserve">) </w:t>
      </w:r>
    </w:p>
    <w:tbl>
      <w:tblPr>
        <w:tblStyle w:val="LightShading-Accent5"/>
        <w:tblW w:w="4607" w:type="pct"/>
        <w:tblInd w:w="392" w:type="dxa"/>
        <w:tblLook w:val="04A0" w:firstRow="1" w:lastRow="0" w:firstColumn="1" w:lastColumn="0" w:noHBand="0" w:noVBand="1"/>
      </w:tblPr>
      <w:tblGrid>
        <w:gridCol w:w="1748"/>
        <w:gridCol w:w="490"/>
        <w:gridCol w:w="769"/>
        <w:gridCol w:w="766"/>
        <w:gridCol w:w="610"/>
        <w:gridCol w:w="682"/>
        <w:gridCol w:w="864"/>
        <w:gridCol w:w="1384"/>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vMerge w:val="restart"/>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No Pernyataan</w:t>
            </w:r>
          </w:p>
        </w:tc>
        <w:tc>
          <w:tcPr>
            <w:tcW w:w="335" w:type="pct"/>
            <w:vMerge w:val="restart"/>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2524" w:type="pct"/>
            <w:gridSpan w:val="5"/>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Alternatif Jawaban</w:t>
            </w:r>
          </w:p>
        </w:tc>
        <w:tc>
          <w:tcPr>
            <w:tcW w:w="946" w:type="pct"/>
            <w:vMerge w:val="restart"/>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Skor Aktual</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vMerge/>
            <w:hideMark/>
          </w:tcPr>
          <w:p w:rsidR="009C5506" w:rsidRPr="00DD4CD7" w:rsidRDefault="009C5506" w:rsidP="00C2620F">
            <w:pPr>
              <w:spacing w:line="480" w:lineRule="auto"/>
              <w:rPr>
                <w:rFonts w:ascii="Times New Roman" w:eastAsia="Times New Roman" w:hAnsi="Times New Roman" w:cs="Times New Roman"/>
                <w:color w:val="000000"/>
                <w:sz w:val="24"/>
                <w:szCs w:val="24"/>
                <w:lang w:val="en-US"/>
              </w:rPr>
            </w:pPr>
          </w:p>
        </w:tc>
        <w:tc>
          <w:tcPr>
            <w:tcW w:w="0" w:type="auto"/>
            <w:vMerge/>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p>
        </w:tc>
        <w:tc>
          <w:tcPr>
            <w:tcW w:w="52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SS</w:t>
            </w:r>
          </w:p>
        </w:tc>
        <w:tc>
          <w:tcPr>
            <w:tcW w:w="52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w:t>
            </w:r>
          </w:p>
        </w:tc>
        <w:tc>
          <w:tcPr>
            <w:tcW w:w="417"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N</w:t>
            </w:r>
          </w:p>
        </w:tc>
        <w:tc>
          <w:tcPr>
            <w:tcW w:w="46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TS</w:t>
            </w:r>
          </w:p>
        </w:tc>
        <w:tc>
          <w:tcPr>
            <w:tcW w:w="59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STS</w:t>
            </w:r>
          </w:p>
        </w:tc>
        <w:tc>
          <w:tcPr>
            <w:tcW w:w="946" w:type="pct"/>
            <w:vMerge/>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1</w:t>
            </w:r>
          </w:p>
        </w:tc>
        <w:tc>
          <w:tcPr>
            <w:tcW w:w="335"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17</w:t>
            </w:r>
          </w:p>
        </w:tc>
        <w:tc>
          <w:tcPr>
            <w:tcW w:w="52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34</w:t>
            </w:r>
          </w:p>
        </w:tc>
        <w:tc>
          <w:tcPr>
            <w:tcW w:w="417"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32</w:t>
            </w:r>
          </w:p>
        </w:tc>
        <w:tc>
          <w:tcPr>
            <w:tcW w:w="46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15</w:t>
            </w:r>
          </w:p>
        </w:tc>
        <w:tc>
          <w:tcPr>
            <w:tcW w:w="591"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94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349</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2</w:t>
            </w:r>
          </w:p>
        </w:tc>
        <w:tc>
          <w:tcPr>
            <w:tcW w:w="335"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16</w:t>
            </w:r>
          </w:p>
        </w:tc>
        <w:tc>
          <w:tcPr>
            <w:tcW w:w="52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48</w:t>
            </w:r>
          </w:p>
        </w:tc>
        <w:tc>
          <w:tcPr>
            <w:tcW w:w="417"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22</w:t>
            </w:r>
          </w:p>
        </w:tc>
        <w:tc>
          <w:tcPr>
            <w:tcW w:w="46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59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94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365</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3</w:t>
            </w:r>
          </w:p>
        </w:tc>
        <w:tc>
          <w:tcPr>
            <w:tcW w:w="335"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11</w:t>
            </w:r>
          </w:p>
        </w:tc>
        <w:tc>
          <w:tcPr>
            <w:tcW w:w="52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46</w:t>
            </w:r>
          </w:p>
        </w:tc>
        <w:tc>
          <w:tcPr>
            <w:tcW w:w="417"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w:t>
            </w:r>
          </w:p>
        </w:tc>
        <w:tc>
          <w:tcPr>
            <w:tcW w:w="46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591"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94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362</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4</w:t>
            </w:r>
          </w:p>
        </w:tc>
        <w:tc>
          <w:tcPr>
            <w:tcW w:w="335"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26</w:t>
            </w:r>
          </w:p>
        </w:tc>
        <w:tc>
          <w:tcPr>
            <w:tcW w:w="52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44</w:t>
            </w:r>
          </w:p>
        </w:tc>
        <w:tc>
          <w:tcPr>
            <w:tcW w:w="417"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20</w:t>
            </w:r>
          </w:p>
        </w:tc>
        <w:tc>
          <w:tcPr>
            <w:tcW w:w="46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p>
        </w:tc>
        <w:tc>
          <w:tcPr>
            <w:tcW w:w="59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94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386</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5</w:t>
            </w:r>
          </w:p>
        </w:tc>
        <w:tc>
          <w:tcPr>
            <w:tcW w:w="335"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17</w:t>
            </w:r>
          </w:p>
        </w:tc>
        <w:tc>
          <w:tcPr>
            <w:tcW w:w="52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w:t>
            </w:r>
          </w:p>
        </w:tc>
        <w:tc>
          <w:tcPr>
            <w:tcW w:w="417"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34</w:t>
            </w:r>
          </w:p>
        </w:tc>
        <w:tc>
          <w:tcPr>
            <w:tcW w:w="46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p>
        </w:tc>
        <w:tc>
          <w:tcPr>
            <w:tcW w:w="591"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w:t>
            </w:r>
          </w:p>
        </w:tc>
        <w:tc>
          <w:tcPr>
            <w:tcW w:w="94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357</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6</w:t>
            </w:r>
          </w:p>
        </w:tc>
        <w:tc>
          <w:tcPr>
            <w:tcW w:w="335"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p>
        </w:tc>
        <w:tc>
          <w:tcPr>
            <w:tcW w:w="52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p>
        </w:tc>
        <w:tc>
          <w:tcPr>
            <w:tcW w:w="417"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29</w:t>
            </w:r>
          </w:p>
        </w:tc>
        <w:tc>
          <w:tcPr>
            <w:tcW w:w="46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p>
        </w:tc>
        <w:tc>
          <w:tcPr>
            <w:tcW w:w="59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94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349</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7</w:t>
            </w:r>
          </w:p>
        </w:tc>
        <w:tc>
          <w:tcPr>
            <w:tcW w:w="335"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10</w:t>
            </w:r>
          </w:p>
        </w:tc>
        <w:tc>
          <w:tcPr>
            <w:tcW w:w="52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46</w:t>
            </w:r>
          </w:p>
        </w:tc>
        <w:tc>
          <w:tcPr>
            <w:tcW w:w="417"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36</w:t>
            </w:r>
          </w:p>
        </w:tc>
        <w:tc>
          <w:tcPr>
            <w:tcW w:w="46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p>
        </w:tc>
        <w:tc>
          <w:tcPr>
            <w:tcW w:w="591"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94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357</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8</w:t>
            </w:r>
          </w:p>
        </w:tc>
        <w:tc>
          <w:tcPr>
            <w:tcW w:w="335"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19</w:t>
            </w:r>
          </w:p>
        </w:tc>
        <w:tc>
          <w:tcPr>
            <w:tcW w:w="52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42</w:t>
            </w:r>
          </w:p>
        </w:tc>
        <w:tc>
          <w:tcPr>
            <w:tcW w:w="417"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26</w:t>
            </w:r>
          </w:p>
        </w:tc>
        <w:tc>
          <w:tcPr>
            <w:tcW w:w="46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59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94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367</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9</w:t>
            </w:r>
          </w:p>
        </w:tc>
        <w:tc>
          <w:tcPr>
            <w:tcW w:w="335"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52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p>
        </w:tc>
        <w:tc>
          <w:tcPr>
            <w:tcW w:w="417"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w:t>
            </w:r>
          </w:p>
        </w:tc>
        <w:tc>
          <w:tcPr>
            <w:tcW w:w="46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11</w:t>
            </w:r>
          </w:p>
        </w:tc>
        <w:tc>
          <w:tcPr>
            <w:tcW w:w="591"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0</w:t>
            </w:r>
          </w:p>
        </w:tc>
        <w:tc>
          <w:tcPr>
            <w:tcW w:w="94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356</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10</w:t>
            </w:r>
          </w:p>
        </w:tc>
        <w:tc>
          <w:tcPr>
            <w:tcW w:w="335"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20</w:t>
            </w:r>
          </w:p>
        </w:tc>
        <w:tc>
          <w:tcPr>
            <w:tcW w:w="52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36</w:t>
            </w:r>
          </w:p>
        </w:tc>
        <w:tc>
          <w:tcPr>
            <w:tcW w:w="417"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30</w:t>
            </w:r>
          </w:p>
        </w:tc>
        <w:tc>
          <w:tcPr>
            <w:tcW w:w="46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11</w:t>
            </w:r>
          </w:p>
        </w:tc>
        <w:tc>
          <w:tcPr>
            <w:tcW w:w="59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w:t>
            </w:r>
          </w:p>
        </w:tc>
        <w:tc>
          <w:tcPr>
            <w:tcW w:w="946"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w:t>
            </w:r>
            <w:r w:rsidRPr="00DD4CD7">
              <w:rPr>
                <w:rFonts w:ascii="Times New Roman" w:eastAsia="Times New Roman" w:hAnsi="Times New Roman" w:cs="Times New Roman"/>
                <w:color w:val="000000"/>
                <w:sz w:val="24"/>
                <w:szCs w:val="24"/>
              </w:rPr>
              <w:t>59</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9C5506">
            <w:pPr>
              <w:spacing w:line="480" w:lineRule="auto"/>
              <w:ind w:firstLineChars="100" w:firstLine="241"/>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11</w:t>
            </w:r>
          </w:p>
        </w:tc>
        <w:tc>
          <w:tcPr>
            <w:tcW w:w="335"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2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hAnsi="Times New Roman" w:cs="Times New Roman"/>
                <w:color w:val="000000"/>
                <w:sz w:val="24"/>
                <w:szCs w:val="24"/>
              </w:rPr>
              <w:t>12</w:t>
            </w:r>
          </w:p>
        </w:tc>
        <w:tc>
          <w:tcPr>
            <w:tcW w:w="52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p>
        </w:tc>
        <w:tc>
          <w:tcPr>
            <w:tcW w:w="417"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p>
        </w:tc>
        <w:tc>
          <w:tcPr>
            <w:tcW w:w="46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13</w:t>
            </w:r>
          </w:p>
        </w:tc>
        <w:tc>
          <w:tcPr>
            <w:tcW w:w="591"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946"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350</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5" w:type="pct"/>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Akumulasi</w:t>
            </w:r>
          </w:p>
        </w:tc>
        <w:tc>
          <w:tcPr>
            <w:tcW w:w="335"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F</w:t>
            </w:r>
          </w:p>
        </w:tc>
        <w:tc>
          <w:tcPr>
            <w:tcW w:w="526"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DD4CD7">
              <w:rPr>
                <w:rFonts w:ascii="Times New Roman" w:hAnsi="Times New Roman" w:cs="Times New Roman"/>
                <w:b/>
                <w:color w:val="000000"/>
                <w:sz w:val="24"/>
                <w:szCs w:val="24"/>
              </w:rPr>
              <w:t>170</w:t>
            </w:r>
          </w:p>
        </w:tc>
        <w:tc>
          <w:tcPr>
            <w:tcW w:w="524"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DD4CD7">
              <w:rPr>
                <w:rFonts w:ascii="Times New Roman" w:hAnsi="Times New Roman" w:cs="Times New Roman"/>
                <w:b/>
                <w:color w:val="000000"/>
                <w:sz w:val="24"/>
                <w:szCs w:val="24"/>
              </w:rPr>
              <w:t>462</w:t>
            </w:r>
          </w:p>
        </w:tc>
        <w:tc>
          <w:tcPr>
            <w:tcW w:w="417"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DD4CD7">
              <w:rPr>
                <w:rFonts w:ascii="Times New Roman" w:hAnsi="Times New Roman" w:cs="Times New Roman"/>
                <w:b/>
                <w:color w:val="000000"/>
                <w:sz w:val="24"/>
                <w:szCs w:val="24"/>
              </w:rPr>
              <w:t>334</w:t>
            </w:r>
          </w:p>
        </w:tc>
        <w:tc>
          <w:tcPr>
            <w:tcW w:w="466"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DD4CD7">
              <w:rPr>
                <w:rFonts w:ascii="Times New Roman" w:hAnsi="Times New Roman" w:cs="Times New Roman"/>
                <w:b/>
                <w:color w:val="000000"/>
                <w:sz w:val="24"/>
                <w:szCs w:val="24"/>
              </w:rPr>
              <w:t>123</w:t>
            </w:r>
          </w:p>
        </w:tc>
        <w:tc>
          <w:tcPr>
            <w:tcW w:w="591"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DD4CD7">
              <w:rPr>
                <w:rFonts w:ascii="Times New Roman" w:hAnsi="Times New Roman" w:cs="Times New Roman"/>
                <w:b/>
                <w:color w:val="000000"/>
                <w:sz w:val="24"/>
                <w:szCs w:val="24"/>
              </w:rPr>
              <w:t>11</w:t>
            </w:r>
          </w:p>
        </w:tc>
        <w:tc>
          <w:tcPr>
            <w:tcW w:w="946"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3957</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Agar lebih mudah dalam menginterpretasikan variabel yang sedang diteliti, dilakukan kategorisasi terhadap tanggapan responden berdasarkan skor aktual pada masing – masing variabel</w:t>
      </w:r>
      <w:r w:rsidRPr="00DD4CD7">
        <w:rPr>
          <w:rFonts w:ascii="Times New Roman" w:hAnsi="Times New Roman" w:cs="Times New Roman"/>
          <w:sz w:val="24"/>
          <w:szCs w:val="24"/>
          <w:lang w:val="sv-SE"/>
        </w:rPr>
        <w:t xml:space="preserve">. Adapun </w:t>
      </w:r>
      <w:r w:rsidRPr="00DD4CD7">
        <w:rPr>
          <w:rFonts w:ascii="Times New Roman" w:hAnsi="Times New Roman" w:cs="Times New Roman"/>
          <w:sz w:val="24"/>
          <w:szCs w:val="24"/>
        </w:rPr>
        <w:t xml:space="preserve">cara mencari skor aktual maka dibuat interval, dalam penelitian ini penulis menentukan banyak kelas interval sebanyak 5 kategori </w:t>
      </w:r>
      <w:r w:rsidRPr="00DD4CD7">
        <w:rPr>
          <w:rFonts w:ascii="Times New Roman" w:hAnsi="Times New Roman" w:cs="Times New Roman"/>
          <w:sz w:val="24"/>
          <w:szCs w:val="24"/>
        </w:rPr>
        <w:lastRenderedPageBreak/>
        <w:t xml:space="preserve">sesuai banyaknya opsi jawaban pada setiap item pernyataan (Sudjana, 2005:47). Rumus yang digunakan untuk </w:t>
      </w:r>
      <w:r w:rsidRPr="00DD4CD7">
        <w:rPr>
          <w:rFonts w:ascii="Times New Roman" w:eastAsia="Times New Roman" w:hAnsi="Times New Roman" w:cs="Times New Roman"/>
          <w:sz w:val="24"/>
          <w:szCs w:val="24"/>
        </w:rPr>
        <w:t>variabel Kualitas Pelayanan sebagai berikut :</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eastAsia="Times New Roman" w:hAnsi="Times New Roman" w:cs="Times New Roman"/>
          <w:sz w:val="24"/>
          <w:szCs w:val="24"/>
        </w:rPr>
        <w:t>Nilai Indeks Minimum = Skor Terendah × Banyaknya Pernyataan × Banyaknya Responden</w:t>
      </w:r>
    </w:p>
    <w:p w:rsidR="009C5506" w:rsidRPr="00DD4CD7" w:rsidRDefault="009C5506" w:rsidP="009C5506">
      <w:pPr>
        <w:spacing w:after="0" w:line="480" w:lineRule="auto"/>
        <w:ind w:firstLine="709"/>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 1 × 11 × 100</w:t>
      </w:r>
    </w:p>
    <w:p w:rsidR="009C5506" w:rsidRPr="00DD4CD7" w:rsidRDefault="009C5506" w:rsidP="009C5506">
      <w:pPr>
        <w:spacing w:after="0" w:line="480" w:lineRule="auto"/>
        <w:ind w:firstLine="709"/>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 1100</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Nilai Indeks Maksimum = Skor Tertinggi × Banyaknya Pernyataan × Banyaknya Responden</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t>= 5 ×11 × 100</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t>= 5500</w:t>
      </w:r>
    </w:p>
    <w:p w:rsidR="009C5506" w:rsidRPr="00DD4CD7" w:rsidRDefault="009C5506" w:rsidP="009C5506">
      <w:pPr>
        <w:tabs>
          <w:tab w:val="left" w:pos="720"/>
          <w:tab w:val="left" w:pos="1440"/>
          <w:tab w:val="left" w:pos="2160"/>
          <w:tab w:val="center" w:pos="3969"/>
        </w:tabs>
        <w:spacing w:line="480" w:lineRule="auto"/>
        <w:rPr>
          <w:rFonts w:ascii="Times New Roman" w:eastAsia="Times New Roman" w:hAnsi="Times New Roman" w:cs="Times New Roman"/>
          <w:sz w:val="24"/>
          <w:szCs w:val="24"/>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21728" behindDoc="0" locked="0" layoutInCell="1" allowOverlap="1" wp14:anchorId="66E74B52" wp14:editId="524165ED">
                <wp:simplePos x="0" y="0"/>
                <wp:positionH relativeFrom="column">
                  <wp:posOffset>2057400</wp:posOffset>
                </wp:positionH>
                <wp:positionV relativeFrom="paragraph">
                  <wp:posOffset>201295</wp:posOffset>
                </wp:positionV>
                <wp:extent cx="845820" cy="0"/>
                <wp:effectExtent l="0" t="0" r="11430" b="19050"/>
                <wp:wrapNone/>
                <wp:docPr id="436" name="Straight Connector 436"/>
                <wp:cNvGraphicFramePr/>
                <a:graphic xmlns:a="http://schemas.openxmlformats.org/drawingml/2006/main">
                  <a:graphicData uri="http://schemas.microsoft.com/office/word/2010/wordprocessingShape">
                    <wps:wsp>
                      <wps:cNvCnPr/>
                      <wps:spPr>
                        <a:xfrm>
                          <a:off x="0" y="0"/>
                          <a:ext cx="845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F8C71A1" id="Straight Connector 436"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62pt,15.85pt" to="228.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" strokecolor="black [3200]" strokeweight=".5pt">
                <v:stroke joinstyle="miter"/>
              </v:line>
            </w:pict>
          </mc:Fallback>
        </mc:AlternateContent>
      </w:r>
      <w:r w:rsidRPr="00DD4CD7">
        <w:rPr>
          <w:rFonts w:ascii="Times New Roman" w:hAnsi="Times New Roman" w:cs="Times New Roman"/>
          <w:noProof/>
          <w:sz w:val="24"/>
          <w:szCs w:val="24"/>
          <w:lang w:val="en-US"/>
        </w:rPr>
        <mc:AlternateContent>
          <mc:Choice Requires="wps">
            <w:drawing>
              <wp:anchor distT="0" distB="0" distL="114300" distR="114300" simplePos="0" relativeHeight="251722752" behindDoc="0" locked="0" layoutInCell="1" allowOverlap="1" wp14:anchorId="31F00679" wp14:editId="60350D79">
                <wp:simplePos x="0" y="0"/>
                <wp:positionH relativeFrom="column">
                  <wp:posOffset>788670</wp:posOffset>
                </wp:positionH>
                <wp:positionV relativeFrom="paragraph">
                  <wp:posOffset>201295</wp:posOffset>
                </wp:positionV>
                <wp:extent cx="1120140" cy="0"/>
                <wp:effectExtent l="0" t="0" r="22860" b="19050"/>
                <wp:wrapNone/>
                <wp:docPr id="437" name="Straight Connector 437"/>
                <wp:cNvGraphicFramePr/>
                <a:graphic xmlns:a="http://schemas.openxmlformats.org/drawingml/2006/main">
                  <a:graphicData uri="http://schemas.microsoft.com/office/word/2010/wordprocessingShape">
                    <wps:wsp>
                      <wps:cNvCnPr/>
                      <wps:spPr>
                        <a:xfrm>
                          <a:off x="0" y="0"/>
                          <a:ext cx="1120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B07B82" id="Straight Connector 437"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5.85pt" to="150.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" strokecolor="black [3200]" strokeweight=".5pt">
                <v:stroke joinstyle="miter"/>
              </v:line>
            </w:pict>
          </mc:Fallback>
        </mc:AlternateContent>
      </w:r>
      <w:r w:rsidRPr="00DD4CD7">
        <w:rPr>
          <w:rFonts w:ascii="Times New Roman" w:eastAsia="Times New Roman" w:hAnsi="Times New Roman" w:cs="Times New Roman"/>
          <w:sz w:val="24"/>
          <w:szCs w:val="24"/>
        </w:rPr>
        <w:t xml:space="preserve">Interval = </w:t>
      </w:r>
      <w:r w:rsidRPr="00DD4CD7">
        <w:rPr>
          <w:rFonts w:ascii="Times New Roman" w:eastAsia="Times New Roman" w:hAnsi="Times New Roman" w:cs="Times New Roman"/>
          <w:sz w:val="24"/>
          <w:szCs w:val="24"/>
        </w:rPr>
        <w:tab/>
        <w:t xml:space="preserve">   Rentang            = 5500 – 1100   = 880</w:t>
      </w:r>
    </w:p>
    <w:p w:rsidR="009C5506" w:rsidRPr="00DD4CD7" w:rsidRDefault="009C5506" w:rsidP="009C5506">
      <w:pPr>
        <w:spacing w:line="480" w:lineRule="auto"/>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r>
      <w:r w:rsidRPr="00DD4CD7">
        <w:rPr>
          <w:rFonts w:ascii="Times New Roman" w:eastAsia="Times New Roman" w:hAnsi="Times New Roman" w:cs="Times New Roman"/>
          <w:sz w:val="24"/>
          <w:szCs w:val="24"/>
        </w:rPr>
        <w:tab/>
        <w:t xml:space="preserve">Banyak Kelas </w:t>
      </w:r>
      <w:r w:rsidRPr="00DD4CD7">
        <w:rPr>
          <w:rFonts w:ascii="Times New Roman" w:eastAsia="Times New Roman" w:hAnsi="Times New Roman" w:cs="Times New Roman"/>
          <w:sz w:val="24"/>
          <w:szCs w:val="24"/>
        </w:rPr>
        <w:tab/>
      </w:r>
      <w:r w:rsidRPr="00DD4CD7">
        <w:rPr>
          <w:rFonts w:ascii="Times New Roman" w:eastAsia="Times New Roman" w:hAnsi="Times New Roman" w:cs="Times New Roman"/>
          <w:sz w:val="24"/>
          <w:szCs w:val="24"/>
        </w:rPr>
        <w:tab/>
        <w:t xml:space="preserve">    5</w:t>
      </w:r>
    </w:p>
    <w:p w:rsidR="009C5506" w:rsidRPr="00DD4CD7" w:rsidRDefault="009C5506" w:rsidP="009C5506">
      <w:pPr>
        <w:pStyle w:val="ListParagraph"/>
        <w:spacing w:before="240" w:line="480" w:lineRule="auto"/>
        <w:ind w:left="0" w:firstLine="709"/>
        <w:jc w:val="both"/>
        <w:rPr>
          <w:rFonts w:ascii="Times New Roman" w:hAnsi="Times New Roman" w:cs="Times New Roman"/>
          <w:noProof/>
          <w:sz w:val="24"/>
          <w:szCs w:val="24"/>
        </w:rPr>
      </w:pPr>
      <w:r w:rsidRPr="00DD4CD7">
        <w:rPr>
          <w:rFonts w:ascii="Times New Roman" w:eastAsia="Times New Roman" w:hAnsi="Times New Roman" w:cs="Times New Roman"/>
          <w:sz w:val="24"/>
          <w:szCs w:val="24"/>
        </w:rPr>
        <w:t xml:space="preserve">Berdasarkan data pada Tabel 4.21, dapat diketahui bahwa skor aktual yang didapat dari 11 item pernyataan dengan 100 responden yaitu sebesar 3957. Skor aktual sebesar 3957 </w:t>
      </w:r>
      <w:r w:rsidRPr="00DD4CD7">
        <w:rPr>
          <w:rFonts w:ascii="Times New Roman" w:hAnsi="Times New Roman" w:cs="Times New Roman"/>
          <w:sz w:val="24"/>
          <w:szCs w:val="24"/>
        </w:rPr>
        <w:t>berada</w:t>
      </w:r>
      <w:r w:rsidR="009F0C95">
        <w:rPr>
          <w:rFonts w:ascii="Times New Roman" w:hAnsi="Times New Roman" w:cs="Times New Roman"/>
          <w:sz w:val="24"/>
          <w:szCs w:val="24"/>
        </w:rPr>
        <w:t xml:space="preserve"> pada interval (3740 -  4620). </w:t>
      </w:r>
      <w:r w:rsidRPr="00DD4CD7">
        <w:rPr>
          <w:rFonts w:ascii="Times New Roman" w:hAnsi="Times New Roman" w:cs="Times New Roman"/>
          <w:sz w:val="24"/>
          <w:szCs w:val="24"/>
        </w:rPr>
        <w:t>Sehingga dapat disimpulkan secara keseluruhan bahwa kua</w:t>
      </w:r>
      <w:r w:rsidR="00EB027E">
        <w:rPr>
          <w:rFonts w:ascii="Times New Roman" w:hAnsi="Times New Roman" w:cs="Times New Roman"/>
          <w:sz w:val="24"/>
          <w:szCs w:val="24"/>
        </w:rPr>
        <w:t>litas pelayanan pada Bank BTN KC</w:t>
      </w:r>
      <w:r w:rsidRPr="00DD4CD7">
        <w:rPr>
          <w:rFonts w:ascii="Times New Roman" w:hAnsi="Times New Roman" w:cs="Times New Roman"/>
          <w:sz w:val="24"/>
          <w:szCs w:val="24"/>
        </w:rPr>
        <w:t xml:space="preserve"> Bandung sudah dinilai baik, </w:t>
      </w:r>
      <w:r w:rsidRPr="00DD4CD7">
        <w:rPr>
          <w:rFonts w:ascii="Times New Roman" w:hAnsi="Times New Roman" w:cs="Times New Roman"/>
          <w:noProof/>
          <w:sz w:val="24"/>
          <w:szCs w:val="24"/>
        </w:rPr>
        <w:t>jika digambarkan dalam garis kontinum maka akan tampak sebagai berikut.</w:t>
      </w:r>
    </w:p>
    <w:p w:rsidR="009C5506" w:rsidRDefault="009C5506" w:rsidP="009C5506">
      <w:pPr>
        <w:rPr>
          <w:rFonts w:ascii="Times New Roman" w:hAnsi="Times New Roman" w:cs="Times New Roman"/>
          <w:noProof/>
          <w:sz w:val="24"/>
          <w:szCs w:val="24"/>
          <w:lang w:val="en-US"/>
        </w:rPr>
      </w:pPr>
      <w:r>
        <w:rPr>
          <w:rFonts w:ascii="Times New Roman" w:hAnsi="Times New Roman" w:cs="Times New Roman"/>
          <w:noProof/>
          <w:sz w:val="24"/>
          <w:szCs w:val="24"/>
        </w:rPr>
        <w:br w:type="page"/>
      </w:r>
    </w:p>
    <w:p w:rsidR="009C5506" w:rsidRPr="00DD4CD7" w:rsidRDefault="009C5506" w:rsidP="009C5506">
      <w:pPr>
        <w:pStyle w:val="ListParagraph"/>
        <w:spacing w:before="240" w:line="480" w:lineRule="auto"/>
        <w:ind w:left="0" w:firstLine="709"/>
        <w:jc w:val="both"/>
        <w:rPr>
          <w:rFonts w:ascii="Times New Roman" w:hAnsi="Times New Roman" w:cs="Times New Roman"/>
          <w:noProof/>
          <w:sz w:val="24"/>
          <w:szCs w:val="24"/>
        </w:rPr>
      </w:pPr>
    </w:p>
    <w:p w:rsidR="009C5506" w:rsidRPr="00DD4CD7" w:rsidRDefault="009C5506" w:rsidP="009C5506">
      <w:pPr>
        <w:pStyle w:val="ListParagraph"/>
        <w:spacing w:line="480" w:lineRule="auto"/>
        <w:ind w:left="0" w:firstLine="567"/>
        <w:jc w:val="both"/>
        <w:rPr>
          <w:rFonts w:ascii="Times New Roman" w:hAnsi="Times New Roman" w:cs="Times New Roman"/>
          <w:noProof/>
          <w:sz w:val="24"/>
          <w:szCs w:val="24"/>
        </w:rPr>
      </w:pPr>
      <w:r w:rsidRPr="00DD4CD7">
        <w:rPr>
          <w:rFonts w:ascii="Times New Roman" w:hAnsi="Times New Roman" w:cs="Times New Roman"/>
          <w:noProof/>
          <w:sz w:val="24"/>
          <w:szCs w:val="24"/>
          <w:lang w:val="en-US"/>
        </w:rPr>
        <mc:AlternateContent>
          <mc:Choice Requires="wpg">
            <w:drawing>
              <wp:anchor distT="0" distB="0" distL="114300" distR="114300" simplePos="0" relativeHeight="251719680" behindDoc="0" locked="0" layoutInCell="1" allowOverlap="1" wp14:anchorId="5532863B" wp14:editId="0E545D41">
                <wp:simplePos x="0" y="0"/>
                <wp:positionH relativeFrom="column">
                  <wp:posOffset>2903220</wp:posOffset>
                </wp:positionH>
                <wp:positionV relativeFrom="paragraph">
                  <wp:posOffset>29210</wp:posOffset>
                </wp:positionV>
                <wp:extent cx="670560" cy="802640"/>
                <wp:effectExtent l="0" t="0" r="91440" b="130810"/>
                <wp:wrapNone/>
                <wp:docPr id="438" name="Group 438"/>
                <wp:cNvGraphicFramePr/>
                <a:graphic xmlns:a="http://schemas.openxmlformats.org/drawingml/2006/main">
                  <a:graphicData uri="http://schemas.microsoft.com/office/word/2010/wordprocessingGroup">
                    <wpg:wgp>
                      <wpg:cNvGrpSpPr/>
                      <wpg:grpSpPr bwMode="auto">
                        <a:xfrm>
                          <a:off x="0" y="0"/>
                          <a:ext cx="670560" cy="802640"/>
                          <a:chOff x="0" y="0"/>
                          <a:chExt cx="1056" cy="1264"/>
                        </a:xfrm>
                      </wpg:grpSpPr>
                      <wps:wsp>
                        <wps:cNvPr id="156" name="Text Box 23"/>
                        <wps:cNvSpPr txBox="1">
                          <a:spLocks noChangeArrowheads="1"/>
                        </wps:cNvSpPr>
                        <wps:spPr bwMode="auto">
                          <a:xfrm>
                            <a:off x="0" y="0"/>
                            <a:ext cx="1056" cy="429"/>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 w:val="24"/>
                                  <w:szCs w:val="24"/>
                                </w:rPr>
                              </w:pPr>
                              <w:r>
                                <w:rPr>
                                  <w:rFonts w:ascii="Times New Roman" w:hAnsi="Times New Roman" w:cs="Times New Roman"/>
                                  <w:sz w:val="24"/>
                                  <w:szCs w:val="24"/>
                                </w:rPr>
                                <w:t>3957</w:t>
                              </w:r>
                            </w:p>
                          </w:txbxContent>
                        </wps:txbx>
                        <wps:bodyPr rot="0" vert="horz" wrap="square" lIns="91440" tIns="45720" rIns="91440" bIns="45720" anchor="t" anchorCtr="0" upright="1">
                          <a:noAutofit/>
                        </wps:bodyPr>
                      </wps:wsp>
                      <wps:wsp>
                        <wps:cNvPr id="157" name="AutoShape 24"/>
                        <wps:cNvCnPr>
                          <a:cxnSpLocks noChangeShapeType="1"/>
                        </wps:cNvCnPr>
                        <wps:spPr bwMode="auto">
                          <a:xfrm>
                            <a:off x="555" y="473"/>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532863B" id="Group 438" o:spid="_x0000_s1102" style="position:absolute;left:0;text-align:left;margin-left:228.6pt;margin-top:2.3pt;width:52.8pt;height:63.2pt;z-index:251719680" coordsize="1056,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">
                <v:shape id="Text Box 23" o:spid="_x0000_s1103" type="#_x0000_t202" style="position:absolute;width:1056;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CV8QA&#10;AADcAAAADwAAAGRycy9kb3ducmV2LnhtbERP22oCMRB9L/QfwhR8KZptrRdWo5Si4IuFrn7AuBk3&#10;0c1k2UTd9utNodC3OZzrzJedq8WV2mA9K3gZZCCIS68tVwr2u3V/CiJEZI21Z1LwTQGWi8eHOeba&#10;3/iLrkWsRArhkKMCE2OTSxlKQw7DwDfEiTv61mFMsK2kbvGWwl0tX7NsLB1aTg0GG/owVJ6Li1Ng&#10;3zbDYvf5Y81hezqZ9fPKT8xZqd5T9z4DEamL/+I/90an+aMx/D6TL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BglfEAAAA3AAAAA8AAAAAAAAAAAAAAAAAmAIAAGRycy9k&#10;b3ducmV2LnhtbFBLBQYAAAAABAAEAPUAAACJAwAAAAA=&#10;">
                  <v:shadow on="t" color="#0d0d0d" opacity=".5" offset="6pt,6pt"/>
                  <v:textbox>
                    <w:txbxContent>
                      <w:p w:rsidR="009F0C95" w:rsidRDefault="009F0C95" w:rsidP="009C5506">
                        <w:pPr>
                          <w:jc w:val="center"/>
                          <w:rPr>
                            <w:rFonts w:ascii="Times New Roman" w:hAnsi="Times New Roman" w:cs="Times New Roman"/>
                            <w:sz w:val="24"/>
                            <w:szCs w:val="24"/>
                          </w:rPr>
                        </w:pPr>
                        <w:r>
                          <w:rPr>
                            <w:rFonts w:ascii="Times New Roman" w:hAnsi="Times New Roman" w:cs="Times New Roman"/>
                            <w:sz w:val="24"/>
                            <w:szCs w:val="24"/>
                          </w:rPr>
                          <w:t>3957</w:t>
                        </w:r>
                      </w:p>
                    </w:txbxContent>
                  </v:textbox>
                </v:shape>
                <v:shape id="AutoShape 24" o:spid="_x0000_s1104" type="#_x0000_t32" style="position:absolute;left:555;top:473;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N8dMQAAADcAAAADwAAAGRycy9kb3ducmV2LnhtbESPQWvCQBCF7wX/wzKCt7qpUA3RVdqC&#10;VLAX0wavQ3bMBrOzIbvR+O9doeBthvfmvW9Wm8E24kKdrx0reJsmIIhLp2uuFPz9bl9TED4ga2wc&#10;k4IbedisRy8rzLS78oEueahEDGGfoQITQptJ6UtDFv3UtcRRO7nOYohrV0nd4TWG20bOkmQuLdYc&#10;Gwy29GWoPOe9VbAvkuP3LdU27/uF/Yl0n4VJlZqMh48liEBDeJr/r3c64r8v4PFMnE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3x0xAAAANwAAAAPAAAAAAAAAAAA&#10;AAAAAKECAABkcnMvZG93bnJldi54bWxQSwUGAAAAAAQABAD5AAAAkgMAAAAA&#10;" strokeweight="1.5pt">
                  <v:stroke dashstyle="1 1" endarrow="block"/>
                  <v:shadow on="t" opacity=".5" offset="6pt,6pt"/>
                </v:shape>
              </v:group>
            </w:pict>
          </mc:Fallback>
        </mc:AlternateContent>
      </w:r>
      <w:r w:rsidRPr="00DD4CD7">
        <w:rPr>
          <w:rFonts w:ascii="Times New Roman" w:hAnsi="Times New Roman" w:cs="Times New Roman"/>
          <w:noProof/>
          <w:sz w:val="24"/>
          <w:szCs w:val="24"/>
          <w:lang w:val="en-US"/>
        </w:rPr>
        <mc:AlternateContent>
          <mc:Choice Requires="wpg">
            <w:drawing>
              <wp:anchor distT="0" distB="0" distL="114300" distR="114300" simplePos="0" relativeHeight="251720704" behindDoc="0" locked="0" layoutInCell="1" allowOverlap="1" wp14:anchorId="558A3598" wp14:editId="3236DDCA">
                <wp:simplePos x="0" y="0"/>
                <wp:positionH relativeFrom="column">
                  <wp:posOffset>-415290</wp:posOffset>
                </wp:positionH>
                <wp:positionV relativeFrom="paragraph">
                  <wp:posOffset>301625</wp:posOffset>
                </wp:positionV>
                <wp:extent cx="5814060" cy="1361440"/>
                <wp:effectExtent l="0" t="0" r="0" b="0"/>
                <wp:wrapNone/>
                <wp:docPr id="576" name="Group 576"/>
                <wp:cNvGraphicFramePr/>
                <a:graphic xmlns:a="http://schemas.openxmlformats.org/drawingml/2006/main">
                  <a:graphicData uri="http://schemas.microsoft.com/office/word/2010/wordprocessingGroup">
                    <wpg:wgp>
                      <wpg:cNvGrpSpPr/>
                      <wpg:grpSpPr bwMode="auto">
                        <a:xfrm>
                          <a:off x="0" y="0"/>
                          <a:ext cx="5814060" cy="1361440"/>
                          <a:chOff x="0" y="0"/>
                          <a:chExt cx="9156" cy="2144"/>
                        </a:xfrm>
                      </wpg:grpSpPr>
                      <wpg:grpSp>
                        <wpg:cNvPr id="133" name="Group 133"/>
                        <wpg:cNvGrpSpPr>
                          <a:grpSpLocks/>
                        </wpg:cNvGrpSpPr>
                        <wpg:grpSpPr bwMode="auto">
                          <a:xfrm>
                            <a:off x="938" y="0"/>
                            <a:ext cx="7083" cy="736"/>
                            <a:chOff x="938" y="0"/>
                            <a:chExt cx="7968" cy="736"/>
                          </a:xfrm>
                        </wpg:grpSpPr>
                        <wps:wsp>
                          <wps:cNvPr id="150" name="Text Box 18"/>
                          <wps:cNvSpPr txBox="1">
                            <a:spLocks noChangeArrowheads="1"/>
                          </wps:cNvSpPr>
                          <wps:spPr bwMode="auto">
                            <a:xfrm>
                              <a:off x="4557" y="20"/>
                              <a:ext cx="1062"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sz w:val="20"/>
                                  </w:rPr>
                                </w:pPr>
                                <w:r>
                                  <w:rPr>
                                    <w:rFonts w:ascii="Times New Roman" w:hAnsi="Times New Roman" w:cs="Times New Roman"/>
                                    <w:b/>
                                    <w:szCs w:val="24"/>
                                  </w:rPr>
                                  <w:t>Cukup Baik</w:t>
                                </w:r>
                              </w:p>
                            </w:txbxContent>
                          </wps:txbx>
                          <wps:bodyPr rot="0" vert="horz" wrap="square" lIns="91440" tIns="45720" rIns="91440" bIns="45720" anchor="t" anchorCtr="0" upright="1">
                            <a:noAutofit/>
                          </wps:bodyPr>
                        </wps:wsp>
                        <wps:wsp>
                          <wps:cNvPr id="151" name="Text Box 17"/>
                          <wps:cNvSpPr txBox="1">
                            <a:spLocks noChangeArrowheads="1"/>
                          </wps:cNvSpPr>
                          <wps:spPr bwMode="auto">
                            <a:xfrm>
                              <a:off x="7629" y="0"/>
                              <a:ext cx="1277" cy="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Baik</w:t>
                                </w:r>
                              </w:p>
                            </w:txbxContent>
                          </wps:txbx>
                          <wps:bodyPr rot="0" vert="horz" wrap="square" lIns="91440" tIns="45720" rIns="91440" bIns="45720" anchor="t" anchorCtr="0" upright="1">
                            <a:noAutofit/>
                          </wps:bodyPr>
                        </wps:wsp>
                        <wps:wsp>
                          <wps:cNvPr id="152" name="Text Box 9"/>
                          <wps:cNvSpPr txBox="1">
                            <a:spLocks noChangeArrowheads="1"/>
                          </wps:cNvSpPr>
                          <wps:spPr bwMode="auto">
                            <a:xfrm>
                              <a:off x="2822" y="25"/>
                              <a:ext cx="1207"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Tidak Baik</w:t>
                                </w:r>
                              </w:p>
                            </w:txbxContent>
                          </wps:txbx>
                          <wps:bodyPr rot="0" vert="horz" wrap="square" lIns="91440" tIns="45720" rIns="91440" bIns="45720" anchor="t" anchorCtr="0" upright="1">
                            <a:noAutofit/>
                          </wps:bodyPr>
                        </wps:wsp>
                        <wps:wsp>
                          <wps:cNvPr id="153" name="Text Box 10"/>
                          <wps:cNvSpPr txBox="1">
                            <a:spLocks noChangeArrowheads="1"/>
                          </wps:cNvSpPr>
                          <wps:spPr bwMode="auto">
                            <a:xfrm>
                              <a:off x="938" y="49"/>
                              <a:ext cx="1524"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Tidak Baik</w:t>
                                </w:r>
                              </w:p>
                            </w:txbxContent>
                          </wps:txbx>
                          <wps:bodyPr rot="0" vert="horz" wrap="square" lIns="91440" tIns="45720" rIns="91440" bIns="45720" anchor="t" anchorCtr="0" upright="1">
                            <a:noAutofit/>
                          </wps:bodyPr>
                        </wps:wsp>
                        <wps:wsp>
                          <wps:cNvPr id="154" name="Text Box 18"/>
                          <wps:cNvSpPr txBox="1">
                            <a:spLocks noChangeArrowheads="1"/>
                          </wps:cNvSpPr>
                          <wps:spPr bwMode="auto">
                            <a:xfrm>
                              <a:off x="6148" y="173"/>
                              <a:ext cx="1062"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sz w:val="20"/>
                                  </w:rPr>
                                </w:pPr>
                                <w:r>
                                  <w:rPr>
                                    <w:rFonts w:ascii="Times New Roman" w:hAnsi="Times New Roman" w:cs="Times New Roman"/>
                                    <w:b/>
                                    <w:szCs w:val="24"/>
                                  </w:rPr>
                                  <w:t>Baik</w:t>
                                </w:r>
                              </w:p>
                            </w:txbxContent>
                          </wps:txbx>
                          <wps:bodyPr rot="0" vert="horz" wrap="square" lIns="91440" tIns="45720" rIns="91440" bIns="45720" anchor="t" anchorCtr="0" upright="1">
                            <a:noAutofit/>
                          </wps:bodyPr>
                        </wps:wsp>
                      </wpg:grpSp>
                      <wpg:grpSp>
                        <wpg:cNvPr id="134" name="Group 134"/>
                        <wpg:cNvGrpSpPr>
                          <a:grpSpLocks/>
                        </wpg:cNvGrpSpPr>
                        <wpg:grpSpPr bwMode="auto">
                          <a:xfrm>
                            <a:off x="0" y="883"/>
                            <a:ext cx="9156" cy="1261"/>
                            <a:chOff x="0" y="883"/>
                            <a:chExt cx="9156" cy="1261"/>
                          </a:xfrm>
                        </wpg:grpSpPr>
                        <wps:wsp>
                          <wps:cNvPr id="135" name="Text Box 20"/>
                          <wps:cNvSpPr txBox="1">
                            <a:spLocks noChangeArrowheads="1"/>
                          </wps:cNvSpPr>
                          <wps:spPr bwMode="auto">
                            <a:xfrm>
                              <a:off x="7278" y="1727"/>
                              <a:ext cx="1878"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rPr>
                                    <w:rFonts w:ascii="Times New Roman" w:hAnsi="Times New Roman" w:cs="Times New Roman"/>
                                    <w:b/>
                                    <w:szCs w:val="24"/>
                                  </w:rPr>
                                </w:pPr>
                                <w:r>
                                  <w:rPr>
                                    <w:rFonts w:ascii="Times New Roman" w:hAnsi="Times New Roman" w:cs="Times New Roman"/>
                                    <w:b/>
                                    <w:szCs w:val="24"/>
                                  </w:rPr>
                                  <w:t>Skor Maksimum</w:t>
                                </w:r>
                              </w:p>
                            </w:txbxContent>
                          </wps:txbx>
                          <wps:bodyPr rot="0" vert="horz" wrap="square" lIns="91440" tIns="45720" rIns="91440" bIns="45720" anchor="t" anchorCtr="0" upright="1">
                            <a:noAutofit/>
                          </wps:bodyPr>
                        </wps:wsp>
                        <wps:wsp>
                          <wps:cNvPr id="136" name="Text Box 19"/>
                          <wps:cNvSpPr txBox="1">
                            <a:spLocks noChangeArrowheads="1"/>
                          </wps:cNvSpPr>
                          <wps:spPr bwMode="auto">
                            <a:xfrm>
                              <a:off x="0" y="1724"/>
                              <a:ext cx="1753"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Skor Minimum</w:t>
                                </w:r>
                              </w:p>
                            </w:txbxContent>
                          </wps:txbx>
                          <wps:bodyPr rot="0" vert="horz" wrap="square" lIns="91440" tIns="45720" rIns="91440" bIns="45720" anchor="t" anchorCtr="0" upright="1">
                            <a:noAutofit/>
                          </wps:bodyPr>
                        </wps:wsp>
                        <wps:wsp>
                          <wps:cNvPr id="137" name="Straight Arrow Connector 137"/>
                          <wps:cNvCnPr>
                            <a:cxnSpLocks noChangeShapeType="1"/>
                          </wps:cNvCnPr>
                          <wps:spPr bwMode="auto">
                            <a:xfrm>
                              <a:off x="869" y="893"/>
                              <a:ext cx="7326" cy="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38" name="Straight Arrow Connector 138"/>
                          <wps:cNvCnPr>
                            <a:cxnSpLocks noChangeShapeType="1"/>
                          </wps:cNvCnPr>
                          <wps:spPr bwMode="auto">
                            <a:xfrm>
                              <a:off x="6713"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39" name="Straight Arrow Connector 139"/>
                          <wps:cNvCnPr>
                            <a:cxnSpLocks noChangeShapeType="1"/>
                          </wps:cNvCnPr>
                          <wps:spPr bwMode="auto">
                            <a:xfrm>
                              <a:off x="2359"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0" name="Straight Arrow Connector 140"/>
                          <wps:cNvCnPr>
                            <a:cxnSpLocks noChangeShapeType="1"/>
                          </wps:cNvCnPr>
                          <wps:spPr bwMode="auto">
                            <a:xfrm>
                              <a:off x="3817"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1" name="Straight Arrow Connector 141"/>
                          <wps:cNvCnPr>
                            <a:cxnSpLocks noChangeShapeType="1"/>
                          </wps:cNvCnPr>
                          <wps:spPr bwMode="auto">
                            <a:xfrm>
                              <a:off x="5265"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2" name="Straight Arrow Connector 142"/>
                          <wps:cNvCnPr>
                            <a:cxnSpLocks noChangeShapeType="1"/>
                          </wps:cNvCnPr>
                          <wps:spPr bwMode="auto">
                            <a:xfrm>
                              <a:off x="879" y="892"/>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3" name="Text Box 5"/>
                          <wps:cNvSpPr txBox="1">
                            <a:spLocks noChangeArrowheads="1"/>
                          </wps:cNvSpPr>
                          <wps:spPr bwMode="auto">
                            <a:xfrm>
                              <a:off x="6263" y="1255"/>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4620</w:t>
                                </w:r>
                              </w:p>
                              <w:p w:rsidR="009F0C95" w:rsidRDefault="009F0C95" w:rsidP="009C5506"/>
                            </w:txbxContent>
                          </wps:txbx>
                          <wps:bodyPr rot="0" vert="horz" wrap="square" lIns="91440" tIns="45720" rIns="91440" bIns="45720" anchor="t" anchorCtr="0" upright="1">
                            <a:noAutofit/>
                          </wps:bodyPr>
                        </wps:wsp>
                        <wps:wsp>
                          <wps:cNvPr id="144" name="Text Box 4"/>
                          <wps:cNvSpPr txBox="1">
                            <a:spLocks noChangeArrowheads="1"/>
                          </wps:cNvSpPr>
                          <wps:spPr bwMode="auto">
                            <a:xfrm>
                              <a:off x="4801" y="1252"/>
                              <a:ext cx="913"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3740</w:t>
                                </w:r>
                              </w:p>
                              <w:p w:rsidR="009F0C95" w:rsidRDefault="009F0C95" w:rsidP="009C5506"/>
                            </w:txbxContent>
                          </wps:txbx>
                          <wps:bodyPr rot="0" vert="horz" wrap="square" lIns="91440" tIns="45720" rIns="91440" bIns="45720" anchor="t" anchorCtr="0" upright="1">
                            <a:noAutofit/>
                          </wps:bodyPr>
                        </wps:wsp>
                        <wps:wsp>
                          <wps:cNvPr id="145" name="Text Box 3"/>
                          <wps:cNvSpPr txBox="1">
                            <a:spLocks noChangeArrowheads="1"/>
                          </wps:cNvSpPr>
                          <wps:spPr bwMode="auto">
                            <a:xfrm>
                              <a:off x="3330" y="1249"/>
                              <a:ext cx="959"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2860</w:t>
                                </w:r>
                              </w:p>
                            </w:txbxContent>
                          </wps:txbx>
                          <wps:bodyPr rot="0" vert="horz" wrap="square" lIns="91440" tIns="45720" rIns="91440" bIns="45720" anchor="t" anchorCtr="0" upright="1">
                            <a:noAutofit/>
                          </wps:bodyPr>
                        </wps:wsp>
                        <wps:wsp>
                          <wps:cNvPr id="146" name="Text Box 26"/>
                          <wps:cNvSpPr txBox="1">
                            <a:spLocks noChangeArrowheads="1"/>
                          </wps:cNvSpPr>
                          <wps:spPr bwMode="auto">
                            <a:xfrm>
                              <a:off x="1916" y="1255"/>
                              <a:ext cx="875"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1980</w:t>
                                </w:r>
                              </w:p>
                            </w:txbxContent>
                          </wps:txbx>
                          <wps:bodyPr rot="0" vert="horz" wrap="square" lIns="91440" tIns="45720" rIns="91440" bIns="45720" anchor="t" anchorCtr="0" upright="1">
                            <a:noAutofit/>
                          </wps:bodyPr>
                        </wps:wsp>
                        <wps:wsp>
                          <wps:cNvPr id="147" name="Text Box 1"/>
                          <wps:cNvSpPr txBox="1">
                            <a:spLocks noChangeArrowheads="1"/>
                          </wps:cNvSpPr>
                          <wps:spPr bwMode="auto">
                            <a:xfrm>
                              <a:off x="437" y="1255"/>
                              <a:ext cx="881"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1100</w:t>
                                </w:r>
                              </w:p>
                            </w:txbxContent>
                          </wps:txbx>
                          <wps:bodyPr rot="0" vert="horz" wrap="square" lIns="91440" tIns="45720" rIns="91440" bIns="45720" anchor="t" anchorCtr="0" upright="1">
                            <a:noAutofit/>
                          </wps:bodyPr>
                        </wps:wsp>
                        <wps:wsp>
                          <wps:cNvPr id="148" name="Straight Arrow Connector 148"/>
                          <wps:cNvCnPr/>
                          <wps:spPr bwMode="auto">
                            <a:xfrm>
                              <a:off x="8184"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9" name="Text Box 5"/>
                          <wps:cNvSpPr txBox="1">
                            <a:spLocks noChangeArrowheads="1"/>
                          </wps:cNvSpPr>
                          <wps:spPr bwMode="auto">
                            <a:xfrm>
                              <a:off x="7721" y="1256"/>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5500</w:t>
                                </w:r>
                              </w:p>
                              <w:p w:rsidR="009F0C95" w:rsidRDefault="009F0C95" w:rsidP="009C5506"/>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58A3598" id="Group 576" o:spid="_x0000_s1105" style="position:absolute;left:0;text-align:left;margin-left:-32.7pt;margin-top:23.75pt;width:457.8pt;height:107.2pt;z-index:251720704" coordsize="9156,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">
                <v:group id="Group 133" o:spid="_x0000_s1106" style="position:absolute;left:938;width:7083;height:736" coordorigin="938" coordsize="796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Text Box 18" o:spid="_x0000_s1107" type="#_x0000_t202" style="position:absolute;left:4557;top:20;width:1062;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9F0C95" w:rsidRDefault="009F0C95" w:rsidP="009C5506">
                          <w:pPr>
                            <w:jc w:val="center"/>
                            <w:rPr>
                              <w:sz w:val="20"/>
                            </w:rPr>
                          </w:pPr>
                          <w:r>
                            <w:rPr>
                              <w:rFonts w:ascii="Times New Roman" w:hAnsi="Times New Roman" w:cs="Times New Roman"/>
                              <w:b/>
                              <w:szCs w:val="24"/>
                            </w:rPr>
                            <w:t>Cukup Baik</w:t>
                          </w:r>
                        </w:p>
                      </w:txbxContent>
                    </v:textbox>
                  </v:shape>
                  <v:shape id="Text Box 17" o:spid="_x0000_s1108" type="#_x0000_t202" style="position:absolute;left:7629;width:1277;height: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Baik</w:t>
                          </w:r>
                        </w:p>
                      </w:txbxContent>
                    </v:textbox>
                  </v:shape>
                  <v:shape id="Text Box 9" o:spid="_x0000_s1109" type="#_x0000_t202" style="position:absolute;left:2822;top:25;width:1207;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Tidak Baik</w:t>
                          </w:r>
                        </w:p>
                      </w:txbxContent>
                    </v:textbox>
                  </v:shape>
                  <v:shape id="Text Box 10" o:spid="_x0000_s1110" type="#_x0000_t202" style="position:absolute;left:938;top:49;width:152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Tidak Baik</w:t>
                          </w:r>
                        </w:p>
                      </w:txbxContent>
                    </v:textbox>
                  </v:shape>
                  <v:shape id="Text Box 18" o:spid="_x0000_s1111" type="#_x0000_t202" style="position:absolute;left:6148;top:173;width:1062;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9F0C95" w:rsidRDefault="009F0C95" w:rsidP="009C5506">
                          <w:pPr>
                            <w:jc w:val="center"/>
                            <w:rPr>
                              <w:sz w:val="20"/>
                            </w:rPr>
                          </w:pPr>
                          <w:r>
                            <w:rPr>
                              <w:rFonts w:ascii="Times New Roman" w:hAnsi="Times New Roman" w:cs="Times New Roman"/>
                              <w:b/>
                              <w:szCs w:val="24"/>
                            </w:rPr>
                            <w:t>Baik</w:t>
                          </w:r>
                        </w:p>
                      </w:txbxContent>
                    </v:textbox>
                  </v:shape>
                </v:group>
                <v:group id="Group 134" o:spid="_x0000_s1112" style="position:absolute;top:883;width:9156;height:1261" coordorigin=",883" coordsize="9156,1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Text Box 20" o:spid="_x0000_s1113" type="#_x0000_t202" style="position:absolute;left:7278;top:1727;width:1878;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9F0C95" w:rsidRDefault="009F0C95" w:rsidP="009C5506">
                          <w:pPr>
                            <w:rPr>
                              <w:rFonts w:ascii="Times New Roman" w:hAnsi="Times New Roman" w:cs="Times New Roman"/>
                              <w:b/>
                              <w:szCs w:val="24"/>
                            </w:rPr>
                          </w:pPr>
                          <w:r>
                            <w:rPr>
                              <w:rFonts w:ascii="Times New Roman" w:hAnsi="Times New Roman" w:cs="Times New Roman"/>
                              <w:b/>
                              <w:szCs w:val="24"/>
                            </w:rPr>
                            <w:t>Skor Maksimum</w:t>
                          </w:r>
                        </w:p>
                      </w:txbxContent>
                    </v:textbox>
                  </v:shape>
                  <v:shape id="Text Box 19" o:spid="_x0000_s1114" type="#_x0000_t202" style="position:absolute;top:1724;width:175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Skor Minimum</w:t>
                          </w:r>
                        </w:p>
                      </w:txbxContent>
                    </v:textbox>
                  </v:shape>
                  <v:shape id="Straight Arrow Connector 137" o:spid="_x0000_s1115" type="#_x0000_t32" style="position:absolute;left:869;top:893;width:7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ppS8IAAADcAAAADwAAAGRycy9kb3ducmV2LnhtbERP3WrCMBS+F/YO4Qx2p6kbWKlGEUER&#10;xwbqHuDYHNva5KRrYu3efhkIuzsf3++ZL3trREetrxwrGI8SEMS50xUXCr5Om+EUhA/IGo1jUvBD&#10;HpaLp8EcM+3ufKDuGAoRQ9hnqKAMocmk9HlJFv3INcSRu7jWYoiwLaRu8R7DrZGvSTKRFiuODSU2&#10;tC4pr483q8DW33g+bNP8vd5PPrupOX2k5qrUy3O/moEI1Id/8cO903H+Wwp/z8QL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ppS8IAAADcAAAADwAAAAAAAAAAAAAA&#10;AAChAgAAZHJzL2Rvd25yZXYueG1sUEsFBgAAAAAEAAQA+QAAAJADAAAAAA==&#10;" strokeweight="1.5pt">
                    <v:shadow on="t" opacity=".5" offset="6pt,6pt"/>
                  </v:shape>
                  <v:shape id="Straight Arrow Connector 138" o:spid="_x0000_s1116" type="#_x0000_t32" style="position:absolute;left:6713;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X9OcYAAADcAAAADwAAAGRycy9kb3ducmV2LnhtbESP0WrCQBBF3wX/YRnBN920gkp0lVJo&#10;KS0tqP2AMTsmMbuzaXYb07/vPBT6NsO9c++Z7X7wTvXUxTqwgbt5Boq4CLbm0sDn6Wm2BhUTskUX&#10;mAz8UIT9bjzaYm7DjQ/UH1OpJIRjjgaqlNpc61hU5DHOQ0ss2iV0HpOsXalthzcJ907fZ9lSe6xZ&#10;Gips6bGiojl+ewO++cLz4XlVvDWvy49+7U7vK3c1ZjoZHjagEg3p3/x3/WIFfy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F/TnGAAAA3AAAAA8AAAAAAAAA&#10;AAAAAAAAoQIAAGRycy9kb3ducmV2LnhtbFBLBQYAAAAABAAEAPkAAACUAwAAAAA=&#10;" strokeweight="1.5pt">
                    <v:shadow on="t" opacity=".5" offset="6pt,6pt"/>
                  </v:shape>
                  <v:shape id="Straight Arrow Connector 139" o:spid="_x0000_s1117" type="#_x0000_t32" style="position:absolute;left:2359;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lYosMAAADcAAAADwAAAGRycy9kb3ducmV2LnhtbERP22rCQBB9L/Qflin4Vjet4CW6Siko&#10;Yqng5QPG7DRJszsbs2tM/94VCr7N4VxntuisES01vnSs4K2fgCDOnC45V3A8LF/HIHxA1mgck4I/&#10;8rCYPz/NMNXuyjtq9yEXMYR9igqKEOpUSp8VZNH3XU0cuR/XWAwRNrnUDV5juDXyPUmG0mLJsaHA&#10;mj4Lyqr9xSqw1RlPu9Uo+6o2w207NofvkflVqvfSfUxBBOrCQ/zvXus4fzCB+zPxAj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JWKLDAAAA3AAAAA8AAAAAAAAAAAAA&#10;AAAAoQIAAGRycy9kb3ducmV2LnhtbFBLBQYAAAAABAAEAPkAAACRAwAAAAA=&#10;" strokeweight="1.5pt">
                    <v:shadow on="t" opacity=".5" offset="6pt,6pt"/>
                  </v:shape>
                  <v:shape id="Straight Arrow Connector 140" o:spid="_x0000_s1118" type="#_x0000_t32" style="position:absolute;left:3817;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CQsYAAADcAAAADwAAAGRycy9kb3ducmV2LnhtbESP0WrCQBBF3wX/YRnBN920iEp0lVJo&#10;KS0tqP2AMTsmMbuzaXYb07/vPBT6NsO9c++Z7X7wTvXUxTqwgbt5Boq4CLbm0sDn6Wm2BhUTskUX&#10;mAz8UIT9bjzaYm7DjQ/UH1OpJIRjjgaqlNpc61hU5DHOQ0ss2iV0HpOsXalthzcJ907fZ9lSe6xZ&#10;Gips6bGiojl+ewO++cLz4XlVvDWvy49+7U7vK3c1ZjoZHjagEg3p3/x3/WIFfyH4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1gkLGAAAA3AAAAA8AAAAAAAAA&#10;AAAAAAAAoQIAAGRycy9kb3ducmV2LnhtbFBLBQYAAAAABAAEAPkAAACUAwAAAAA=&#10;" strokeweight="1.5pt">
                    <v:shadow on="t" opacity=".5" offset="6pt,6pt"/>
                  </v:shape>
                  <v:shape id="Straight Arrow Connector 141" o:spid="_x0000_s1119" type="#_x0000_t32" style="position:absolute;left:5265;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kn2cMAAADcAAAADwAAAGRycy9kb3ducmV2LnhtbERP3WrCMBS+H+wdwhnsbqbKUKmmRQYb&#10;Y0NB3QOcNce2NjmpTVa7tzeC4N35+H7PMh+sET11vnasYDxKQBAXTtdcKvjZv7/MQfiArNE4JgX/&#10;5CHPHh+WmGp35i31u1CKGMI+RQVVCG0qpS8qsuhHriWO3MF1FkOEXSl1h+cYbo2cJMlUWqw5NlTY&#10;0ltFRbP7swpsc8Lf7ces+G6+ppt+bvbrmTkq9fw0rBYgAg3hLr65P3Wc/zqG6zPxAp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5J9nDAAAA3AAAAA8AAAAAAAAAAAAA&#10;AAAAoQIAAGRycy9kb3ducmV2LnhtbFBLBQYAAAAABAAEAPkAAACRAwAAAAA=&#10;" strokeweight="1.5pt">
                    <v:shadow on="t" opacity=".5" offset="6pt,6pt"/>
                  </v:shape>
                  <v:shape id="Straight Arrow Connector 142" o:spid="_x0000_s1120" type="#_x0000_t32" style="position:absolute;left:879;top:892;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u5rsIAAADcAAAADwAAAGRycy9kb3ducmV2LnhtbERP3WrCMBS+H/gO4Qy8m+lEVKpRRHAM&#10;xYG6Bzhrjm1tclKbWOvbm8Fgd+fj+z3zZWeNaKnxpWMF74MEBHHmdMm5gu/T5m0KwgdkjcYxKXiQ&#10;h+Wi9zLHVLs7H6g9hlzEEPYpKihCqFMpfVaQRT9wNXHkzq6xGCJscqkbvMdwa+QwScbSYsmxocCa&#10;1gVl1fFmFdjqij+Hj0m2q7bjr3ZqTvuJuSjVf+1WMxCBuvAv/nN/6jh/NITfZ+IF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Gu5rsIAAADcAAAADwAAAAAAAAAAAAAA&#10;AAChAgAAZHJzL2Rvd25yZXYueG1sUEsFBgAAAAAEAAQA+QAAAJADAAAAAA==&#10;" strokeweight="1.5pt">
                    <v:shadow on="t" opacity=".5" offset="6pt,6pt"/>
                  </v:shape>
                  <v:shape id="Text Box 5" o:spid="_x0000_s1121" type="#_x0000_t202" style="position:absolute;left:6263;top:1255;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3EsMA&#10;AADcAAAADwAAAGRycy9kb3ducmV2LnhtbERP22oCMRB9L/gPYQq+FM16QcvWKCIVfGnB1Q8YN9NN&#10;dDNZNqmufn1TKPRtDuc6i1XnanGlNljPCkbDDARx6bXlSsHxsB28gggRWWPtmRTcKcBq2XtaYK79&#10;jfd0LWIlUgiHHBWYGJtcylAachiGviFO3JdvHcYE20rqFm8p3NVynGUz6dByajDY0MZQeSm+nQI7&#10;3U2Kw+fDmtPH+Wy2L+9+bi5K9Z+79RuISF38F/+5dzrNn07g95l0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3Es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4620</w:t>
                          </w:r>
                        </w:p>
                        <w:p w:rsidR="009F0C95" w:rsidRDefault="009F0C95" w:rsidP="009C5506"/>
                      </w:txbxContent>
                    </v:textbox>
                  </v:shape>
                  <v:shape id="Text Box 4" o:spid="_x0000_s1122" type="#_x0000_t202" style="position:absolute;left:4801;top:1252;width:91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vZsMA&#10;AADcAAAADwAAAGRycy9kb3ducmV2LnhtbERPzWoCMRC+C75DGMFLqdnWxZatUUqp4KWCqw8w3Uw3&#10;0c1k2aS6+vSNUPA2H9/vzJe9a8SJumA9K3iaZCCIK68t1wr2u9XjK4gQkTU2nknBhQIsF8PBHAvt&#10;z7ylUxlrkUI4FKjAxNgWUobKkMMw8S1x4n585zAm2NVSd3hO4a6Rz1k2kw4tpwaDLX0Yqo7lr1Ng&#10;8/W03G2u1nx/HQ5m9fDpX8xRqfGof38DEamPd/G/e63T/DyH2zPp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YvZs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3740</w:t>
                          </w:r>
                        </w:p>
                        <w:p w:rsidR="009F0C95" w:rsidRDefault="009F0C95" w:rsidP="009C5506"/>
                      </w:txbxContent>
                    </v:textbox>
                  </v:shape>
                  <v:shape id="Text Box 3" o:spid="_x0000_s1123" type="#_x0000_t202" style="position:absolute;left:3330;top:1249;width:959;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qK/cMA&#10;AADcAAAADwAAAGRycy9kb3ducmV2LnhtbERP22oCMRB9F/oPYQq+SM3WemNrlFIUfGmhaz9g3Iyb&#10;6GaybKJu+/VNQfBtDuc6i1XnanGhNljPCp6HGQji0mvLlYLv3eZpDiJEZI21Z1LwQwFWy4feAnPt&#10;r/xFlyJWIoVwyFGBibHJpQylIYdh6BvixB186zAm2FZSt3hN4a6WoyybSoeWU4PBht4Nlafi7BTY&#10;8fal2H3+WrP/OB7NZrD2M3NSqv/Yvb2CiNTFu/jm3uo0fzyB/2fS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qK/c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2860</w:t>
                          </w:r>
                        </w:p>
                      </w:txbxContent>
                    </v:textbox>
                  </v:shape>
                  <v:shape id="Text Box 26" o:spid="_x0000_s1124" type="#_x0000_t202" style="position:absolute;left:1916;top:1255;width:87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gUisMA&#10;AADcAAAADwAAAGRycy9kb3ducmV2LnhtbERPzWoCMRC+C32HMIIX0WxVtKxGKaWClxZcfYBxM91E&#10;N5Nlk+rap28KBW/z8f3OatO5WlypDdazgudxBoK49NpypeB42I5eQISIrLH2TAruFGCzfuqtMNf+&#10;xnu6FrESKYRDjgpMjE0uZSgNOQxj3xAn7su3DmOCbSV1i7cU7mo5ybK5dGg5NRhs6M1QeSm+nQI7&#10;202Lw+ePNaeP89lsh+9+YS5KDfrd6xJEpC4+xP/unU7zZ3P4eyZd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gUis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1980</w:t>
                          </w:r>
                        </w:p>
                      </w:txbxContent>
                    </v:textbox>
                  </v:shape>
                  <v:shape id="Text Box 1" o:spid="_x0000_s1125" type="#_x0000_t202" style="position:absolute;left:437;top:1255;width:881;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SxEcMA&#10;AADcAAAADwAAAGRycy9kb3ducmV2LnhtbERPzWoCMRC+F3yHMIIXqVmrqGyNIqWClxZc+wDjZrqJ&#10;bibLJtXVp28KQm/z8f3Oct25WlyoDdazgvEoA0Fcem25UvB12D4vQISIrLH2TApuFGC96j0tMdf+&#10;ynu6FLESKYRDjgpMjE0uZSgNOQwj3xAn7tu3DmOCbSV1i9cU7mr5kmUz6dByajDY0Juh8lz8OAV2&#10;upsUh8+7NceP08lsh+9+bs5KDfrd5hVEpC7+ix/unU7zp3P4eyZd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SxEc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1100</w:t>
                          </w:r>
                        </w:p>
                      </w:txbxContent>
                    </v:textbox>
                  </v:shape>
                  <v:shape id="Straight Arrow Connector 148" o:spid="_x0000_s1126" type="#_x0000_t32" style="position:absolute;left:8184;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ORMYAAADcAAAADwAAAGRycy9kb3ducmV2LnhtbESP0WrCQBBF3wX/YRnBN920iEp0lVJo&#10;KS0tqP2AMTsmMbuzaXYb07/vPBT6NsO9c++Z7X7wTvXUxTqwgbt5Boq4CLbm0sDn6Wm2BhUTskUX&#10;mAz8UIT9bjzaYm7DjQ/UH1OpJIRjjgaqlNpc61hU5DHOQ0ss2iV0HpOsXalthzcJ907fZ9lSe6xZ&#10;Gips6bGiojl+ewO++cLz4XlVvDWvy49+7U7vK3c1ZjoZHjagEg3p3/x3/WIFfy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DjkTGAAAA3AAAAA8AAAAAAAAA&#10;AAAAAAAAoQIAAGRycy9kb3ducmV2LnhtbFBLBQYAAAAABAAEAPkAAACUAwAAAAA=&#10;" strokeweight="1.5pt">
                    <v:shadow on="t" opacity=".5" offset="6pt,6pt"/>
                  </v:shape>
                  <v:shape id="Text Box 5" o:spid="_x0000_s1127" type="#_x0000_t202" style="position:absolute;left:7721;top:1256;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eA+MQA&#10;AADcAAAADwAAAGRycy9kb3ducmV2LnhtbERP22oCMRB9F/oPYQq+SM3WipetUUpR8KWFrv2AcTNu&#10;opvJsom67dc3BcG3OZzrLFadq8WF2mA9K3geZiCIS68tVwq+d5unGYgQkTXWnknBDwVYLR96C8y1&#10;v/IXXYpYiRTCIUcFJsYmlzKUhhyGoW+IE3fwrcOYYFtJ3eI1hbtajrJsIh1aTg0GG3o3VJ6Ks1Ng&#10;x9uXYvf5a83+43g0m8HaT81Jqf5j9/YKIlIX7+Kbe6vT/PEc/p9JF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HgPjEAAAA3AAAAA8AAAAAAAAAAAAAAAAAmAIAAGRycy9k&#10;b3ducmV2LnhtbFBLBQYAAAAABAAEAPUAAACJAw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5500</w:t>
                          </w:r>
                        </w:p>
                        <w:p w:rsidR="009F0C95" w:rsidRDefault="009F0C95" w:rsidP="009C5506"/>
                      </w:txbxContent>
                    </v:textbox>
                  </v:shape>
                </v:group>
              </v:group>
            </w:pict>
          </mc:Fallback>
        </mc:AlternateContent>
      </w:r>
    </w:p>
    <w:p w:rsidR="009C5506" w:rsidRPr="00DD4CD7" w:rsidRDefault="009C5506" w:rsidP="009C5506">
      <w:pPr>
        <w:spacing w:after="0" w:line="480" w:lineRule="auto"/>
        <w:ind w:firstLine="720"/>
        <w:jc w:val="both"/>
        <w:rPr>
          <w:rFonts w:ascii="Times New Roman" w:hAnsi="Times New Roman" w:cs="Times New Roman"/>
          <w:noProof/>
          <w:sz w:val="24"/>
          <w:szCs w:val="24"/>
        </w:rPr>
      </w:pPr>
    </w:p>
    <w:p w:rsidR="009C5506" w:rsidRPr="00DD4CD7" w:rsidRDefault="009C5506" w:rsidP="009C5506">
      <w:pPr>
        <w:pStyle w:val="ListParagraph"/>
        <w:spacing w:after="0" w:line="480" w:lineRule="auto"/>
        <w:ind w:left="0" w:firstLine="720"/>
        <w:jc w:val="both"/>
        <w:rPr>
          <w:rFonts w:ascii="Times New Roman" w:hAnsi="Times New Roman" w:cs="Times New Roman"/>
          <w:sz w:val="24"/>
          <w:szCs w:val="24"/>
        </w:rPr>
      </w:pPr>
    </w:p>
    <w:p w:rsidR="009C5506" w:rsidRPr="00DD4CD7" w:rsidRDefault="009C5506" w:rsidP="009C5506">
      <w:pPr>
        <w:spacing w:line="480" w:lineRule="auto"/>
        <w:rPr>
          <w:rFonts w:ascii="Times New Roman" w:hAnsi="Times New Roman" w:cs="Times New Roman"/>
          <w:b/>
          <w:sz w:val="24"/>
          <w:szCs w:val="24"/>
          <w:lang w:val="en-US"/>
        </w:rPr>
      </w:pP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Gambar 4.1</w:t>
      </w:r>
    </w:p>
    <w:p w:rsidR="009C5506" w:rsidRPr="00DD4CD7" w:rsidRDefault="009C5506" w:rsidP="009C5506">
      <w:pPr>
        <w:spacing w:after="0"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 xml:space="preserve">Variabel </w:t>
      </w:r>
      <w:r w:rsidRPr="00DD4CD7">
        <w:rPr>
          <w:rFonts w:ascii="Times New Roman" w:hAnsi="Times New Roman" w:cs="Times New Roman"/>
          <w:b/>
          <w:sz w:val="24"/>
          <w:szCs w:val="24"/>
          <w:lang w:val="en-US"/>
        </w:rPr>
        <w:t>Kualitas P</w:t>
      </w:r>
      <w:r w:rsidRPr="00DD4CD7">
        <w:rPr>
          <w:rFonts w:ascii="Times New Roman" w:hAnsi="Times New Roman" w:cs="Times New Roman"/>
          <w:b/>
          <w:sz w:val="24"/>
          <w:szCs w:val="24"/>
        </w:rPr>
        <w:t>elayanan (X</w:t>
      </w:r>
      <w:r w:rsidRPr="00DD4CD7">
        <w:rPr>
          <w:rFonts w:ascii="Times New Roman" w:hAnsi="Times New Roman" w:cs="Times New Roman"/>
          <w:b/>
          <w:sz w:val="24"/>
          <w:szCs w:val="24"/>
          <w:vertAlign w:val="subscript"/>
        </w:rPr>
        <w:t>1</w:t>
      </w:r>
      <w:r w:rsidRPr="00DD4CD7">
        <w:rPr>
          <w:rFonts w:ascii="Times New Roman" w:hAnsi="Times New Roman" w:cs="Times New Roman"/>
          <w:b/>
          <w:sz w:val="24"/>
          <w:szCs w:val="24"/>
        </w:rPr>
        <w:t>)</w:t>
      </w:r>
    </w:p>
    <w:p w:rsidR="009C5506" w:rsidRPr="00DD4CD7" w:rsidRDefault="009C5506" w:rsidP="009C5506">
      <w:pPr>
        <w:spacing w:line="480" w:lineRule="auto"/>
        <w:jc w:val="center"/>
        <w:rPr>
          <w:rFonts w:ascii="Times New Roman" w:hAnsi="Times New Roman" w:cs="Times New Roman"/>
          <w:sz w:val="24"/>
          <w:szCs w:val="24"/>
          <w:lang w:val="en-US"/>
        </w:rPr>
      </w:pPr>
      <w:r w:rsidRPr="00DD4CD7">
        <w:rPr>
          <w:rFonts w:ascii="Times New Roman" w:hAnsi="Times New Roman" w:cs="Times New Roman"/>
          <w:sz w:val="24"/>
          <w:szCs w:val="24"/>
        </w:rPr>
        <w:t>Sumber : Hasil</w:t>
      </w:r>
      <w:bookmarkStart w:id="247" w:name="_Toc442019203"/>
      <w:r w:rsidRPr="00DD4CD7">
        <w:rPr>
          <w:rFonts w:ascii="Times New Roman" w:hAnsi="Times New Roman" w:cs="Times New Roman"/>
          <w:sz w:val="24"/>
          <w:szCs w:val="24"/>
        </w:rPr>
        <w:t xml:space="preserve"> Pengolahan Data Kuisioner, 2018</w:t>
      </w:r>
    </w:p>
    <w:p w:rsidR="009C5506" w:rsidRPr="00DD4CD7" w:rsidRDefault="009C5506" w:rsidP="009C5506">
      <w:pPr>
        <w:pStyle w:val="Heading3"/>
        <w:spacing w:line="480" w:lineRule="auto"/>
      </w:pPr>
      <w:bookmarkStart w:id="248" w:name="_Toc520139049"/>
      <w:r w:rsidRPr="00DD4CD7">
        <w:t>4.3.2 Deskripsi Variabel Citra Perusahaan (X2)</w:t>
      </w:r>
      <w:bookmarkEnd w:id="247"/>
      <w:bookmarkEnd w:id="248"/>
    </w:p>
    <w:p w:rsidR="009C5506" w:rsidRPr="00DD4CD7" w:rsidRDefault="009C5506" w:rsidP="009C5506">
      <w:pPr>
        <w:spacing w:line="480" w:lineRule="auto"/>
        <w:jc w:val="both"/>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lang w:eastAsia="id-ID"/>
        </w:rPr>
        <w:t xml:space="preserve">1. </w:t>
      </w:r>
      <w:r w:rsidRPr="00DD4CD7">
        <w:rPr>
          <w:rFonts w:ascii="Times New Roman" w:eastAsia="Times New Roman" w:hAnsi="Times New Roman" w:cs="Times New Roman"/>
          <w:b/>
          <w:i/>
          <w:color w:val="000000"/>
          <w:sz w:val="24"/>
          <w:szCs w:val="24"/>
          <w:lang w:eastAsia="id-ID"/>
        </w:rPr>
        <w:t xml:space="preserve">Moralities </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Tabel 4.</w:t>
      </w:r>
      <w:r w:rsidRPr="00DD4CD7">
        <w:rPr>
          <w:rFonts w:ascii="Times New Roman" w:hAnsi="Times New Roman" w:cs="Times New Roman"/>
          <w:b/>
          <w:sz w:val="24"/>
          <w:szCs w:val="24"/>
          <w:lang w:val="en-US"/>
        </w:rPr>
        <w:t>2</w:t>
      </w:r>
      <w:r w:rsidRPr="00DD4CD7">
        <w:rPr>
          <w:rFonts w:ascii="Times New Roman" w:hAnsi="Times New Roman" w:cs="Times New Roman"/>
          <w:b/>
          <w:sz w:val="24"/>
          <w:szCs w:val="24"/>
        </w:rPr>
        <w:t>2</w:t>
      </w:r>
    </w:p>
    <w:p w:rsidR="009C5506" w:rsidRPr="00DD4CD7" w:rsidRDefault="009C5506" w:rsidP="009C5506">
      <w:pPr>
        <w:spacing w:line="480" w:lineRule="auto"/>
        <w:jc w:val="center"/>
        <w:rPr>
          <w:rFonts w:ascii="Times New Roman" w:hAnsi="Times New Roman" w:cs="Times New Roman"/>
          <w:b/>
          <w:sz w:val="24"/>
          <w:szCs w:val="24"/>
          <w:lang w:val="en-US"/>
        </w:rPr>
      </w:pPr>
      <w:r w:rsidRPr="00DD4CD7">
        <w:rPr>
          <w:rFonts w:ascii="Times New Roman" w:eastAsia="Times New Roman" w:hAnsi="Times New Roman" w:cs="Times New Roman"/>
          <w:b/>
          <w:color w:val="000000"/>
          <w:sz w:val="24"/>
          <w:szCs w:val="24"/>
          <w:lang w:val="en-US"/>
        </w:rPr>
        <w:t xml:space="preserve">Tanggapan Responden Terhadap </w:t>
      </w:r>
      <w:r w:rsidRPr="00DD4CD7">
        <w:rPr>
          <w:rFonts w:ascii="Times New Roman" w:hAnsi="Times New Roman" w:cs="Times New Roman"/>
          <w:b/>
          <w:sz w:val="24"/>
          <w:szCs w:val="24"/>
        </w:rPr>
        <w:t>Bank BTN berpartisipasi dalam kegiatan sosial</w:t>
      </w:r>
    </w:p>
    <w:tbl>
      <w:tblPr>
        <w:tblStyle w:val="LightShading-Accent5"/>
        <w:tblW w:w="6662" w:type="dxa"/>
        <w:tblInd w:w="817" w:type="dxa"/>
        <w:tblLook w:val="04A0" w:firstRow="1" w:lastRow="0" w:firstColumn="1" w:lastColumn="0" w:noHBand="0" w:noVBand="1"/>
      </w:tblPr>
      <w:tblGrid>
        <w:gridCol w:w="2835"/>
        <w:gridCol w:w="1134"/>
        <w:gridCol w:w="1276"/>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134"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134"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276"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19</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19</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134"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276"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19</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19</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134"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276"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134"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276"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21</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21</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35"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134"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276"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276"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435567" w:rsidRDefault="009C5506" w:rsidP="009C5506">
      <w:pPr>
        <w:spacing w:before="240" w:line="480" w:lineRule="auto"/>
        <w:jc w:val="center"/>
        <w:rPr>
          <w:rFonts w:ascii="Times New Roman" w:hAnsi="Times New Roman" w:cs="Times New Roman"/>
          <w:sz w:val="24"/>
          <w:szCs w:val="24"/>
          <w:lang w:val="en-US"/>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C5506" w:rsidRPr="00DD4CD7" w:rsidRDefault="009C5506" w:rsidP="009C5506">
      <w:pPr>
        <w:spacing w:line="480" w:lineRule="auto"/>
        <w:ind w:firstLine="720"/>
        <w:jc w:val="both"/>
        <w:rPr>
          <w:rFonts w:ascii="Times New Roman" w:hAnsi="Times New Roman" w:cs="Times New Roman"/>
          <w:b/>
          <w:sz w:val="24"/>
          <w:szCs w:val="24"/>
          <w:lang w:val="en-US"/>
        </w:rPr>
      </w:pPr>
      <w:r w:rsidRPr="00DD4CD7">
        <w:rPr>
          <w:rFonts w:ascii="Times New Roman" w:eastAsia="Times New Roman" w:hAnsi="Times New Roman" w:cs="Times New Roman"/>
          <w:color w:val="000000"/>
          <w:sz w:val="24"/>
          <w:szCs w:val="24"/>
          <w:lang w:eastAsia="id-ID"/>
        </w:rPr>
        <w:lastRenderedPageBreak/>
        <w:t>Berdasarkan data pada Tabel 4.</w:t>
      </w:r>
      <w:r w:rsidRPr="00DD4CD7">
        <w:rPr>
          <w:rFonts w:ascii="Times New Roman" w:eastAsia="Times New Roman" w:hAnsi="Times New Roman" w:cs="Times New Roman"/>
          <w:color w:val="000000"/>
          <w:sz w:val="24"/>
          <w:szCs w:val="24"/>
          <w:lang w:val="en-US" w:eastAsia="id-ID"/>
        </w:rPr>
        <w:t>2</w:t>
      </w:r>
      <w:r w:rsidRPr="00DD4CD7">
        <w:rPr>
          <w:rFonts w:ascii="Times New Roman" w:eastAsia="Times New Roman" w:hAnsi="Times New Roman" w:cs="Times New Roman"/>
          <w:color w:val="000000"/>
          <w:sz w:val="24"/>
          <w:szCs w:val="24"/>
          <w:lang w:eastAsia="id-ID"/>
        </w:rPr>
        <w:t>2, dapat diketahui bahwa sebagian besar responden yaitu, 35 responden (35%) menyatakan netral bahwa “</w:t>
      </w:r>
      <w:r w:rsidRPr="00DD4CD7">
        <w:rPr>
          <w:rFonts w:ascii="Times New Roman" w:eastAsia="Times New Roman" w:hAnsi="Times New Roman" w:cs="Times New Roman"/>
          <w:color w:val="000000"/>
          <w:sz w:val="24"/>
          <w:szCs w:val="24"/>
        </w:rPr>
        <w:t>Bank BTN turut ikut serta dalam berpartisipasi untuk kegiatan sosial, namun harus lebih di tingkatkan</w:t>
      </w:r>
      <w:r w:rsidRPr="00DD4CD7">
        <w:rPr>
          <w:rFonts w:ascii="Times New Roman" w:eastAsia="Times New Roman" w:hAnsi="Times New Roman" w:cs="Times New Roman"/>
          <w:color w:val="000000"/>
          <w:sz w:val="24"/>
          <w:szCs w:val="24"/>
          <w:lang w:eastAsia="id-ID"/>
        </w:rPr>
        <w:t>”, sedangkan 21 responden (21%) menyatakan tidak setuju, 19 responden (19%) menyatakan sangat setuju, 19 responden (19%) menyatakan setuju dan paling sedikit 6 responden (</w:t>
      </w:r>
      <w:r w:rsidRPr="00DD4CD7">
        <w:rPr>
          <w:rFonts w:ascii="Times New Roman" w:eastAsia="Times New Roman" w:hAnsi="Times New Roman" w:cs="Times New Roman"/>
          <w:color w:val="000000"/>
          <w:sz w:val="24"/>
          <w:szCs w:val="24"/>
          <w:lang w:val="en-US" w:eastAsia="id-ID"/>
        </w:rPr>
        <w:t>6</w:t>
      </w:r>
      <w:r w:rsidRPr="00DD4CD7">
        <w:rPr>
          <w:rFonts w:ascii="Times New Roman" w:eastAsia="Times New Roman" w:hAnsi="Times New Roman" w:cs="Times New Roman"/>
          <w:color w:val="000000"/>
          <w:sz w:val="24"/>
          <w:szCs w:val="24"/>
          <w:lang w:eastAsia="id-ID"/>
        </w:rPr>
        <w:t xml:space="preserve">%) menyatakan sangat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w:t>
      </w:r>
    </w:p>
    <w:p w:rsidR="009C5506" w:rsidRPr="00DD4CD7" w:rsidRDefault="009C5506" w:rsidP="009C5506">
      <w:pPr>
        <w:spacing w:line="480" w:lineRule="auto"/>
        <w:jc w:val="both"/>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lang w:eastAsia="id-ID"/>
        </w:rPr>
        <w:t xml:space="preserve">2. </w:t>
      </w:r>
      <w:r w:rsidRPr="00DD4CD7">
        <w:rPr>
          <w:rFonts w:ascii="Times New Roman" w:eastAsia="Times New Roman" w:hAnsi="Times New Roman" w:cs="Times New Roman"/>
          <w:b/>
          <w:i/>
          <w:color w:val="000000"/>
          <w:sz w:val="24"/>
          <w:szCs w:val="24"/>
          <w:lang w:eastAsia="id-ID"/>
        </w:rPr>
        <w:t>Management</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Tabel 4.</w:t>
      </w:r>
      <w:r w:rsidRPr="00DD4CD7">
        <w:rPr>
          <w:rFonts w:ascii="Times New Roman" w:hAnsi="Times New Roman" w:cs="Times New Roman"/>
          <w:b/>
          <w:sz w:val="24"/>
          <w:szCs w:val="24"/>
          <w:lang w:val="en-US"/>
        </w:rPr>
        <w:t>2</w:t>
      </w:r>
      <w:r w:rsidRPr="00DD4CD7">
        <w:rPr>
          <w:rFonts w:ascii="Times New Roman" w:hAnsi="Times New Roman" w:cs="Times New Roman"/>
          <w:b/>
          <w:sz w:val="24"/>
          <w:szCs w:val="24"/>
        </w:rPr>
        <w:t>3</w:t>
      </w:r>
    </w:p>
    <w:p w:rsidR="009C5506" w:rsidRPr="00DD4CD7" w:rsidRDefault="009C5506" w:rsidP="009C5506">
      <w:pPr>
        <w:spacing w:line="480" w:lineRule="auto"/>
        <w:jc w:val="center"/>
        <w:rPr>
          <w:rFonts w:ascii="Times New Roman" w:eastAsia="Times New Roman" w:hAnsi="Times New Roman" w:cs="Times New Roman"/>
          <w:b/>
          <w:color w:val="000000"/>
          <w:sz w:val="24"/>
          <w:szCs w:val="24"/>
          <w:lang w:val="en-US" w:eastAsia="id-ID"/>
        </w:rPr>
      </w:pPr>
      <w:r w:rsidRPr="00DD4CD7">
        <w:rPr>
          <w:rFonts w:ascii="Times New Roman" w:eastAsia="Times New Roman" w:hAnsi="Times New Roman" w:cs="Times New Roman"/>
          <w:b/>
          <w:color w:val="000000"/>
          <w:sz w:val="24"/>
          <w:szCs w:val="24"/>
          <w:lang w:val="en-US"/>
        </w:rPr>
        <w:t xml:space="preserve">Tanggapan Responden Terhadap </w:t>
      </w:r>
      <w:r w:rsidRPr="00DD4CD7">
        <w:rPr>
          <w:rFonts w:ascii="Times New Roman" w:eastAsia="Times New Roman" w:hAnsi="Times New Roman" w:cs="Times New Roman"/>
          <w:b/>
          <w:color w:val="000000"/>
          <w:sz w:val="24"/>
          <w:szCs w:val="24"/>
        </w:rPr>
        <w:t>Bank BTN dapat dipercaya sebagai perusahaan penyedia jasa keuangan</w:t>
      </w:r>
    </w:p>
    <w:tbl>
      <w:tblPr>
        <w:tblStyle w:val="LightShading-Accent5"/>
        <w:tblW w:w="6804" w:type="dxa"/>
        <w:tblInd w:w="675" w:type="dxa"/>
        <w:tblLook w:val="04A0" w:firstRow="1" w:lastRow="0" w:firstColumn="1" w:lastColumn="0" w:noHBand="0" w:noVBand="1"/>
      </w:tblPr>
      <w:tblGrid>
        <w:gridCol w:w="2694"/>
        <w:gridCol w:w="1275"/>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275"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18</w:t>
            </w:r>
          </w:p>
        </w:tc>
        <w:tc>
          <w:tcPr>
            <w:tcW w:w="1417"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18</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p>
        </w:tc>
        <w:tc>
          <w:tcPr>
            <w:tcW w:w="1417"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32</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8</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8</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933768" w:rsidRDefault="009C5506" w:rsidP="009C5506">
      <w:pPr>
        <w:spacing w:before="240" w:line="480" w:lineRule="auto"/>
        <w:jc w:val="center"/>
        <w:rPr>
          <w:rFonts w:ascii="Times New Roman" w:hAnsi="Times New Roman" w:cs="Times New Roman"/>
          <w:sz w:val="24"/>
          <w:szCs w:val="24"/>
          <w:lang w:val="en-US"/>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C5506" w:rsidRPr="00DD4CD7" w:rsidRDefault="009C5506" w:rsidP="009C5506">
      <w:pPr>
        <w:spacing w:after="0" w:line="480" w:lineRule="auto"/>
        <w:ind w:firstLine="720"/>
        <w:jc w:val="both"/>
        <w:rPr>
          <w:rFonts w:ascii="Times New Roman" w:eastAsia="Times New Roman" w:hAnsi="Times New Roman" w:cs="Times New Roman"/>
          <w:sz w:val="24"/>
          <w:szCs w:val="24"/>
          <w:lang w:eastAsia="id-ID"/>
        </w:rPr>
      </w:pPr>
      <w:r w:rsidRPr="00DD4CD7">
        <w:rPr>
          <w:rFonts w:ascii="Times New Roman" w:eastAsia="Times New Roman" w:hAnsi="Times New Roman" w:cs="Times New Roman"/>
          <w:sz w:val="24"/>
          <w:szCs w:val="24"/>
          <w:lang w:eastAsia="id-ID"/>
        </w:rPr>
        <w:t>Berdasarkan data pada Tabel 4.</w:t>
      </w:r>
      <w:r w:rsidRPr="00DD4CD7">
        <w:rPr>
          <w:rFonts w:ascii="Times New Roman" w:eastAsia="Times New Roman" w:hAnsi="Times New Roman" w:cs="Times New Roman"/>
          <w:sz w:val="24"/>
          <w:szCs w:val="24"/>
          <w:lang w:val="en-US" w:eastAsia="id-ID"/>
        </w:rPr>
        <w:t>2</w:t>
      </w:r>
      <w:r w:rsidRPr="00DD4CD7">
        <w:rPr>
          <w:rFonts w:ascii="Times New Roman" w:eastAsia="Times New Roman" w:hAnsi="Times New Roman" w:cs="Times New Roman"/>
          <w:sz w:val="24"/>
          <w:szCs w:val="24"/>
          <w:lang w:eastAsia="id-ID"/>
        </w:rPr>
        <w:t>3, dapat diketahui bahwa sebagian besar responden yaitu, 41 responden (41%) menyatakan netral bahwa “</w:t>
      </w:r>
      <w:r w:rsidRPr="00DD4CD7">
        <w:rPr>
          <w:rFonts w:ascii="Times New Roman" w:hAnsi="Times New Roman" w:cs="Times New Roman"/>
          <w:sz w:val="24"/>
          <w:szCs w:val="24"/>
        </w:rPr>
        <w:t>Bank BTN dapat dipercaya oleh masyarakat sebagai perusahaan yang menyediakan jasa keuangan</w:t>
      </w:r>
      <w:r w:rsidRPr="00DD4CD7">
        <w:rPr>
          <w:rFonts w:ascii="Times New Roman" w:eastAsia="Times New Roman" w:hAnsi="Times New Roman" w:cs="Times New Roman"/>
          <w:sz w:val="24"/>
          <w:szCs w:val="24"/>
          <w:lang w:eastAsia="id-ID"/>
        </w:rPr>
        <w:t xml:space="preserve">”. Sedangkan 32 responden (32%) menyatakan setuju, 18 responden (18%) </w:t>
      </w:r>
      <w:r w:rsidRPr="00DD4CD7">
        <w:rPr>
          <w:rFonts w:ascii="Times New Roman" w:eastAsia="Times New Roman" w:hAnsi="Times New Roman" w:cs="Times New Roman"/>
          <w:sz w:val="24"/>
          <w:szCs w:val="24"/>
          <w:lang w:eastAsia="id-ID"/>
        </w:rPr>
        <w:lastRenderedPageBreak/>
        <w:t>menyatakan sangat setuju, 8 responden (8%) menyatakan tidak setuju, dan paling sedikit 1 responden (1%) menyatakan sangat tidak setuju.</w:t>
      </w:r>
    </w:p>
    <w:p w:rsidR="009C5506" w:rsidRPr="00DD4CD7" w:rsidRDefault="009C5506" w:rsidP="009C5506">
      <w:pPr>
        <w:spacing w:after="0" w:line="480" w:lineRule="auto"/>
        <w:jc w:val="both"/>
        <w:rPr>
          <w:rFonts w:ascii="Times New Roman" w:hAnsi="Times New Roman" w:cs="Times New Roman"/>
          <w:b/>
          <w:sz w:val="24"/>
          <w:szCs w:val="24"/>
        </w:rPr>
      </w:pPr>
      <w:r w:rsidRPr="00DD4CD7">
        <w:rPr>
          <w:rFonts w:ascii="Times New Roman" w:eastAsia="Times New Roman" w:hAnsi="Times New Roman" w:cs="Times New Roman"/>
          <w:b/>
          <w:color w:val="000000"/>
          <w:sz w:val="24"/>
          <w:szCs w:val="24"/>
          <w:lang w:eastAsia="id-ID"/>
        </w:rPr>
        <w:t xml:space="preserve">3. </w:t>
      </w:r>
      <w:r w:rsidRPr="00DD4CD7">
        <w:rPr>
          <w:rFonts w:ascii="Times New Roman" w:eastAsia="Times New Roman" w:hAnsi="Times New Roman" w:cs="Times New Roman"/>
          <w:b/>
          <w:i/>
          <w:color w:val="000000"/>
          <w:sz w:val="24"/>
          <w:szCs w:val="24"/>
          <w:lang w:eastAsia="id-ID"/>
        </w:rPr>
        <w:t>Performance</w:t>
      </w:r>
    </w:p>
    <w:p w:rsidR="009C5506" w:rsidRPr="00DD4CD7" w:rsidRDefault="009C5506" w:rsidP="009C5506">
      <w:pPr>
        <w:spacing w:after="0" w:line="480" w:lineRule="auto"/>
        <w:jc w:val="center"/>
        <w:rPr>
          <w:rFonts w:ascii="Times New Roman" w:eastAsia="Times New Roman" w:hAnsi="Times New Roman" w:cs="Times New Roman"/>
          <w:b/>
          <w:i/>
          <w:color w:val="000000"/>
          <w:sz w:val="24"/>
          <w:szCs w:val="24"/>
          <w:lang w:eastAsia="id-ID"/>
        </w:rPr>
      </w:pPr>
      <w:r w:rsidRPr="00DD4CD7">
        <w:rPr>
          <w:rFonts w:ascii="Times New Roman" w:hAnsi="Times New Roman" w:cs="Times New Roman"/>
          <w:b/>
          <w:sz w:val="24"/>
          <w:szCs w:val="24"/>
        </w:rPr>
        <w:t>Tabel 4.</w:t>
      </w:r>
      <w:r w:rsidRPr="00DD4CD7">
        <w:rPr>
          <w:rFonts w:ascii="Times New Roman" w:hAnsi="Times New Roman" w:cs="Times New Roman"/>
          <w:b/>
          <w:sz w:val="24"/>
          <w:szCs w:val="24"/>
          <w:lang w:val="en-US"/>
        </w:rPr>
        <w:t>2</w:t>
      </w:r>
      <w:r w:rsidRPr="00DD4CD7">
        <w:rPr>
          <w:rFonts w:ascii="Times New Roman" w:hAnsi="Times New Roman" w:cs="Times New Roman"/>
          <w:b/>
          <w:sz w:val="24"/>
          <w:szCs w:val="24"/>
        </w:rPr>
        <w:t>4</w:t>
      </w:r>
    </w:p>
    <w:p w:rsidR="009C5506" w:rsidRPr="0014640E" w:rsidRDefault="009C5506" w:rsidP="009C5506">
      <w:pPr>
        <w:spacing w:line="480" w:lineRule="auto"/>
        <w:jc w:val="center"/>
        <w:rPr>
          <w:rFonts w:ascii="Times New Roman" w:hAnsi="Times New Roman" w:cs="Times New Roman"/>
          <w:b/>
          <w:sz w:val="24"/>
          <w:szCs w:val="24"/>
          <w:lang w:val="en-US"/>
        </w:rPr>
      </w:pPr>
      <w:r w:rsidRPr="00DD4CD7">
        <w:rPr>
          <w:rFonts w:ascii="Times New Roman" w:eastAsia="Times New Roman" w:hAnsi="Times New Roman" w:cs="Times New Roman"/>
          <w:b/>
          <w:color w:val="000000"/>
          <w:sz w:val="24"/>
          <w:szCs w:val="24"/>
          <w:lang w:val="en-US"/>
        </w:rPr>
        <w:t>Tanggapan Responden Terhadap</w:t>
      </w:r>
      <w:r w:rsidRPr="00DD4CD7">
        <w:rPr>
          <w:rFonts w:ascii="Times New Roman" w:eastAsia="Times New Roman" w:hAnsi="Times New Roman" w:cs="Times New Roman"/>
          <w:b/>
          <w:color w:val="000000"/>
          <w:sz w:val="24"/>
          <w:szCs w:val="24"/>
        </w:rPr>
        <w:t xml:space="preserve"> standar kualitas kinerja bank BTN telah dicapai dengan baik dan optimal</w:t>
      </w:r>
    </w:p>
    <w:tbl>
      <w:tblPr>
        <w:tblStyle w:val="LightShading-Accent5"/>
        <w:tblW w:w="6663" w:type="dxa"/>
        <w:tblInd w:w="675" w:type="dxa"/>
        <w:tblLook w:val="04A0" w:firstRow="1" w:lastRow="0" w:firstColumn="1" w:lastColumn="0" w:noHBand="0" w:noVBand="1"/>
      </w:tblPr>
      <w:tblGrid>
        <w:gridCol w:w="2552"/>
        <w:gridCol w:w="1276"/>
        <w:gridCol w:w="1417"/>
        <w:gridCol w:w="1418"/>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p>
        </w:tc>
        <w:tc>
          <w:tcPr>
            <w:tcW w:w="1418"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47</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20</w:t>
            </w:r>
          </w:p>
        </w:tc>
        <w:tc>
          <w:tcPr>
            <w:tcW w:w="1418" w:type="dxa"/>
            <w:noWrap/>
            <w:hideMark/>
          </w:tcPr>
          <w:p w:rsidR="009C5506" w:rsidRPr="00B320B4"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20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p>
        </w:tc>
        <w:tc>
          <w:tcPr>
            <w:tcW w:w="1418" w:type="dxa"/>
            <w:noWrap/>
            <w:hideMark/>
          </w:tcPr>
          <w:p w:rsidR="009C5506" w:rsidRPr="00B320B4"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lang w:val="en-US"/>
              </w:rPr>
              <w:t>14</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828"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en-US"/>
              </w:rPr>
            </w:pPr>
            <w:r w:rsidRPr="00DD4CD7">
              <w:rPr>
                <w:rFonts w:ascii="Times New Roman" w:eastAsia="Times New Roman" w:hAnsi="Times New Roman" w:cs="Times New Roman"/>
                <w:b/>
                <w:color w:val="000000"/>
                <w:sz w:val="24"/>
                <w:szCs w:val="24"/>
                <w:lang w:val="en-US"/>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pStyle w:val="ListParagraph"/>
        <w:spacing w:line="480" w:lineRule="auto"/>
        <w:ind w:left="0" w:firstLine="709"/>
        <w:jc w:val="both"/>
        <w:rPr>
          <w:rFonts w:ascii="Times New Roman" w:hAnsi="Times New Roman" w:cs="Times New Roman"/>
          <w:sz w:val="24"/>
          <w:szCs w:val="24"/>
        </w:rPr>
      </w:pPr>
      <w:r w:rsidRPr="00DD4CD7">
        <w:rPr>
          <w:rFonts w:ascii="Times New Roman" w:eastAsia="Times New Roman" w:hAnsi="Times New Roman" w:cs="Times New Roman"/>
          <w:sz w:val="24"/>
          <w:szCs w:val="24"/>
          <w:lang w:eastAsia="id-ID"/>
        </w:rPr>
        <w:t>Berdasarkan data pada Tabel 4.24, dapat diketahui bahwa sebagian besar responden yaitu, 47 responden (47%) menyatakan setuju bahwa “</w:t>
      </w:r>
      <w:r w:rsidRPr="00DD4CD7">
        <w:rPr>
          <w:rFonts w:ascii="Times New Roman" w:hAnsi="Times New Roman" w:cs="Times New Roman"/>
          <w:sz w:val="24"/>
          <w:szCs w:val="24"/>
        </w:rPr>
        <w:t>Bank BTN senantiasa dapat mencapai standar kualitas kinerja dengan baik dan optimal</w:t>
      </w:r>
      <w:r w:rsidRPr="00DD4CD7">
        <w:rPr>
          <w:rFonts w:ascii="Times New Roman" w:eastAsia="Times New Roman" w:hAnsi="Times New Roman" w:cs="Times New Roman"/>
          <w:sz w:val="24"/>
          <w:szCs w:val="24"/>
          <w:lang w:eastAsia="id-ID"/>
        </w:rPr>
        <w:t>”. Sedangkan 20 responden (20%) menyatakan netral, 15 esponden (15%) menyatakan sangat setuju, 14 responden (14%) menyatakan tidak setuju serta paling sedikit 4 responden (4%) menyatakan sangat tidak setuju. Hal tersebut menunjukan Bank BTN telah menunjukan kualitas kinerja yang baik kepada nasabah</w:t>
      </w:r>
      <w:r w:rsidRPr="00DD4CD7">
        <w:rPr>
          <w:rFonts w:ascii="Times New Roman" w:hAnsi="Times New Roman" w:cs="Times New Roman"/>
          <w:sz w:val="24"/>
          <w:szCs w:val="24"/>
        </w:rPr>
        <w:t>.</w:t>
      </w:r>
    </w:p>
    <w:p w:rsidR="009C5506" w:rsidRDefault="009C5506" w:rsidP="009C5506">
      <w:pP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br w:type="page"/>
      </w:r>
    </w:p>
    <w:p w:rsidR="009C5506" w:rsidRPr="00DD4CD7" w:rsidRDefault="009C5506" w:rsidP="009C5506">
      <w:pPr>
        <w:spacing w:line="480" w:lineRule="auto"/>
        <w:jc w:val="both"/>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lang w:eastAsia="id-ID"/>
        </w:rPr>
        <w:lastRenderedPageBreak/>
        <w:t>4.</w:t>
      </w:r>
      <w:r w:rsidRPr="00DD4CD7">
        <w:rPr>
          <w:rFonts w:ascii="Times New Roman" w:eastAsia="Times New Roman" w:hAnsi="Times New Roman" w:cs="Times New Roman"/>
          <w:b/>
          <w:color w:val="000000"/>
          <w:sz w:val="24"/>
          <w:szCs w:val="24"/>
          <w:lang w:val="en-US" w:eastAsia="id-ID"/>
        </w:rPr>
        <w:t xml:space="preserve"> </w:t>
      </w:r>
      <w:r w:rsidRPr="00DD4CD7">
        <w:rPr>
          <w:rFonts w:ascii="Times New Roman" w:eastAsia="Times New Roman" w:hAnsi="Times New Roman" w:cs="Times New Roman"/>
          <w:b/>
          <w:i/>
          <w:color w:val="000000"/>
          <w:sz w:val="24"/>
          <w:szCs w:val="24"/>
          <w:lang w:eastAsia="id-ID"/>
        </w:rPr>
        <w:t>Service</w:t>
      </w:r>
    </w:p>
    <w:p w:rsidR="009C5506" w:rsidRPr="00DD4CD7" w:rsidRDefault="009C5506" w:rsidP="009C5506">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Tabel 4.</w:t>
      </w:r>
      <w:r w:rsidRPr="00DD4CD7">
        <w:rPr>
          <w:rFonts w:ascii="Times New Roman" w:hAnsi="Times New Roman" w:cs="Times New Roman"/>
          <w:b/>
          <w:sz w:val="24"/>
          <w:szCs w:val="24"/>
          <w:lang w:val="en-US"/>
        </w:rPr>
        <w:t>2</w:t>
      </w:r>
      <w:r w:rsidRPr="00DD4CD7">
        <w:rPr>
          <w:rFonts w:ascii="Times New Roman" w:hAnsi="Times New Roman" w:cs="Times New Roman"/>
          <w:b/>
          <w:sz w:val="24"/>
          <w:szCs w:val="24"/>
        </w:rPr>
        <w:t>5</w:t>
      </w:r>
    </w:p>
    <w:p w:rsidR="009C5506" w:rsidRPr="00DD4CD7" w:rsidRDefault="009C5506" w:rsidP="009C5506">
      <w:pPr>
        <w:spacing w:line="480" w:lineRule="auto"/>
        <w:jc w:val="center"/>
        <w:rPr>
          <w:rFonts w:ascii="Times New Roman" w:eastAsia="Times New Roman" w:hAnsi="Times New Roman" w:cs="Times New Roman"/>
          <w:b/>
          <w:color w:val="000000"/>
          <w:sz w:val="24"/>
          <w:szCs w:val="24"/>
          <w:lang w:val="en-US" w:eastAsia="id-ID"/>
        </w:rPr>
      </w:pPr>
      <w:r w:rsidRPr="00DD4CD7">
        <w:rPr>
          <w:rFonts w:ascii="Times New Roman" w:eastAsia="Times New Roman" w:hAnsi="Times New Roman" w:cs="Times New Roman"/>
          <w:b/>
          <w:color w:val="000000"/>
          <w:sz w:val="24"/>
          <w:szCs w:val="24"/>
          <w:lang w:val="en-US"/>
        </w:rPr>
        <w:t>Tanggapan Responden Terhadap</w:t>
      </w:r>
      <w:r w:rsidRPr="00DD4CD7">
        <w:rPr>
          <w:rFonts w:ascii="Times New Roman" w:eastAsia="Times New Roman" w:hAnsi="Times New Roman" w:cs="Times New Roman"/>
          <w:b/>
          <w:color w:val="000000"/>
          <w:sz w:val="24"/>
          <w:szCs w:val="24"/>
        </w:rPr>
        <w:t xml:space="preserve"> Bank BTN dalam meningkatkan pelayanan yang baik</w:t>
      </w:r>
    </w:p>
    <w:tbl>
      <w:tblPr>
        <w:tblStyle w:val="LightShading-Accent5"/>
        <w:tblW w:w="6804" w:type="dxa"/>
        <w:tblInd w:w="675" w:type="dxa"/>
        <w:tblLook w:val="04A0" w:firstRow="1" w:lastRow="0" w:firstColumn="1" w:lastColumn="0" w:noHBand="0" w:noVBand="1"/>
      </w:tblPr>
      <w:tblGrid>
        <w:gridCol w:w="2552"/>
        <w:gridCol w:w="1417"/>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25</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25</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417"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7"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line="480" w:lineRule="auto"/>
        <w:ind w:firstLine="720"/>
        <w:jc w:val="both"/>
        <w:rPr>
          <w:rFonts w:ascii="Times New Roman" w:hAnsi="Times New Roman" w:cs="Times New Roman"/>
          <w:sz w:val="24"/>
          <w:szCs w:val="24"/>
        </w:rPr>
      </w:pPr>
      <w:r w:rsidRPr="00DD4CD7">
        <w:rPr>
          <w:rFonts w:ascii="Times New Roman" w:eastAsia="Times New Roman" w:hAnsi="Times New Roman" w:cs="Times New Roman"/>
          <w:sz w:val="24"/>
          <w:szCs w:val="24"/>
          <w:lang w:eastAsia="id-ID"/>
        </w:rPr>
        <w:t>Berdasarkan data pada Tabel 4.</w:t>
      </w:r>
      <w:r w:rsidRPr="00DD4CD7">
        <w:rPr>
          <w:rFonts w:ascii="Times New Roman" w:eastAsia="Times New Roman" w:hAnsi="Times New Roman" w:cs="Times New Roman"/>
          <w:sz w:val="24"/>
          <w:szCs w:val="24"/>
          <w:lang w:val="en-US" w:eastAsia="id-ID"/>
        </w:rPr>
        <w:t>2</w:t>
      </w:r>
      <w:r w:rsidRPr="00DD4CD7">
        <w:rPr>
          <w:rFonts w:ascii="Times New Roman" w:eastAsia="Times New Roman" w:hAnsi="Times New Roman" w:cs="Times New Roman"/>
          <w:sz w:val="24"/>
          <w:szCs w:val="24"/>
          <w:lang w:eastAsia="id-ID"/>
        </w:rPr>
        <w:t>5, dapat diketahui bahwa sebagian besar responden yaitu, 33 responden (33%) menyatakan setuju bahwa “</w:t>
      </w:r>
      <w:r w:rsidRPr="00DD4CD7">
        <w:rPr>
          <w:rFonts w:ascii="Times New Roman" w:hAnsi="Times New Roman" w:cs="Times New Roman"/>
          <w:sz w:val="24"/>
          <w:szCs w:val="24"/>
        </w:rPr>
        <w:t>Bank BTN telah melakukan peningkatan dalam pelayanan</w:t>
      </w:r>
      <w:r w:rsidRPr="00DD4CD7">
        <w:rPr>
          <w:rFonts w:ascii="Times New Roman" w:eastAsia="Times New Roman" w:hAnsi="Times New Roman" w:cs="Times New Roman"/>
          <w:sz w:val="24"/>
          <w:szCs w:val="24"/>
          <w:lang w:eastAsia="id-ID"/>
        </w:rPr>
        <w:t>”. Sedangkan 32 responden (32%) menyatakan netral, 25 responden (25%) menyatakan sangat setuju, 9 responden (9%) menyatakan tidak setuju dan paling sedikit 1 responden (</w:t>
      </w:r>
      <w:r w:rsidRPr="00DD4CD7">
        <w:rPr>
          <w:rFonts w:ascii="Times New Roman" w:eastAsia="Times New Roman" w:hAnsi="Times New Roman" w:cs="Times New Roman"/>
          <w:sz w:val="24"/>
          <w:szCs w:val="24"/>
          <w:lang w:val="en-US" w:eastAsia="id-ID"/>
        </w:rPr>
        <w:t>1</w:t>
      </w:r>
      <w:r w:rsidRPr="00DD4CD7">
        <w:rPr>
          <w:rFonts w:ascii="Times New Roman" w:eastAsia="Times New Roman" w:hAnsi="Times New Roman" w:cs="Times New Roman"/>
          <w:sz w:val="24"/>
          <w:szCs w:val="24"/>
          <w:lang w:eastAsia="id-ID"/>
        </w:rPr>
        <w:t xml:space="preserve">%) menyatakan </w:t>
      </w:r>
      <w:r w:rsidRPr="00DD4CD7">
        <w:rPr>
          <w:rFonts w:ascii="Times New Roman" w:eastAsia="Times New Roman" w:hAnsi="Times New Roman" w:cs="Times New Roman"/>
          <w:sz w:val="24"/>
          <w:szCs w:val="24"/>
          <w:lang w:val="en-US" w:eastAsia="id-ID"/>
        </w:rPr>
        <w:t>sangat tidak setuju</w:t>
      </w:r>
      <w:r w:rsidRPr="00DD4CD7">
        <w:rPr>
          <w:rFonts w:ascii="Times New Roman" w:eastAsia="Times New Roman" w:hAnsi="Times New Roman" w:cs="Times New Roman"/>
          <w:sz w:val="24"/>
          <w:szCs w:val="24"/>
          <w:lang w:eastAsia="id-ID"/>
        </w:rPr>
        <w:t xml:space="preserve">. Hal tersebut menunjukan bahwa nasabah menilai </w:t>
      </w:r>
      <w:r w:rsidRPr="00DD4CD7">
        <w:rPr>
          <w:rFonts w:ascii="Times New Roman" w:hAnsi="Times New Roman" w:cs="Times New Roman"/>
          <w:sz w:val="24"/>
          <w:szCs w:val="24"/>
        </w:rPr>
        <w:t>adanya peningkatan pelayanan yang baik pada Bank BTN.</w:t>
      </w:r>
    </w:p>
    <w:p w:rsidR="009C5506" w:rsidRDefault="009C5506" w:rsidP="009C5506">
      <w:pPr>
        <w:rPr>
          <w:rFonts w:ascii="Times New Roman" w:hAnsi="Times New Roman" w:cs="Times New Roman"/>
          <w:b/>
          <w:sz w:val="24"/>
          <w:szCs w:val="24"/>
        </w:rPr>
      </w:pPr>
      <w:r>
        <w:rPr>
          <w:rFonts w:ascii="Times New Roman" w:hAnsi="Times New Roman" w:cs="Times New Roman"/>
          <w:b/>
          <w:sz w:val="24"/>
          <w:szCs w:val="24"/>
        </w:rPr>
        <w:br w:type="page"/>
      </w:r>
    </w:p>
    <w:p w:rsidR="009C5506" w:rsidRPr="004C23B6" w:rsidRDefault="004C23B6" w:rsidP="009C5506">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26</w:t>
      </w:r>
    </w:p>
    <w:p w:rsidR="009C5506" w:rsidRPr="00DD4CD7" w:rsidRDefault="009C5506" w:rsidP="009C5506">
      <w:pPr>
        <w:pStyle w:val="ListParagraph"/>
        <w:spacing w:line="480" w:lineRule="auto"/>
        <w:ind w:left="0"/>
        <w:jc w:val="center"/>
        <w:rPr>
          <w:rFonts w:ascii="Times New Roman" w:eastAsiaTheme="majorEastAsia" w:hAnsi="Times New Roman" w:cs="Times New Roman"/>
          <w:b/>
          <w:sz w:val="24"/>
          <w:szCs w:val="24"/>
        </w:rPr>
      </w:pPr>
      <w:r w:rsidRPr="00DD4CD7">
        <w:rPr>
          <w:rFonts w:ascii="Times New Roman" w:eastAsia="Times New Roman" w:hAnsi="Times New Roman" w:cs="Times New Roman"/>
          <w:b/>
          <w:color w:val="000000"/>
          <w:sz w:val="24"/>
          <w:szCs w:val="24"/>
          <w:lang w:eastAsia="id-ID"/>
        </w:rPr>
        <w:t xml:space="preserve">Rekapitulasi Skor Jawaban Responden Terhadap Variabel </w:t>
      </w:r>
      <w:r w:rsidRPr="00DD4CD7">
        <w:rPr>
          <w:rFonts w:ascii="Times New Roman" w:eastAsiaTheme="majorEastAsia" w:hAnsi="Times New Roman" w:cs="Times New Roman"/>
          <w:b/>
          <w:sz w:val="24"/>
          <w:szCs w:val="24"/>
        </w:rPr>
        <w:t>Citra</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heme="majorEastAsia" w:hAnsi="Times New Roman" w:cs="Times New Roman"/>
          <w:b/>
          <w:sz w:val="24"/>
          <w:szCs w:val="24"/>
        </w:rPr>
        <w:t xml:space="preserve"> Perusahaan (X</w:t>
      </w:r>
      <w:r w:rsidRPr="00DD4CD7">
        <w:rPr>
          <w:rFonts w:ascii="Times New Roman" w:eastAsiaTheme="majorEastAsia" w:hAnsi="Times New Roman" w:cs="Times New Roman"/>
          <w:b/>
          <w:sz w:val="24"/>
          <w:szCs w:val="24"/>
          <w:vertAlign w:val="subscript"/>
        </w:rPr>
        <w:t>2</w:t>
      </w:r>
      <w:r w:rsidRPr="00DD4CD7">
        <w:rPr>
          <w:rFonts w:ascii="Times New Roman" w:eastAsiaTheme="majorEastAsia" w:hAnsi="Times New Roman" w:cs="Times New Roman"/>
          <w:b/>
          <w:sz w:val="24"/>
          <w:szCs w:val="24"/>
        </w:rPr>
        <w:t>)</w:t>
      </w:r>
    </w:p>
    <w:tbl>
      <w:tblPr>
        <w:tblStyle w:val="LightShading-Accent5"/>
        <w:tblW w:w="4694" w:type="pct"/>
        <w:tblInd w:w="250" w:type="dxa"/>
        <w:tblLook w:val="04A0" w:firstRow="1" w:lastRow="0" w:firstColumn="1" w:lastColumn="0" w:noHBand="0" w:noVBand="1"/>
      </w:tblPr>
      <w:tblGrid>
        <w:gridCol w:w="1734"/>
        <w:gridCol w:w="513"/>
        <w:gridCol w:w="836"/>
        <w:gridCol w:w="832"/>
        <w:gridCol w:w="832"/>
        <w:gridCol w:w="718"/>
        <w:gridCol w:w="928"/>
        <w:gridCol w:w="1058"/>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vMerge w:val="restart"/>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No Pernyataan</w:t>
            </w:r>
          </w:p>
        </w:tc>
        <w:tc>
          <w:tcPr>
            <w:tcW w:w="344" w:type="pct"/>
            <w:vMerge w:val="restart"/>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2782" w:type="pct"/>
            <w:gridSpan w:val="5"/>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Alternatif Jawaban</w:t>
            </w:r>
          </w:p>
        </w:tc>
        <w:tc>
          <w:tcPr>
            <w:tcW w:w="710" w:type="pct"/>
            <w:vMerge w:val="restart"/>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Skor Aktual</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vMerge/>
            <w:hideMark/>
          </w:tcPr>
          <w:p w:rsidR="009C5506" w:rsidRPr="00DD4CD7" w:rsidRDefault="009C5506" w:rsidP="00C2620F">
            <w:pPr>
              <w:spacing w:line="480" w:lineRule="auto"/>
              <w:rPr>
                <w:rFonts w:ascii="Times New Roman" w:eastAsia="Times New Roman" w:hAnsi="Times New Roman" w:cs="Times New Roman"/>
                <w:color w:val="000000"/>
                <w:sz w:val="24"/>
                <w:szCs w:val="24"/>
                <w:lang w:val="en-US"/>
              </w:rPr>
            </w:pPr>
          </w:p>
        </w:tc>
        <w:tc>
          <w:tcPr>
            <w:tcW w:w="0" w:type="auto"/>
            <w:vMerge/>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p>
        </w:tc>
        <w:tc>
          <w:tcPr>
            <w:tcW w:w="561"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SS</w:t>
            </w:r>
          </w:p>
        </w:tc>
        <w:tc>
          <w:tcPr>
            <w:tcW w:w="558"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w:t>
            </w:r>
          </w:p>
        </w:tc>
        <w:tc>
          <w:tcPr>
            <w:tcW w:w="558"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N</w:t>
            </w:r>
          </w:p>
        </w:tc>
        <w:tc>
          <w:tcPr>
            <w:tcW w:w="482"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TS</w:t>
            </w:r>
          </w:p>
        </w:tc>
        <w:tc>
          <w:tcPr>
            <w:tcW w:w="622"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STS</w:t>
            </w:r>
          </w:p>
        </w:tc>
        <w:tc>
          <w:tcPr>
            <w:tcW w:w="710" w:type="pct"/>
            <w:vMerge/>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1</w:t>
            </w:r>
          </w:p>
        </w:tc>
        <w:tc>
          <w:tcPr>
            <w:tcW w:w="34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1"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19</w:t>
            </w:r>
          </w:p>
        </w:tc>
        <w:tc>
          <w:tcPr>
            <w:tcW w:w="558"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19</w:t>
            </w:r>
          </w:p>
        </w:tc>
        <w:tc>
          <w:tcPr>
            <w:tcW w:w="558"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w:t>
            </w:r>
          </w:p>
        </w:tc>
        <w:tc>
          <w:tcPr>
            <w:tcW w:w="48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21</w:t>
            </w:r>
          </w:p>
        </w:tc>
        <w:tc>
          <w:tcPr>
            <w:tcW w:w="62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710"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324</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2</w:t>
            </w:r>
          </w:p>
        </w:tc>
        <w:tc>
          <w:tcPr>
            <w:tcW w:w="34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1"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18</w:t>
            </w:r>
          </w:p>
        </w:tc>
        <w:tc>
          <w:tcPr>
            <w:tcW w:w="558"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p>
        </w:tc>
        <w:tc>
          <w:tcPr>
            <w:tcW w:w="558"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41</w:t>
            </w:r>
          </w:p>
        </w:tc>
        <w:tc>
          <w:tcPr>
            <w:tcW w:w="48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8</w:t>
            </w:r>
          </w:p>
        </w:tc>
        <w:tc>
          <w:tcPr>
            <w:tcW w:w="62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710"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358</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3</w:t>
            </w:r>
          </w:p>
        </w:tc>
        <w:tc>
          <w:tcPr>
            <w:tcW w:w="34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1"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p>
        </w:tc>
        <w:tc>
          <w:tcPr>
            <w:tcW w:w="558"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p>
        </w:tc>
        <w:tc>
          <w:tcPr>
            <w:tcW w:w="558"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20</w:t>
            </w:r>
          </w:p>
        </w:tc>
        <w:tc>
          <w:tcPr>
            <w:tcW w:w="48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p>
        </w:tc>
        <w:tc>
          <w:tcPr>
            <w:tcW w:w="62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w:t>
            </w:r>
          </w:p>
        </w:tc>
        <w:tc>
          <w:tcPr>
            <w:tcW w:w="710"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355</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4</w:t>
            </w:r>
          </w:p>
        </w:tc>
        <w:tc>
          <w:tcPr>
            <w:tcW w:w="34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1"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25</w:t>
            </w:r>
          </w:p>
        </w:tc>
        <w:tc>
          <w:tcPr>
            <w:tcW w:w="558"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p>
        </w:tc>
        <w:tc>
          <w:tcPr>
            <w:tcW w:w="558"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32</w:t>
            </w:r>
          </w:p>
        </w:tc>
        <w:tc>
          <w:tcPr>
            <w:tcW w:w="48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p>
        </w:tc>
        <w:tc>
          <w:tcPr>
            <w:tcW w:w="62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710"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372</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Akumulasi</w:t>
            </w:r>
          </w:p>
        </w:tc>
        <w:tc>
          <w:tcPr>
            <w:tcW w:w="34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F</w:t>
            </w:r>
          </w:p>
        </w:tc>
        <w:tc>
          <w:tcPr>
            <w:tcW w:w="561"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77</w:t>
            </w:r>
          </w:p>
        </w:tc>
        <w:tc>
          <w:tcPr>
            <w:tcW w:w="558"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131</w:t>
            </w:r>
          </w:p>
        </w:tc>
        <w:tc>
          <w:tcPr>
            <w:tcW w:w="558"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128</w:t>
            </w:r>
          </w:p>
        </w:tc>
        <w:tc>
          <w:tcPr>
            <w:tcW w:w="48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52</w:t>
            </w:r>
          </w:p>
        </w:tc>
        <w:tc>
          <w:tcPr>
            <w:tcW w:w="62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12</w:t>
            </w:r>
          </w:p>
        </w:tc>
        <w:tc>
          <w:tcPr>
            <w:tcW w:w="710"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1409</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Agar lebih mudah dalam menginterpretasikan variabel yang sedang diteliti, dilakukan kategorisasi terhadap tanggapan responden berdasarkan skor aktual pada masing – masing variabel</w:t>
      </w:r>
      <w:r w:rsidRPr="00DD4CD7">
        <w:rPr>
          <w:rFonts w:ascii="Times New Roman" w:hAnsi="Times New Roman" w:cs="Times New Roman"/>
          <w:sz w:val="24"/>
          <w:szCs w:val="24"/>
          <w:lang w:val="sv-SE"/>
        </w:rPr>
        <w:t xml:space="preserve">. Adapun </w:t>
      </w:r>
      <w:r w:rsidRPr="00DD4CD7">
        <w:rPr>
          <w:rFonts w:ascii="Times New Roman" w:hAnsi="Times New Roman" w:cs="Times New Roman"/>
          <w:sz w:val="24"/>
          <w:szCs w:val="24"/>
        </w:rPr>
        <w:t xml:space="preserve">cara mencari skor aktual maka dibuat interval, dalam penelitian ini penulis menentukan banyak kelas interval sebanyak 5 kategori sesuai banyaknya opsi jawaban pada setiap item pernyataan (Sudjana, 2005:47). Rumus yang digunakan untuk </w:t>
      </w:r>
      <w:r w:rsidRPr="00DD4CD7">
        <w:rPr>
          <w:rFonts w:ascii="Times New Roman" w:eastAsia="Times New Roman" w:hAnsi="Times New Roman" w:cs="Times New Roman"/>
          <w:sz w:val="24"/>
          <w:szCs w:val="24"/>
        </w:rPr>
        <w:t>variabel Kualitas Pelayanan sebagai berikut :</w:t>
      </w:r>
    </w:p>
    <w:p w:rsidR="009C5506" w:rsidRPr="00DD4CD7" w:rsidRDefault="009C5506" w:rsidP="009C5506">
      <w:pPr>
        <w:spacing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Nilai Indeks Minimum = Skor Terendah × Banyaknya Pernyataan × Banyaknya Responden</w:t>
      </w:r>
    </w:p>
    <w:p w:rsidR="009C5506" w:rsidRPr="00DD4CD7" w:rsidRDefault="009C5506" w:rsidP="009C5506">
      <w:pPr>
        <w:spacing w:after="0" w:line="480" w:lineRule="auto"/>
        <w:ind w:firstLine="709"/>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 1 × 4 × 100</w:t>
      </w:r>
    </w:p>
    <w:p w:rsidR="009C5506" w:rsidRPr="00DD4CD7" w:rsidRDefault="009C5506" w:rsidP="009C5506">
      <w:pPr>
        <w:spacing w:after="0" w:line="480" w:lineRule="auto"/>
        <w:ind w:firstLine="709"/>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 400</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lastRenderedPageBreak/>
        <w:t>Nilai Indeks Maksimum = Skor Tertinggi × Banyaknya Pernyataan × Banyaknya Responden</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t>= 5 × 4 × 100</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t>= 2000</w:t>
      </w:r>
    </w:p>
    <w:p w:rsidR="009C5506" w:rsidRPr="00DD4CD7" w:rsidRDefault="009C5506" w:rsidP="009C5506">
      <w:pPr>
        <w:tabs>
          <w:tab w:val="left" w:pos="720"/>
          <w:tab w:val="left" w:pos="1440"/>
          <w:tab w:val="left" w:pos="2160"/>
          <w:tab w:val="center" w:pos="3969"/>
        </w:tabs>
        <w:spacing w:line="480" w:lineRule="auto"/>
        <w:rPr>
          <w:rFonts w:ascii="Times New Roman" w:eastAsia="Times New Roman" w:hAnsi="Times New Roman" w:cs="Times New Roman"/>
          <w:sz w:val="24"/>
          <w:szCs w:val="24"/>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23776" behindDoc="0" locked="0" layoutInCell="1" allowOverlap="1" wp14:anchorId="40547CF3" wp14:editId="044A4AA7">
                <wp:simplePos x="0" y="0"/>
                <wp:positionH relativeFrom="column">
                  <wp:posOffset>2057400</wp:posOffset>
                </wp:positionH>
                <wp:positionV relativeFrom="paragraph">
                  <wp:posOffset>201295</wp:posOffset>
                </wp:positionV>
                <wp:extent cx="845820" cy="0"/>
                <wp:effectExtent l="0" t="0" r="11430" b="19050"/>
                <wp:wrapNone/>
                <wp:docPr id="456" name="Straight Connector 456"/>
                <wp:cNvGraphicFramePr/>
                <a:graphic xmlns:a="http://schemas.openxmlformats.org/drawingml/2006/main">
                  <a:graphicData uri="http://schemas.microsoft.com/office/word/2010/wordprocessingShape">
                    <wps:wsp>
                      <wps:cNvCnPr/>
                      <wps:spPr>
                        <a:xfrm>
                          <a:off x="0" y="0"/>
                          <a:ext cx="845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5F9C649" id="Straight Connector 45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62pt,15.85pt" to="228.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" strokecolor="black [3200]" strokeweight=".5pt">
                <v:stroke joinstyle="miter"/>
              </v:line>
            </w:pict>
          </mc:Fallback>
        </mc:AlternateContent>
      </w:r>
      <w:r w:rsidRPr="00DD4CD7">
        <w:rPr>
          <w:rFonts w:ascii="Times New Roman" w:hAnsi="Times New Roman" w:cs="Times New Roman"/>
          <w:noProof/>
          <w:sz w:val="24"/>
          <w:szCs w:val="24"/>
          <w:lang w:val="en-US"/>
        </w:rPr>
        <mc:AlternateContent>
          <mc:Choice Requires="wps">
            <w:drawing>
              <wp:anchor distT="0" distB="0" distL="114300" distR="114300" simplePos="0" relativeHeight="251724800" behindDoc="0" locked="0" layoutInCell="1" allowOverlap="1" wp14:anchorId="311E8A03" wp14:editId="7BA16868">
                <wp:simplePos x="0" y="0"/>
                <wp:positionH relativeFrom="column">
                  <wp:posOffset>788670</wp:posOffset>
                </wp:positionH>
                <wp:positionV relativeFrom="paragraph">
                  <wp:posOffset>201295</wp:posOffset>
                </wp:positionV>
                <wp:extent cx="1120140" cy="0"/>
                <wp:effectExtent l="0" t="0" r="22860" b="19050"/>
                <wp:wrapNone/>
                <wp:docPr id="464" name="Straight Connector 464"/>
                <wp:cNvGraphicFramePr/>
                <a:graphic xmlns:a="http://schemas.openxmlformats.org/drawingml/2006/main">
                  <a:graphicData uri="http://schemas.microsoft.com/office/word/2010/wordprocessingShape">
                    <wps:wsp>
                      <wps:cNvCnPr/>
                      <wps:spPr>
                        <a:xfrm>
                          <a:off x="0" y="0"/>
                          <a:ext cx="1120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988605" id="Straight Connector 46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5.85pt" to="150.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" strokecolor="black [3200]" strokeweight=".5pt">
                <v:stroke joinstyle="miter"/>
              </v:line>
            </w:pict>
          </mc:Fallback>
        </mc:AlternateContent>
      </w:r>
      <w:r w:rsidRPr="00DD4CD7">
        <w:rPr>
          <w:rFonts w:ascii="Times New Roman" w:eastAsia="Times New Roman" w:hAnsi="Times New Roman" w:cs="Times New Roman"/>
          <w:sz w:val="24"/>
          <w:szCs w:val="24"/>
        </w:rPr>
        <w:t xml:space="preserve">Interval = </w:t>
      </w:r>
      <w:r w:rsidRPr="00DD4CD7">
        <w:rPr>
          <w:rFonts w:ascii="Times New Roman" w:eastAsia="Times New Roman" w:hAnsi="Times New Roman" w:cs="Times New Roman"/>
          <w:sz w:val="24"/>
          <w:szCs w:val="24"/>
        </w:rPr>
        <w:tab/>
        <w:t xml:space="preserve">   Rentang            =  2000 – 400   = 320</w:t>
      </w:r>
    </w:p>
    <w:p w:rsidR="009C5506" w:rsidRPr="00DD4CD7" w:rsidRDefault="009C5506" w:rsidP="009C5506">
      <w:pPr>
        <w:spacing w:line="480" w:lineRule="auto"/>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r>
      <w:r w:rsidRPr="00DD4CD7">
        <w:rPr>
          <w:rFonts w:ascii="Times New Roman" w:eastAsia="Times New Roman" w:hAnsi="Times New Roman" w:cs="Times New Roman"/>
          <w:sz w:val="24"/>
          <w:szCs w:val="24"/>
        </w:rPr>
        <w:tab/>
        <w:t xml:space="preserve">Banyak Kelas </w:t>
      </w:r>
      <w:r w:rsidRPr="00DD4CD7">
        <w:rPr>
          <w:rFonts w:ascii="Times New Roman" w:eastAsia="Times New Roman" w:hAnsi="Times New Roman" w:cs="Times New Roman"/>
          <w:sz w:val="24"/>
          <w:szCs w:val="24"/>
        </w:rPr>
        <w:tab/>
      </w:r>
      <w:r w:rsidRPr="00DD4CD7">
        <w:rPr>
          <w:rFonts w:ascii="Times New Roman" w:eastAsia="Times New Roman" w:hAnsi="Times New Roman" w:cs="Times New Roman"/>
          <w:sz w:val="24"/>
          <w:szCs w:val="24"/>
        </w:rPr>
        <w:tab/>
        <w:t xml:space="preserve">    5</w:t>
      </w:r>
    </w:p>
    <w:p w:rsidR="009C5506" w:rsidRPr="00DD4CD7" w:rsidRDefault="009C5506" w:rsidP="009C5506">
      <w:pPr>
        <w:pStyle w:val="ListParagraph"/>
        <w:spacing w:line="480" w:lineRule="auto"/>
        <w:ind w:left="0" w:firstLine="709"/>
        <w:jc w:val="both"/>
        <w:rPr>
          <w:rFonts w:ascii="Times New Roman" w:eastAsia="Times New Roman" w:hAnsi="Times New Roman" w:cs="Times New Roman"/>
          <w:sz w:val="24"/>
          <w:szCs w:val="24"/>
        </w:rPr>
      </w:pPr>
    </w:p>
    <w:p w:rsidR="009C5506" w:rsidRDefault="009C5506" w:rsidP="009C5506">
      <w:pPr>
        <w:pStyle w:val="ListParagraph"/>
        <w:spacing w:line="480" w:lineRule="auto"/>
        <w:ind w:left="0" w:firstLine="709"/>
        <w:jc w:val="both"/>
        <w:rPr>
          <w:rFonts w:ascii="Times New Roman" w:hAnsi="Times New Roman" w:cs="Times New Roman"/>
          <w:noProof/>
          <w:sz w:val="24"/>
          <w:szCs w:val="24"/>
        </w:rPr>
      </w:pPr>
      <w:r w:rsidRPr="00DD4CD7">
        <w:rPr>
          <w:rFonts w:ascii="Times New Roman" w:eastAsia="Times New Roman" w:hAnsi="Times New Roman" w:cs="Times New Roman"/>
          <w:sz w:val="24"/>
          <w:szCs w:val="24"/>
        </w:rPr>
        <w:t xml:space="preserve">Berdasarkan data pada Tabel 4.33, dapat diketahui bahwa skor  aktual yang didapat dari 4 item pernyataan dengan 100 responden sebesar 1409. Skor aktual 1409 </w:t>
      </w:r>
      <w:r w:rsidRPr="00DD4CD7">
        <w:rPr>
          <w:rFonts w:ascii="Times New Roman" w:hAnsi="Times New Roman" w:cs="Times New Roman"/>
          <w:sz w:val="24"/>
          <w:szCs w:val="24"/>
        </w:rPr>
        <w:t>b</w:t>
      </w:r>
      <w:r w:rsidR="009F0C95">
        <w:rPr>
          <w:rFonts w:ascii="Times New Roman" w:hAnsi="Times New Roman" w:cs="Times New Roman"/>
          <w:sz w:val="24"/>
          <w:szCs w:val="24"/>
        </w:rPr>
        <w:t>erada pada interval (1360-1680).</w:t>
      </w:r>
      <w:r w:rsidRPr="00DD4CD7">
        <w:rPr>
          <w:rFonts w:ascii="Times New Roman" w:eastAsia="Times New Roman" w:hAnsi="Times New Roman" w:cs="Times New Roman"/>
          <w:color w:val="000000"/>
          <w:sz w:val="24"/>
          <w:szCs w:val="24"/>
        </w:rPr>
        <w:t xml:space="preserve"> </w:t>
      </w:r>
      <w:r w:rsidRPr="00DD4CD7">
        <w:rPr>
          <w:rFonts w:ascii="Times New Roman" w:hAnsi="Times New Roman" w:cs="Times New Roman"/>
          <w:sz w:val="24"/>
          <w:szCs w:val="24"/>
        </w:rPr>
        <w:t xml:space="preserve">Sehingga dapat disimpulkan secara keseluruhan bahwa </w:t>
      </w:r>
      <w:r w:rsidRPr="00DD4CD7">
        <w:rPr>
          <w:rFonts w:ascii="Times New Roman" w:eastAsiaTheme="majorEastAsia" w:hAnsi="Times New Roman" w:cs="Times New Roman"/>
          <w:sz w:val="24"/>
          <w:szCs w:val="24"/>
        </w:rPr>
        <w:t>Citra Perusahaan pada Bank BTN Cabang Bandung</w:t>
      </w:r>
      <w:r w:rsidRPr="00DD4CD7">
        <w:rPr>
          <w:rFonts w:ascii="Times New Roman" w:hAnsi="Times New Roman" w:cs="Times New Roman"/>
          <w:sz w:val="24"/>
          <w:szCs w:val="24"/>
        </w:rPr>
        <w:t xml:space="preserve"> sudah dinilai baik, apabila </w:t>
      </w:r>
      <w:r w:rsidRPr="00DD4CD7">
        <w:rPr>
          <w:rFonts w:ascii="Times New Roman" w:hAnsi="Times New Roman" w:cs="Times New Roman"/>
          <w:noProof/>
          <w:sz w:val="24"/>
          <w:szCs w:val="24"/>
        </w:rPr>
        <w:t>digambarkan dalam garis kontinum ma</w:t>
      </w:r>
      <w:r>
        <w:rPr>
          <w:rFonts w:ascii="Times New Roman" w:hAnsi="Times New Roman" w:cs="Times New Roman"/>
          <w:noProof/>
          <w:sz w:val="24"/>
          <w:szCs w:val="24"/>
        </w:rPr>
        <w:t>ka akan tampak sebagai berikut.</w:t>
      </w:r>
    </w:p>
    <w:p w:rsidR="009C5506" w:rsidRPr="00284D48" w:rsidRDefault="009C5506" w:rsidP="009C5506">
      <w:pPr>
        <w:pStyle w:val="ListParagraph"/>
        <w:spacing w:line="480" w:lineRule="auto"/>
        <w:ind w:left="0" w:firstLine="709"/>
        <w:jc w:val="both"/>
        <w:rPr>
          <w:rFonts w:ascii="Times New Roman" w:hAnsi="Times New Roman" w:cs="Times New Roman"/>
          <w:noProof/>
          <w:sz w:val="24"/>
          <w:szCs w:val="24"/>
        </w:rPr>
      </w:pPr>
    </w:p>
    <w:p w:rsidR="009C5506" w:rsidRPr="00284D48" w:rsidRDefault="009C5506" w:rsidP="009C5506">
      <w:pPr>
        <w:spacing w:after="0" w:line="480" w:lineRule="auto"/>
        <w:rPr>
          <w:rFonts w:ascii="Times New Roman" w:hAnsi="Times New Roman" w:cs="Times New Roman"/>
          <w:noProof/>
          <w:sz w:val="24"/>
          <w:szCs w:val="24"/>
          <w:lang w:val="en-US"/>
        </w:rPr>
      </w:pPr>
      <w:r w:rsidRPr="00DD4CD7">
        <w:rPr>
          <w:rFonts w:ascii="Times New Roman" w:hAnsi="Times New Roman" w:cs="Times New Roman"/>
          <w:noProof/>
          <w:sz w:val="24"/>
          <w:szCs w:val="24"/>
          <w:lang w:val="en-US"/>
        </w:rPr>
        <mc:AlternateContent>
          <mc:Choice Requires="wpg">
            <w:drawing>
              <wp:anchor distT="0" distB="0" distL="114300" distR="114300" simplePos="0" relativeHeight="251726848" behindDoc="0" locked="0" layoutInCell="1" allowOverlap="1" wp14:anchorId="70FABE9A" wp14:editId="5E6F07A4">
                <wp:simplePos x="0" y="0"/>
                <wp:positionH relativeFrom="column">
                  <wp:posOffset>2980953</wp:posOffset>
                </wp:positionH>
                <wp:positionV relativeFrom="paragraph">
                  <wp:posOffset>31115</wp:posOffset>
                </wp:positionV>
                <wp:extent cx="647065" cy="993140"/>
                <wp:effectExtent l="0" t="0" r="95885" b="130810"/>
                <wp:wrapNone/>
                <wp:docPr id="468" name="Group 468"/>
                <wp:cNvGraphicFramePr/>
                <a:graphic xmlns:a="http://schemas.openxmlformats.org/drawingml/2006/main">
                  <a:graphicData uri="http://schemas.microsoft.com/office/word/2010/wordprocessingGroup">
                    <wpg:wgp>
                      <wpg:cNvGrpSpPr/>
                      <wpg:grpSpPr bwMode="auto">
                        <a:xfrm>
                          <a:off x="0" y="0"/>
                          <a:ext cx="647065" cy="993140"/>
                          <a:chOff x="0" y="0"/>
                          <a:chExt cx="1019" cy="1564"/>
                        </a:xfrm>
                      </wpg:grpSpPr>
                      <wps:wsp>
                        <wps:cNvPr id="126" name="Text Box 23"/>
                        <wps:cNvSpPr txBox="1">
                          <a:spLocks noChangeArrowheads="1"/>
                        </wps:cNvSpPr>
                        <wps:spPr bwMode="auto">
                          <a:xfrm>
                            <a:off x="0" y="0"/>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1409</w:t>
                              </w:r>
                            </w:p>
                            <w:p w:rsidR="009F0C95" w:rsidRDefault="009F0C95" w:rsidP="009C5506"/>
                          </w:txbxContent>
                        </wps:txbx>
                        <wps:bodyPr rot="0" vert="horz" wrap="square" lIns="91440" tIns="45720" rIns="91440" bIns="45720" anchor="t" anchorCtr="0" upright="1">
                          <a:noAutofit/>
                        </wps:bodyPr>
                      </wps:wsp>
                      <wps:wsp>
                        <wps:cNvPr id="127" name="AutoShape 24"/>
                        <wps:cNvCnPr>
                          <a:cxnSpLocks noChangeShapeType="1"/>
                        </wps:cNvCnPr>
                        <wps:spPr bwMode="auto">
                          <a:xfrm>
                            <a:off x="520" y="773"/>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FABE9A" id="Group 468" o:spid="_x0000_s1128" style="position:absolute;margin-left:234.7pt;margin-top:2.45pt;width:50.95pt;height:78.2pt;z-index:251726848" coordsize="1019,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">
                <v:shape id="Text Box 23" o:spid="_x0000_s1129" type="#_x0000_t202" style="position:absolute;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fxKsMA&#10;AADcAAAADwAAAGRycy9kb3ducmV2LnhtbERPzWoCMRC+C32HMAUvollt0bI1SpEKXiy4+gDjZrqJ&#10;bibLJtW1T28KBW/z8f3OfNm5WlyoDdazgvEoA0Fcem25UnDYr4dvIEJE1lh7JgU3CrBcPPXmmGt/&#10;5R1diliJFMIhRwUmxiaXMpSGHIaRb4gT9+1bhzHBtpK6xWsKd7WcZNlUOrScGgw2tDJUnosfp8C+&#10;bl6K/devNcft6WTWg08/M2el+s/dxzuISF18iP/dG53mT6bw90y6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fxKs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1409</w:t>
                        </w:r>
                      </w:p>
                      <w:p w:rsidR="009F0C95" w:rsidRDefault="009F0C95" w:rsidP="009C5506"/>
                    </w:txbxContent>
                  </v:textbox>
                </v:shape>
                <v:shape id="AutoShape 24" o:spid="_x0000_s1130" type="#_x0000_t32" style="position:absolute;left:520;top:773;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UPCcQAAADcAAAADwAAAGRycy9kb3ducmV2LnhtbESPQWvDMAyF74X9B6PBbo2zHpaQ1S3b&#10;YGywXpo27CpiNQ6N5RA7bfLv68GgN4n39N6n9XaynbjQ4FvHCp6TFARx7XTLjYLj4XOZg/ABWWPn&#10;mBTM5GG7eVissdDuynu6lKERMYR9gQpMCH0hpa8NWfSJ64mjdnKDxRDXoZF6wGsMt51cpemLtNhy&#10;bDDY04eh+lyOVsFPlf5+zbm25Thmdhfp3iuTK/X0OL29ggg0hbv5//pbR/xVBn/PxAnk5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VQ8JxAAAANwAAAAPAAAAAAAAAAAA&#10;AAAAAKECAABkcnMvZG93bnJldi54bWxQSwUGAAAAAAQABAD5AAAAkgMAAAAA&#10;" strokeweight="1.5pt">
                  <v:stroke dashstyle="1 1" endarrow="block"/>
                  <v:shadow on="t" opacity=".5" offset="6pt,6pt"/>
                </v:shape>
              </v:group>
            </w:pict>
          </mc:Fallback>
        </mc:AlternateContent>
      </w:r>
    </w:p>
    <w:p w:rsidR="009C5506" w:rsidRPr="00DD4CD7" w:rsidRDefault="009C5506" w:rsidP="009C5506">
      <w:pPr>
        <w:spacing w:after="0" w:line="480" w:lineRule="auto"/>
        <w:jc w:val="center"/>
        <w:rPr>
          <w:rFonts w:ascii="Times New Roman" w:hAnsi="Times New Roman" w:cs="Times New Roman"/>
          <w:noProof/>
          <w:sz w:val="24"/>
          <w:szCs w:val="24"/>
        </w:rPr>
      </w:pPr>
      <w:r w:rsidRPr="00DD4CD7">
        <w:rPr>
          <w:rFonts w:ascii="Times New Roman" w:hAnsi="Times New Roman" w:cs="Times New Roman"/>
          <w:noProof/>
          <w:sz w:val="24"/>
          <w:szCs w:val="24"/>
          <w:lang w:val="en-US"/>
        </w:rPr>
        <mc:AlternateContent>
          <mc:Choice Requires="wpg">
            <w:drawing>
              <wp:anchor distT="0" distB="0" distL="114300" distR="114300" simplePos="0" relativeHeight="251732992" behindDoc="0" locked="0" layoutInCell="1" allowOverlap="1" wp14:anchorId="266F9418" wp14:editId="21911A76">
                <wp:simplePos x="0" y="0"/>
                <wp:positionH relativeFrom="column">
                  <wp:posOffset>-224790</wp:posOffset>
                </wp:positionH>
                <wp:positionV relativeFrom="paragraph">
                  <wp:posOffset>120812</wp:posOffset>
                </wp:positionV>
                <wp:extent cx="5814060" cy="1361440"/>
                <wp:effectExtent l="0" t="0" r="0" b="0"/>
                <wp:wrapNone/>
                <wp:docPr id="600" name="Group 600"/>
                <wp:cNvGraphicFramePr/>
                <a:graphic xmlns:a="http://schemas.openxmlformats.org/drawingml/2006/main">
                  <a:graphicData uri="http://schemas.microsoft.com/office/word/2010/wordprocessingGroup">
                    <wpg:wgp>
                      <wpg:cNvGrpSpPr/>
                      <wpg:grpSpPr bwMode="auto">
                        <a:xfrm>
                          <a:off x="0" y="0"/>
                          <a:ext cx="5814060" cy="1361440"/>
                          <a:chOff x="0" y="0"/>
                          <a:chExt cx="9156" cy="2144"/>
                        </a:xfrm>
                      </wpg:grpSpPr>
                      <wpg:grpSp>
                        <wpg:cNvPr id="103" name="Group 103"/>
                        <wpg:cNvGrpSpPr>
                          <a:grpSpLocks/>
                        </wpg:cNvGrpSpPr>
                        <wpg:grpSpPr bwMode="auto">
                          <a:xfrm>
                            <a:off x="938" y="0"/>
                            <a:ext cx="7083" cy="736"/>
                            <a:chOff x="938" y="0"/>
                            <a:chExt cx="7968" cy="736"/>
                          </a:xfrm>
                        </wpg:grpSpPr>
                        <wps:wsp>
                          <wps:cNvPr id="120" name="Text Box 18"/>
                          <wps:cNvSpPr txBox="1">
                            <a:spLocks noChangeArrowheads="1"/>
                          </wps:cNvSpPr>
                          <wps:spPr bwMode="auto">
                            <a:xfrm>
                              <a:off x="4557" y="20"/>
                              <a:ext cx="1062"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sz w:val="20"/>
                                  </w:rPr>
                                </w:pPr>
                                <w:r>
                                  <w:rPr>
                                    <w:rFonts w:ascii="Times New Roman" w:hAnsi="Times New Roman" w:cs="Times New Roman"/>
                                    <w:b/>
                                    <w:szCs w:val="24"/>
                                  </w:rPr>
                                  <w:t>Cukup Baik</w:t>
                                </w:r>
                              </w:p>
                            </w:txbxContent>
                          </wps:txbx>
                          <wps:bodyPr rot="0" vert="horz" wrap="square" lIns="91440" tIns="45720" rIns="91440" bIns="45720" anchor="t" anchorCtr="0" upright="1">
                            <a:noAutofit/>
                          </wps:bodyPr>
                        </wps:wsp>
                        <wps:wsp>
                          <wps:cNvPr id="121" name="Text Box 17"/>
                          <wps:cNvSpPr txBox="1">
                            <a:spLocks noChangeArrowheads="1"/>
                          </wps:cNvSpPr>
                          <wps:spPr bwMode="auto">
                            <a:xfrm>
                              <a:off x="7629" y="0"/>
                              <a:ext cx="1277" cy="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Baik</w:t>
                                </w:r>
                              </w:p>
                            </w:txbxContent>
                          </wps:txbx>
                          <wps:bodyPr rot="0" vert="horz" wrap="square" lIns="91440" tIns="45720" rIns="91440" bIns="45720" anchor="t" anchorCtr="0" upright="1">
                            <a:noAutofit/>
                          </wps:bodyPr>
                        </wps:wsp>
                        <wps:wsp>
                          <wps:cNvPr id="122" name="Text Box 9"/>
                          <wps:cNvSpPr txBox="1">
                            <a:spLocks noChangeArrowheads="1"/>
                          </wps:cNvSpPr>
                          <wps:spPr bwMode="auto">
                            <a:xfrm>
                              <a:off x="2822" y="25"/>
                              <a:ext cx="1207"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Tidak Baik</w:t>
                                </w:r>
                              </w:p>
                            </w:txbxContent>
                          </wps:txbx>
                          <wps:bodyPr rot="0" vert="horz" wrap="square" lIns="91440" tIns="45720" rIns="91440" bIns="45720" anchor="t" anchorCtr="0" upright="1">
                            <a:noAutofit/>
                          </wps:bodyPr>
                        </wps:wsp>
                        <wps:wsp>
                          <wps:cNvPr id="123" name="Text Box 10"/>
                          <wps:cNvSpPr txBox="1">
                            <a:spLocks noChangeArrowheads="1"/>
                          </wps:cNvSpPr>
                          <wps:spPr bwMode="auto">
                            <a:xfrm>
                              <a:off x="938" y="49"/>
                              <a:ext cx="1524"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Tidak Baik</w:t>
                                </w:r>
                              </w:p>
                            </w:txbxContent>
                          </wps:txbx>
                          <wps:bodyPr rot="0" vert="horz" wrap="square" lIns="91440" tIns="45720" rIns="91440" bIns="45720" anchor="t" anchorCtr="0" upright="1">
                            <a:noAutofit/>
                          </wps:bodyPr>
                        </wps:wsp>
                        <wps:wsp>
                          <wps:cNvPr id="124" name="Text Box 18"/>
                          <wps:cNvSpPr txBox="1">
                            <a:spLocks noChangeArrowheads="1"/>
                          </wps:cNvSpPr>
                          <wps:spPr bwMode="auto">
                            <a:xfrm>
                              <a:off x="6148" y="173"/>
                              <a:ext cx="1062"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sz w:val="20"/>
                                  </w:rPr>
                                </w:pPr>
                                <w:r>
                                  <w:rPr>
                                    <w:rFonts w:ascii="Times New Roman" w:hAnsi="Times New Roman" w:cs="Times New Roman"/>
                                    <w:b/>
                                    <w:szCs w:val="24"/>
                                  </w:rPr>
                                  <w:t>Baik</w:t>
                                </w:r>
                              </w:p>
                            </w:txbxContent>
                          </wps:txbx>
                          <wps:bodyPr rot="0" vert="horz" wrap="square" lIns="91440" tIns="45720" rIns="91440" bIns="45720" anchor="t" anchorCtr="0" upright="1">
                            <a:noAutofit/>
                          </wps:bodyPr>
                        </wps:wsp>
                      </wpg:grpSp>
                      <wpg:grpSp>
                        <wpg:cNvPr id="104" name="Group 104"/>
                        <wpg:cNvGrpSpPr>
                          <a:grpSpLocks/>
                        </wpg:cNvGrpSpPr>
                        <wpg:grpSpPr bwMode="auto">
                          <a:xfrm>
                            <a:off x="0" y="883"/>
                            <a:ext cx="9156" cy="1261"/>
                            <a:chOff x="0" y="883"/>
                            <a:chExt cx="9156" cy="1261"/>
                          </a:xfrm>
                        </wpg:grpSpPr>
                        <wps:wsp>
                          <wps:cNvPr id="105" name="Text Box 20"/>
                          <wps:cNvSpPr txBox="1">
                            <a:spLocks noChangeArrowheads="1"/>
                          </wps:cNvSpPr>
                          <wps:spPr bwMode="auto">
                            <a:xfrm>
                              <a:off x="7278" y="1727"/>
                              <a:ext cx="1878"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rPr>
                                    <w:rFonts w:ascii="Times New Roman" w:hAnsi="Times New Roman" w:cs="Times New Roman"/>
                                    <w:b/>
                                    <w:szCs w:val="24"/>
                                  </w:rPr>
                                </w:pPr>
                                <w:r>
                                  <w:rPr>
                                    <w:rFonts w:ascii="Times New Roman" w:hAnsi="Times New Roman" w:cs="Times New Roman"/>
                                    <w:b/>
                                    <w:szCs w:val="24"/>
                                  </w:rPr>
                                  <w:t>Skor Maksimum</w:t>
                                </w:r>
                              </w:p>
                            </w:txbxContent>
                          </wps:txbx>
                          <wps:bodyPr rot="0" vert="horz" wrap="square" lIns="91440" tIns="45720" rIns="91440" bIns="45720" anchor="t" anchorCtr="0" upright="1">
                            <a:noAutofit/>
                          </wps:bodyPr>
                        </wps:wsp>
                        <wps:wsp>
                          <wps:cNvPr id="106" name="Text Box 19"/>
                          <wps:cNvSpPr txBox="1">
                            <a:spLocks noChangeArrowheads="1"/>
                          </wps:cNvSpPr>
                          <wps:spPr bwMode="auto">
                            <a:xfrm>
                              <a:off x="0" y="1724"/>
                              <a:ext cx="1753"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Skor Minimum</w:t>
                                </w:r>
                              </w:p>
                            </w:txbxContent>
                          </wps:txbx>
                          <wps:bodyPr rot="0" vert="horz" wrap="square" lIns="91440" tIns="45720" rIns="91440" bIns="45720" anchor="t" anchorCtr="0" upright="1">
                            <a:noAutofit/>
                          </wps:bodyPr>
                        </wps:wsp>
                        <wps:wsp>
                          <wps:cNvPr id="107" name="Straight Arrow Connector 107"/>
                          <wps:cNvCnPr/>
                          <wps:spPr bwMode="auto">
                            <a:xfrm>
                              <a:off x="869" y="893"/>
                              <a:ext cx="7326" cy="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08" name="Straight Arrow Connector 108"/>
                          <wps:cNvCnPr/>
                          <wps:spPr bwMode="auto">
                            <a:xfrm>
                              <a:off x="6713"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09" name="Straight Arrow Connector 109"/>
                          <wps:cNvCnPr/>
                          <wps:spPr bwMode="auto">
                            <a:xfrm>
                              <a:off x="2359"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10" name="Straight Arrow Connector 110"/>
                          <wps:cNvCnPr/>
                          <wps:spPr bwMode="auto">
                            <a:xfrm>
                              <a:off x="3817"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11" name="Straight Arrow Connector 111"/>
                          <wps:cNvCnPr/>
                          <wps:spPr bwMode="auto">
                            <a:xfrm>
                              <a:off x="5265"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12" name="Straight Arrow Connector 112"/>
                          <wps:cNvCnPr/>
                          <wps:spPr bwMode="auto">
                            <a:xfrm>
                              <a:off x="879" y="892"/>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13" name="Text Box 5"/>
                          <wps:cNvSpPr txBox="1">
                            <a:spLocks noChangeArrowheads="1"/>
                          </wps:cNvSpPr>
                          <wps:spPr bwMode="auto">
                            <a:xfrm>
                              <a:off x="6263" y="1255"/>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1680</w:t>
                                </w:r>
                              </w:p>
                              <w:p w:rsidR="009F0C95" w:rsidRDefault="009F0C95" w:rsidP="009C5506"/>
                            </w:txbxContent>
                          </wps:txbx>
                          <wps:bodyPr rot="0" vert="horz" wrap="square" lIns="91440" tIns="45720" rIns="91440" bIns="45720" anchor="t" anchorCtr="0" upright="1">
                            <a:noAutofit/>
                          </wps:bodyPr>
                        </wps:wsp>
                        <wps:wsp>
                          <wps:cNvPr id="114" name="Text Box 4"/>
                          <wps:cNvSpPr txBox="1">
                            <a:spLocks noChangeArrowheads="1"/>
                          </wps:cNvSpPr>
                          <wps:spPr bwMode="auto">
                            <a:xfrm>
                              <a:off x="4801" y="1252"/>
                              <a:ext cx="913"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Pr="0003521F" w:rsidRDefault="009F0C95" w:rsidP="009C5506">
                                <w:pPr>
                                  <w:jc w:val="center"/>
                                  <w:rPr>
                                    <w:rFonts w:ascii="Times New Roman" w:hAnsi="Times New Roman" w:cs="Times New Roman"/>
                                    <w:szCs w:val="24"/>
                                  </w:rPr>
                                </w:pPr>
                                <w:r>
                                  <w:rPr>
                                    <w:rFonts w:ascii="Times New Roman" w:hAnsi="Times New Roman" w:cs="Times New Roman"/>
                                    <w:szCs w:val="24"/>
                                  </w:rPr>
                                  <w:t>1360</w:t>
                                </w:r>
                              </w:p>
                              <w:p w:rsidR="009F0C95" w:rsidRDefault="009F0C95" w:rsidP="009C5506"/>
                            </w:txbxContent>
                          </wps:txbx>
                          <wps:bodyPr rot="0" vert="horz" wrap="square" lIns="91440" tIns="45720" rIns="91440" bIns="45720" anchor="t" anchorCtr="0" upright="1">
                            <a:noAutofit/>
                          </wps:bodyPr>
                        </wps:wsp>
                        <wps:wsp>
                          <wps:cNvPr id="115" name="Text Box 3"/>
                          <wps:cNvSpPr txBox="1">
                            <a:spLocks noChangeArrowheads="1"/>
                          </wps:cNvSpPr>
                          <wps:spPr bwMode="auto">
                            <a:xfrm>
                              <a:off x="3330" y="1249"/>
                              <a:ext cx="959"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Pr="0003521F" w:rsidRDefault="009F0C95" w:rsidP="009C5506">
                                <w:pPr>
                                  <w:jc w:val="center"/>
                                  <w:rPr>
                                    <w:rFonts w:ascii="Times New Roman" w:hAnsi="Times New Roman" w:cs="Times New Roman"/>
                                    <w:szCs w:val="24"/>
                                  </w:rPr>
                                </w:pPr>
                                <w:r>
                                  <w:rPr>
                                    <w:rFonts w:ascii="Times New Roman" w:hAnsi="Times New Roman" w:cs="Times New Roman"/>
                                    <w:szCs w:val="24"/>
                                  </w:rPr>
                                  <w:t>1040</w:t>
                                </w:r>
                              </w:p>
                            </w:txbxContent>
                          </wps:txbx>
                          <wps:bodyPr rot="0" vert="horz" wrap="square" lIns="91440" tIns="45720" rIns="91440" bIns="45720" anchor="t" anchorCtr="0" upright="1">
                            <a:noAutofit/>
                          </wps:bodyPr>
                        </wps:wsp>
                        <wps:wsp>
                          <wps:cNvPr id="116" name="Text Box 25"/>
                          <wps:cNvSpPr txBox="1">
                            <a:spLocks noChangeArrowheads="1"/>
                          </wps:cNvSpPr>
                          <wps:spPr bwMode="auto">
                            <a:xfrm>
                              <a:off x="1916" y="1255"/>
                              <a:ext cx="875"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Pr="0003521F" w:rsidRDefault="009F0C95" w:rsidP="009C5506">
                                <w:pPr>
                                  <w:jc w:val="center"/>
                                  <w:rPr>
                                    <w:rFonts w:ascii="Times New Roman" w:hAnsi="Times New Roman" w:cs="Times New Roman"/>
                                    <w:szCs w:val="24"/>
                                  </w:rPr>
                                </w:pPr>
                                <w:r>
                                  <w:rPr>
                                    <w:rFonts w:ascii="Times New Roman" w:hAnsi="Times New Roman" w:cs="Times New Roman"/>
                                    <w:szCs w:val="24"/>
                                  </w:rPr>
                                  <w:t>720</w:t>
                                </w:r>
                              </w:p>
                            </w:txbxContent>
                          </wps:txbx>
                          <wps:bodyPr rot="0" vert="horz" wrap="square" lIns="91440" tIns="45720" rIns="91440" bIns="45720" anchor="t" anchorCtr="0" upright="1">
                            <a:noAutofit/>
                          </wps:bodyPr>
                        </wps:wsp>
                        <wps:wsp>
                          <wps:cNvPr id="117" name="Text Box 1"/>
                          <wps:cNvSpPr txBox="1">
                            <a:spLocks noChangeArrowheads="1"/>
                          </wps:cNvSpPr>
                          <wps:spPr bwMode="auto">
                            <a:xfrm>
                              <a:off x="437" y="1255"/>
                              <a:ext cx="881"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400</w:t>
                                </w:r>
                              </w:p>
                            </w:txbxContent>
                          </wps:txbx>
                          <wps:bodyPr rot="0" vert="horz" wrap="square" lIns="91440" tIns="45720" rIns="91440" bIns="45720" anchor="t" anchorCtr="0" upright="1">
                            <a:noAutofit/>
                          </wps:bodyPr>
                        </wps:wsp>
                        <wps:wsp>
                          <wps:cNvPr id="118" name="Straight Arrow Connector 118"/>
                          <wps:cNvCnPr/>
                          <wps:spPr bwMode="auto">
                            <a:xfrm>
                              <a:off x="8184"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19" name="Text Box 5"/>
                          <wps:cNvSpPr txBox="1">
                            <a:spLocks noChangeArrowheads="1"/>
                          </wps:cNvSpPr>
                          <wps:spPr bwMode="auto">
                            <a:xfrm>
                              <a:off x="7721" y="1256"/>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2000</w:t>
                                </w:r>
                              </w:p>
                              <w:p w:rsidR="009F0C95" w:rsidRDefault="009F0C95" w:rsidP="009C5506"/>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66F9418" id="Group 600" o:spid="_x0000_s1131" style="position:absolute;left:0;text-align:left;margin-left:-17.7pt;margin-top:9.5pt;width:457.8pt;height:107.2pt;z-index:251732992" coordsize="9156,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">
                <v:group id="Group 103" o:spid="_x0000_s1132" style="position:absolute;left:938;width:7083;height:736" coordorigin="938" coordsize="796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Text Box 18" o:spid="_x0000_s1133" type="#_x0000_t202" style="position:absolute;left:4557;top:20;width:1062;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9F0C95" w:rsidRDefault="009F0C95" w:rsidP="009C5506">
                          <w:pPr>
                            <w:jc w:val="center"/>
                            <w:rPr>
                              <w:sz w:val="20"/>
                            </w:rPr>
                          </w:pPr>
                          <w:r>
                            <w:rPr>
                              <w:rFonts w:ascii="Times New Roman" w:hAnsi="Times New Roman" w:cs="Times New Roman"/>
                              <w:b/>
                              <w:szCs w:val="24"/>
                            </w:rPr>
                            <w:t>Cukup Baik</w:t>
                          </w:r>
                        </w:p>
                      </w:txbxContent>
                    </v:textbox>
                  </v:shape>
                  <v:shape id="Text Box 17" o:spid="_x0000_s1134" type="#_x0000_t202" style="position:absolute;left:7629;width:1277;height: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Baik</w:t>
                          </w:r>
                        </w:p>
                      </w:txbxContent>
                    </v:textbox>
                  </v:shape>
                  <v:shape id="Text Box 9" o:spid="_x0000_s1135" type="#_x0000_t202" style="position:absolute;left:2822;top:25;width:1207;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Tidak Baik</w:t>
                          </w:r>
                        </w:p>
                      </w:txbxContent>
                    </v:textbox>
                  </v:shape>
                  <v:shape id="Text Box 10" o:spid="_x0000_s1136" type="#_x0000_t202" style="position:absolute;left:938;top:49;width:152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Sangat Tidak Baik</w:t>
                          </w:r>
                        </w:p>
                      </w:txbxContent>
                    </v:textbox>
                  </v:shape>
                  <v:shape id="Text Box 18" o:spid="_x0000_s1137" type="#_x0000_t202" style="position:absolute;left:6148;top:173;width:1062;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9F0C95" w:rsidRDefault="009F0C95" w:rsidP="009C5506">
                          <w:pPr>
                            <w:jc w:val="center"/>
                            <w:rPr>
                              <w:sz w:val="20"/>
                            </w:rPr>
                          </w:pPr>
                          <w:r>
                            <w:rPr>
                              <w:rFonts w:ascii="Times New Roman" w:hAnsi="Times New Roman" w:cs="Times New Roman"/>
                              <w:b/>
                              <w:szCs w:val="24"/>
                            </w:rPr>
                            <w:t>Baik</w:t>
                          </w:r>
                        </w:p>
                      </w:txbxContent>
                    </v:textbox>
                  </v:shape>
                </v:group>
                <v:group id="Group 104" o:spid="_x0000_s1138" style="position:absolute;top:883;width:9156;height:1261" coordorigin=",883" coordsize="9156,1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Text Box 20" o:spid="_x0000_s1139" type="#_x0000_t202" style="position:absolute;left:7278;top:1727;width:1878;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9F0C95" w:rsidRDefault="009F0C95" w:rsidP="009C5506">
                          <w:pPr>
                            <w:rPr>
                              <w:rFonts w:ascii="Times New Roman" w:hAnsi="Times New Roman" w:cs="Times New Roman"/>
                              <w:b/>
                              <w:szCs w:val="24"/>
                            </w:rPr>
                          </w:pPr>
                          <w:r>
                            <w:rPr>
                              <w:rFonts w:ascii="Times New Roman" w:hAnsi="Times New Roman" w:cs="Times New Roman"/>
                              <w:b/>
                              <w:szCs w:val="24"/>
                            </w:rPr>
                            <w:t>Skor Maksimum</w:t>
                          </w:r>
                        </w:p>
                      </w:txbxContent>
                    </v:textbox>
                  </v:shape>
                  <v:shape id="Text Box 19" o:spid="_x0000_s1140" type="#_x0000_t202" style="position:absolute;top:1724;width:175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Skor Minimum</w:t>
                          </w:r>
                        </w:p>
                      </w:txbxContent>
                    </v:textbox>
                  </v:shape>
                  <v:shape id="Straight Arrow Connector 107" o:spid="_x0000_s1141" type="#_x0000_t32" style="position:absolute;left:869;top:893;width:7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aj9sMAAADcAAAADwAAAGRycy9kb3ducmV2LnhtbERPzWrCQBC+C77DMkJvurEHI6mbIIJS&#10;LC2ofYBpdpqk2Z2N2TWmb98tFHqbj+93NsVojRio941jBctFAoK4dLrhSsH7ZT9fg/ABWaNxTAq+&#10;yUORTycbzLS784mGc6hEDGGfoYI6hC6T0pc1WfQL1xFH7tP1FkOEfSV1j/cYbo18TJKVtNhwbKix&#10;o11NZXu+WQW2veLH6ZCWL+1x9TaszeU1NV9KPczG7ROIQGP4F/+5n3Wcn6Tw+0y8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2o/bDAAAA3AAAAA8AAAAAAAAAAAAA&#10;AAAAoQIAAGRycy9kb3ducmV2LnhtbFBLBQYAAAAABAAEAPkAAACRAwAAAAA=&#10;" strokeweight="1.5pt">
                    <v:shadow on="t" opacity=".5" offset="6pt,6pt"/>
                  </v:shape>
                  <v:shape id="Straight Arrow Connector 108" o:spid="_x0000_s1142" type="#_x0000_t32" style="position:absolute;left:6713;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3hMYAAADcAAAADwAAAGRycy9kb3ducmV2LnhtbESPzW7CQAyE70h9h5Ur9Qab9gAoZUFV&#10;paKqFZX4eQA3a5KQXW/IbkN4+/qAxM3WjGc+L1aDd6qnLtaBDTxPMlDERbA1lwYO+4/xHFRMyBZd&#10;YDJwpQir5cNogbkNF95Sv0ulkhCOORqoUmpzrWNRkcc4CS2xaMfQeUyydqW2HV4k3Dv9kmVT7bFm&#10;aaiwpfeKimb35w345oy/2/Ws+G6+pj/93O03M3cy5ulxeHsFlWhId/Pt+tMKfia08oxMoJ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N4TGAAAA3AAAAA8AAAAAAAAA&#10;AAAAAAAAoQIAAGRycy9kb3ducmV2LnhtbFBLBQYAAAAABAAEAPkAAACUAwAAAAA=&#10;" strokeweight="1.5pt">
                    <v:shadow on="t" opacity=".5" offset="6pt,6pt"/>
                  </v:shape>
                  <v:shape id="Straight Arrow Connector 109" o:spid="_x0000_s1143" type="#_x0000_t32" style="position:absolute;left:2359;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WSH8MAAADcAAAADwAAAGRycy9kb3ducmV2LnhtbERP22rCQBB9F/yHZYS+6aZ98JK6ShEs&#10;RVHw8gHT7DRJszubZrcx/r0rCL7N4VxnvuysES01vnSs4HWUgCDOnC45V3A+rYdTED4gazSOScGV&#10;PCwX/d4cU+0ufKD2GHIRQ9inqKAIoU6l9FlBFv3I1cSR+3GNxRBhk0vd4CWGWyPfkmQsLZYcGwqs&#10;aVVQVh3/rQJb/eH34XOSbavNeN9OzWk3Mb9KvQy6j3cQgbrwFD/cXzrOT2ZwfyZ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lkh/DAAAA3AAAAA8AAAAAAAAAAAAA&#10;AAAAoQIAAGRycy9kb3ducmV2LnhtbFBLBQYAAAAABAAEAPkAAACRAwAAAAA=&#10;" strokeweight="1.5pt">
                    <v:shadow on="t" opacity=".5" offset="6pt,6pt"/>
                  </v:shape>
                  <v:shape id="Straight Arrow Connector 110" o:spid="_x0000_s1144" type="#_x0000_t32" style="position:absolute;left:3817;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atX8YAAADcAAAADwAAAGRycy9kb3ducmV2LnhtbESPzW7CQAyE75X6DitX4lY29AAosCBU&#10;qVVVBBI/D+Bm3SRk15tmtyG8PT5U6s3WjGc+L9eDd6qnLtaBDUzGGSjiItiaSwPn09vzHFRMyBZd&#10;YDJwowjr1ePDEnMbrnyg/phKJSEcczRQpdTmWseiIo9xHFpi0b5D5zHJ2pXadniVcO/0S5ZNtcea&#10;paHCll4rKprjrzfgmx/8OrzPim3zOd33c3fazdzFmNHTsFmASjSkf/Pf9YcV/IngyzMygV7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xGrV/GAAAA3AAAAA8AAAAAAAAA&#10;AAAAAAAAoQIAAGRycy9kb3ducmV2LnhtbFBLBQYAAAAABAAEAPkAAACUAwAAAAA=&#10;" strokeweight="1.5pt">
                    <v:shadow on="t" opacity=".5" offset="6pt,6pt"/>
                  </v:shape>
                  <v:shape id="Straight Arrow Connector 111" o:spid="_x0000_s1145" type="#_x0000_t32" style="position:absolute;left:5265;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IxMIAAADcAAAADwAAAGRycy9kb3ducmV2LnhtbERP22rCQBB9L/gPywh9q5v4oBJdRQSL&#10;WFrw8gFjdkxidmfT7BrTv+8WCr7N4VxnseqtER21vnKsIB0lIIhzpysuFJxP27cZCB+QNRrHpOCH&#10;PKyWg5cFZto9+EDdMRQihrDPUEEZQpNJ6fOSLPqRa4gjd3WtxRBhW0jd4iOGWyPHSTKRFiuODSU2&#10;tCkpr493q8DW33g5vE/zj3o/+epm5vQ5NTelXof9eg4iUB+e4n/3Tsf5aQp/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oIxMIAAADcAAAADwAAAAAAAAAAAAAA&#10;AAChAgAAZHJzL2Rvd25yZXYueG1sUEsFBgAAAAAEAAQA+QAAAJADAAAAAA==&#10;" strokeweight="1.5pt">
                    <v:shadow on="t" opacity=".5" offset="6pt,6pt"/>
                  </v:shape>
                  <v:shape id="Straight Arrow Connector 112" o:spid="_x0000_s1146" type="#_x0000_t32" style="position:absolute;left:879;top:892;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iWs8MAAADcAAAADwAAAGRycy9kb3ducmV2LnhtbERPzWrCQBC+C77DMkJvuokHldQ1iNBS&#10;WioYfYBpdpqk2Z1Ns9uYvr1bKHibj+93tvlojRio941jBekiAUFcOt1wpeByfppvQPiArNE4JgW/&#10;5CHfTSdbzLS78omGIlQihrDPUEEdQpdJ6cuaLPqF64gj9+l6iyHCvpK6x2sMt0Yuk2QlLTYcG2rs&#10;6FBT2RY/VoFtv/Hj9Lwu39rX1XHYmPP72nwp9TAb948gAo3hLv53v+g4P13C3zPxAr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YlrPDAAAA3AAAAA8AAAAAAAAAAAAA&#10;AAAAoQIAAGRycy9kb3ducmV2LnhtbFBLBQYAAAAABAAEAPkAAACRAwAAAAA=&#10;" strokeweight="1.5pt">
                    <v:shadow on="t" opacity=".5" offset="6pt,6pt"/>
                  </v:shape>
                  <v:shape id="Text Box 5" o:spid="_x0000_s1147" type="#_x0000_t202" style="position:absolute;left:6263;top:1255;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YD8MA&#10;AADcAAAADwAAAGRycy9kb3ducmV2LnhtbERPzWoCMRC+F/oOYQq9iGatomVrlCIVvCi4+gDjZrqJ&#10;bibLJuq2T98IQm/z8f3ObNG5WlypDdazguEgA0Fcem25UnDYr/rvIEJE1lh7JgU/FGAxf36aYa79&#10;jXd0LWIlUgiHHBWYGJtcylAachgGviFO3LdvHcYE20rqFm8p3NXyLcsm0qHl1GCwoaWh8lxcnAI7&#10;Xo+K/fbXmuPmdDKr3pefmrNSry/d5weISF38Fz/ca53mD0dwfyZd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yYD8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1680</w:t>
                          </w:r>
                        </w:p>
                        <w:p w:rsidR="009F0C95" w:rsidRDefault="009F0C95" w:rsidP="009C5506"/>
                      </w:txbxContent>
                    </v:textbox>
                  </v:shape>
                  <v:shape id="Text Box 4" o:spid="_x0000_s1148" type="#_x0000_t202" style="position:absolute;left:4801;top:1252;width:91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e8MA&#10;AADcAAAADwAAAGRycy9kb3ducmV2LnhtbERPzWoCMRC+C32HMIVeRLO2omVrlCIVvFhw9QHGzXQT&#10;3UyWTdRtn94UBG/z8f3ObNG5WlyoDdazgtEwA0Fcem25UrDfrQbvIEJE1lh7JgW/FGAxf+rNMNf+&#10;ylu6FLESKYRDjgpMjE0uZSgNOQxD3xAn7se3DmOCbSV1i9cU7mr5mmUT6dByajDY0NJQeSrOToEd&#10;r9+K3fefNYfN8WhW/S8/NSelXp67zw8Qkbr4EN/da53mj8bw/0y6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Ae8MAAADcAAAADwAAAAAAAAAAAAAAAACYAgAAZHJzL2Rv&#10;d25yZXYueG1sUEsFBgAAAAAEAAQA9QAAAIgDAAAAAA==&#10;">
                    <v:shadow on="t" color="#0d0d0d" opacity=".5" offset="6pt,6pt"/>
                    <v:textbox>
                      <w:txbxContent>
                        <w:p w:rsidR="009F0C95" w:rsidRPr="0003521F" w:rsidRDefault="009F0C95" w:rsidP="009C5506">
                          <w:pPr>
                            <w:jc w:val="center"/>
                            <w:rPr>
                              <w:rFonts w:ascii="Times New Roman" w:hAnsi="Times New Roman" w:cs="Times New Roman"/>
                              <w:szCs w:val="24"/>
                            </w:rPr>
                          </w:pPr>
                          <w:r>
                            <w:rPr>
                              <w:rFonts w:ascii="Times New Roman" w:hAnsi="Times New Roman" w:cs="Times New Roman"/>
                              <w:szCs w:val="24"/>
                            </w:rPr>
                            <w:t>1360</w:t>
                          </w:r>
                        </w:p>
                        <w:p w:rsidR="009F0C95" w:rsidRDefault="009F0C95" w:rsidP="009C5506"/>
                      </w:txbxContent>
                    </v:textbox>
                  </v:shape>
                  <v:shape id="Text Box 3" o:spid="_x0000_s1149" type="#_x0000_t202" style="position:absolute;left:3330;top:1249;width:959;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ml4MMA&#10;AADcAAAADwAAAGRycy9kb3ducmV2LnhtbERPzWoCMRC+F/oOYQQvRbPWtspqlFIUvFjo6gOMm3ET&#10;3UyWTdRtn94UCr3Nx/c782XnanGlNljPCkbDDARx6bXlSsF+tx5MQYSIrLH2TAq+KcBy8fgwx1z7&#10;G3/RtYiVSCEcclRgYmxyKUNpyGEY+oY4cUffOowJtpXULd5SuKvlc5a9SYeWU4PBhj4Mlefi4hTY&#10;l8242H3+WHPYnk5m/bTyE3NWqt/r3mcgInXxX/zn3ug0f/QKv8+k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ml4MMAAADcAAAADwAAAAAAAAAAAAAAAACYAgAAZHJzL2Rv&#10;d25yZXYueG1sUEsFBgAAAAAEAAQA9QAAAIgDAAAAAA==&#10;">
                    <v:shadow on="t" color="#0d0d0d" opacity=".5" offset="6pt,6pt"/>
                    <v:textbox>
                      <w:txbxContent>
                        <w:p w:rsidR="009F0C95" w:rsidRPr="0003521F" w:rsidRDefault="009F0C95" w:rsidP="009C5506">
                          <w:pPr>
                            <w:jc w:val="center"/>
                            <w:rPr>
                              <w:rFonts w:ascii="Times New Roman" w:hAnsi="Times New Roman" w:cs="Times New Roman"/>
                              <w:szCs w:val="24"/>
                            </w:rPr>
                          </w:pPr>
                          <w:r>
                            <w:rPr>
                              <w:rFonts w:ascii="Times New Roman" w:hAnsi="Times New Roman" w:cs="Times New Roman"/>
                              <w:szCs w:val="24"/>
                            </w:rPr>
                            <w:t>1040</w:t>
                          </w:r>
                        </w:p>
                      </w:txbxContent>
                    </v:textbox>
                  </v:shape>
                  <v:shape id="Text Box 25" o:spid="_x0000_s1150" type="#_x0000_t202" style="position:absolute;left:1916;top:1255;width:87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s7l8MA&#10;AADcAAAADwAAAGRycy9kb3ducmV2LnhtbERPzWoCMRC+C32HMIVeRLO2omVrlCIVvFhw9QHGzXQT&#10;3UyWTdRtn94UBG/z8f3ObNG5WlyoDdazgtEwA0Fcem25UrDfrQbvIEJE1lh7JgW/FGAxf+rNMNf+&#10;ylu6FLESKYRDjgpMjE0uZSgNOQxD3xAn7se3DmOCbSV1i9cU7mr5mmUT6dByajDY0NJQeSrOToEd&#10;r9+K3fefNYfN8WhW/S8/NSelXp67zw8Qkbr4EN/da53mjybw/0y6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s7l8MAAADcAAAADwAAAAAAAAAAAAAAAACYAgAAZHJzL2Rv&#10;d25yZXYueG1sUEsFBgAAAAAEAAQA9QAAAIgDAAAAAA==&#10;">
                    <v:shadow on="t" color="#0d0d0d" opacity=".5" offset="6pt,6pt"/>
                    <v:textbox>
                      <w:txbxContent>
                        <w:p w:rsidR="009F0C95" w:rsidRPr="0003521F" w:rsidRDefault="009F0C95" w:rsidP="009C5506">
                          <w:pPr>
                            <w:jc w:val="center"/>
                            <w:rPr>
                              <w:rFonts w:ascii="Times New Roman" w:hAnsi="Times New Roman" w:cs="Times New Roman"/>
                              <w:szCs w:val="24"/>
                            </w:rPr>
                          </w:pPr>
                          <w:r>
                            <w:rPr>
                              <w:rFonts w:ascii="Times New Roman" w:hAnsi="Times New Roman" w:cs="Times New Roman"/>
                              <w:szCs w:val="24"/>
                            </w:rPr>
                            <w:t>720</w:t>
                          </w:r>
                        </w:p>
                      </w:txbxContent>
                    </v:textbox>
                  </v:shape>
                  <v:shape id="Text Box 1" o:spid="_x0000_s1151" type="#_x0000_t202" style="position:absolute;left:437;top:1255;width:881;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eDMMA&#10;AADcAAAADwAAAGRycy9kb3ducmV2LnhtbERPzWoCMRC+F3yHMEIvRbO2pcpqFBEFLy109QHGzbiJ&#10;bibLJurWpzeFQm/z8f3ObNG5WlypDdazgtEwA0Fcem25UrDfbQYTECEia6w9k4IfCrCY955mmGt/&#10;42+6FrESKYRDjgpMjE0uZSgNOQxD3xAn7uhbhzHBtpK6xVsKd7V8zbIP6dByajDY0MpQeS4uToF9&#10;374Vu6+7NYfP08lsXtZ+bM5KPfe75RREpC7+i//cW53mj8bw+0y6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eDM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400</w:t>
                          </w:r>
                        </w:p>
                      </w:txbxContent>
                    </v:textbox>
                  </v:shape>
                  <v:shape id="Straight Arrow Connector 118" o:spid="_x0000_s1152" type="#_x0000_t32" style="position:absolute;left:8184;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ChWcYAAADcAAAADwAAAGRycy9kb3ducmV2LnhtbESPzW7CQAyE75X6DitX4lY29AAosCBU&#10;qVVVBBI/D+Bm3SRk15tmtyG8PT5U6s3WjGc+L9eDd6qnLtaBDUzGGSjiItiaSwPn09vzHFRMyBZd&#10;YDJwowjr1ePDEnMbrnyg/phKJSEcczRQpdTmWseiIo9xHFpi0b5D5zHJ2pXadniVcO/0S5ZNtcea&#10;paHCll4rKprjrzfgmx/8OrzPim3zOd33c3fazdzFmNHTsFmASjSkf/Pf9YcV/InQyjMygV7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woVnGAAAA3AAAAA8AAAAAAAAA&#10;AAAAAAAAoQIAAGRycy9kb3ducmV2LnhtbFBLBQYAAAAABAAEAPkAAACUAwAAAAA=&#10;" strokeweight="1.5pt">
                    <v:shadow on="t" opacity=".5" offset="6pt,6pt"/>
                  </v:shape>
                  <v:shape id="Text Box 5" o:spid="_x0000_s1153" type="#_x0000_t202" style="position:absolute;left:7721;top:1256;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v5cMA&#10;AADcAAAADwAAAGRycy9kb3ducmV2LnhtbERPzWoCMRC+F/oOYQQvRbPW0upqlFIUvFjo6gOMm3ET&#10;3UyWTdRtn94UCr3Nx/c782XnanGlNljPCkbDDARx6bXlSsF+tx5MQISIrLH2TAq+KcBy8fgwx1z7&#10;G3/RtYiVSCEcclRgYmxyKUNpyGEY+oY4cUffOowJtpXULd5SuKvlc5a9SoeWU4PBhj4Mlefi4hTY&#10;l8242H3+WHPYnk5m/bTyb+asVL/Xvc9AROriv/jPvdFp/mgKv8+k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Sv5cMAAADcAAAADwAAAAAAAAAAAAAAAACYAgAAZHJzL2Rv&#10;d25yZXYueG1sUEsFBgAAAAAEAAQA9QAAAIg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2000</w:t>
                          </w:r>
                        </w:p>
                        <w:p w:rsidR="009F0C95" w:rsidRDefault="009F0C95" w:rsidP="009C5506"/>
                      </w:txbxContent>
                    </v:textbox>
                  </v:shape>
                </v:group>
              </v:group>
            </w:pict>
          </mc:Fallback>
        </mc:AlternateContent>
      </w:r>
    </w:p>
    <w:p w:rsidR="009C5506" w:rsidRPr="00DD4CD7" w:rsidRDefault="009C5506" w:rsidP="009C5506">
      <w:pPr>
        <w:spacing w:after="0" w:line="480" w:lineRule="auto"/>
        <w:ind w:firstLine="720"/>
        <w:jc w:val="both"/>
        <w:rPr>
          <w:rFonts w:ascii="Times New Roman" w:hAnsi="Times New Roman" w:cs="Times New Roman"/>
          <w:noProof/>
          <w:sz w:val="24"/>
          <w:szCs w:val="24"/>
        </w:rPr>
      </w:pPr>
    </w:p>
    <w:p w:rsidR="009C5506" w:rsidRPr="00284D48" w:rsidRDefault="009C5506" w:rsidP="009C5506">
      <w:pPr>
        <w:spacing w:before="240" w:line="480" w:lineRule="auto"/>
        <w:rPr>
          <w:rFonts w:ascii="Times New Roman" w:hAnsi="Times New Roman" w:cs="Times New Roman"/>
          <w:b/>
          <w:sz w:val="24"/>
          <w:szCs w:val="24"/>
          <w:lang w:val="en-US"/>
        </w:rPr>
      </w:pPr>
    </w:p>
    <w:p w:rsidR="009C5506" w:rsidRDefault="009C5506" w:rsidP="009C5506">
      <w:pPr>
        <w:spacing w:after="0" w:line="480" w:lineRule="auto"/>
        <w:jc w:val="center"/>
        <w:rPr>
          <w:rFonts w:ascii="Times New Roman" w:hAnsi="Times New Roman" w:cs="Times New Roman"/>
          <w:b/>
          <w:sz w:val="24"/>
          <w:szCs w:val="24"/>
          <w:lang w:val="en-US"/>
        </w:rPr>
      </w:pPr>
      <w:r w:rsidRPr="00DD4CD7">
        <w:rPr>
          <w:rFonts w:ascii="Times New Roman" w:hAnsi="Times New Roman" w:cs="Times New Roman"/>
          <w:b/>
          <w:sz w:val="24"/>
          <w:szCs w:val="24"/>
        </w:rPr>
        <w:t>Gambar 4.</w:t>
      </w:r>
      <w:r>
        <w:rPr>
          <w:rFonts w:ascii="Times New Roman" w:hAnsi="Times New Roman" w:cs="Times New Roman"/>
          <w:b/>
          <w:sz w:val="24"/>
          <w:szCs w:val="24"/>
          <w:lang w:val="en-US"/>
        </w:rPr>
        <w:t>2</w:t>
      </w:r>
    </w:p>
    <w:p w:rsidR="009C5506" w:rsidRPr="00284D48" w:rsidRDefault="009C5506" w:rsidP="009C5506">
      <w:pPr>
        <w:spacing w:after="0" w:line="480" w:lineRule="auto"/>
        <w:jc w:val="center"/>
        <w:rPr>
          <w:rFonts w:ascii="Times New Roman" w:hAnsi="Times New Roman" w:cs="Times New Roman"/>
          <w:b/>
          <w:sz w:val="24"/>
          <w:szCs w:val="24"/>
          <w:lang w:val="en-US"/>
        </w:rPr>
      </w:pPr>
      <w:r w:rsidRPr="00DD4CD7">
        <w:rPr>
          <w:rFonts w:ascii="Times New Roman" w:hAnsi="Times New Roman" w:cs="Times New Roman"/>
          <w:b/>
          <w:sz w:val="24"/>
          <w:szCs w:val="24"/>
        </w:rPr>
        <w:t xml:space="preserve">Variabel </w:t>
      </w:r>
      <w:r w:rsidRPr="00DD4CD7">
        <w:rPr>
          <w:rFonts w:ascii="Times New Roman" w:eastAsiaTheme="majorEastAsia" w:hAnsi="Times New Roman" w:cs="Times New Roman"/>
          <w:b/>
          <w:sz w:val="24"/>
          <w:szCs w:val="24"/>
        </w:rPr>
        <w:t>Citra Perusahaan</w:t>
      </w:r>
    </w:p>
    <w:p w:rsidR="009C5506" w:rsidRPr="00DD4CD7" w:rsidRDefault="009C5506" w:rsidP="009C5506">
      <w:pPr>
        <w:spacing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bookmarkStart w:id="249" w:name="_Toc442019204"/>
      <w:r w:rsidRPr="00DD4CD7">
        <w:rPr>
          <w:rFonts w:ascii="Times New Roman" w:hAnsi="Times New Roman" w:cs="Times New Roman"/>
          <w:sz w:val="24"/>
          <w:szCs w:val="24"/>
        </w:rPr>
        <w:br w:type="page"/>
      </w:r>
    </w:p>
    <w:p w:rsidR="009C5506" w:rsidRPr="00DD4CD7" w:rsidRDefault="009C5506" w:rsidP="009C5506">
      <w:pPr>
        <w:pStyle w:val="Heading3"/>
        <w:spacing w:line="480" w:lineRule="auto"/>
      </w:pPr>
      <w:bookmarkStart w:id="250" w:name="_Toc520139050"/>
      <w:r w:rsidRPr="00DD4CD7">
        <w:lastRenderedPageBreak/>
        <w:t>4.3.3 Deskripsi Variabel Kepuasan Nasabah (Y)</w:t>
      </w:r>
      <w:bookmarkEnd w:id="249"/>
      <w:bookmarkEnd w:id="250"/>
    </w:p>
    <w:p w:rsidR="009C5506" w:rsidRPr="00DD4CD7" w:rsidRDefault="009C5506" w:rsidP="009C5506">
      <w:pPr>
        <w:spacing w:before="240" w:after="0" w:line="480" w:lineRule="auto"/>
        <w:jc w:val="both"/>
        <w:rPr>
          <w:rFonts w:ascii="Times New Roman" w:hAnsi="Times New Roman" w:cs="Times New Roman"/>
          <w:b/>
          <w:sz w:val="24"/>
          <w:szCs w:val="24"/>
        </w:rPr>
      </w:pPr>
      <w:r w:rsidRPr="00DD4CD7">
        <w:rPr>
          <w:rFonts w:ascii="Times New Roman" w:hAnsi="Times New Roman" w:cs="Times New Roman"/>
          <w:b/>
          <w:sz w:val="24"/>
          <w:szCs w:val="24"/>
        </w:rPr>
        <w:t>1. Kualitas Pelayanan</w:t>
      </w:r>
    </w:p>
    <w:p w:rsidR="009C5506" w:rsidRPr="004C23B6" w:rsidRDefault="004C23B6" w:rsidP="009C5506">
      <w:pPr>
        <w:pStyle w:val="ListParagraph"/>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27</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Tanggapan Responden Terhadap Pelayanan Yang Diberikan Telah Memenuhi Harapan Nasabah</w:t>
      </w:r>
    </w:p>
    <w:tbl>
      <w:tblPr>
        <w:tblStyle w:val="LightShading-Accent5"/>
        <w:tblW w:w="6663" w:type="dxa"/>
        <w:tblInd w:w="675" w:type="dxa"/>
        <w:tblLook w:val="04A0" w:firstRow="1" w:lastRow="0" w:firstColumn="1" w:lastColumn="0" w:noHBand="0" w:noVBand="1"/>
      </w:tblPr>
      <w:tblGrid>
        <w:gridCol w:w="2552"/>
        <w:gridCol w:w="1276"/>
        <w:gridCol w:w="1417"/>
        <w:gridCol w:w="1418"/>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Kategori</w:t>
            </w:r>
          </w:p>
        </w:tc>
        <w:tc>
          <w:tcPr>
            <w:tcW w:w="1276"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Bobot</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Frek</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val="en-US"/>
              </w:rPr>
            </w:pPr>
            <w:r w:rsidRPr="00DD4CD7">
              <w:rPr>
                <w:rFonts w:ascii="Times New Roman" w:eastAsia="Times New Roman" w:hAnsi="Times New Roman" w:cs="Times New Roman"/>
                <w:bCs w:val="0"/>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39</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39</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6"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52"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6"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828"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284D48"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4.34, dapat diketahui bahwa sebagian besar responden yaitu, 39 responden (39%) menyatakan netral bahwa “</w:t>
      </w:r>
      <w:r w:rsidRPr="00DD4CD7">
        <w:rPr>
          <w:rFonts w:ascii="Times New Roman" w:hAnsi="Times New Roman" w:cs="Times New Roman"/>
          <w:sz w:val="24"/>
          <w:szCs w:val="24"/>
        </w:rPr>
        <w:t>Bank BTN dalam memberikan pelayanan sudah cukup memenuhi harapan nasabah</w:t>
      </w:r>
      <w:r w:rsidRPr="00DD4CD7">
        <w:rPr>
          <w:rFonts w:ascii="Times New Roman" w:eastAsia="Times New Roman" w:hAnsi="Times New Roman" w:cs="Times New Roman"/>
          <w:color w:val="000000"/>
          <w:sz w:val="24"/>
          <w:szCs w:val="24"/>
          <w:lang w:eastAsia="id-ID"/>
        </w:rPr>
        <w:t>”. Sedangkan 37 responden (37%) menyatakan setuju, 15 responden (15%) menyatakan sangat setuju dan paling sedikit 9 responden (9%) menyatakan sangat tidak setuju. Hal tersebut menunjukan bahwa harapan (ekspektasi) nasabah terhadap pelayanan prima (</w:t>
      </w:r>
      <w:r w:rsidRPr="00DD4CD7">
        <w:rPr>
          <w:rFonts w:ascii="Times New Roman" w:eastAsia="Times New Roman" w:hAnsi="Times New Roman" w:cs="Times New Roman"/>
          <w:i/>
          <w:color w:val="000000"/>
          <w:sz w:val="24"/>
          <w:szCs w:val="24"/>
          <w:lang w:eastAsia="id-ID"/>
        </w:rPr>
        <w:t>service excellent</w:t>
      </w:r>
      <w:r w:rsidRPr="00DD4CD7">
        <w:rPr>
          <w:rFonts w:ascii="Times New Roman" w:eastAsia="Times New Roman" w:hAnsi="Times New Roman" w:cs="Times New Roman"/>
          <w:color w:val="000000"/>
          <w:sz w:val="24"/>
          <w:szCs w:val="24"/>
          <w:lang w:eastAsia="id-ID"/>
        </w:rPr>
        <w:t xml:space="preserve">) yang diberikan karyawan Bank BTN cukup memenuhi harapan nasabah. </w:t>
      </w:r>
    </w:p>
    <w:p w:rsidR="009C5506" w:rsidRDefault="009C5506" w:rsidP="009C5506">
      <w:pPr>
        <w:rPr>
          <w:rFonts w:ascii="Times New Roman" w:hAnsi="Times New Roman" w:cs="Times New Roman"/>
          <w:b/>
          <w:sz w:val="24"/>
          <w:szCs w:val="24"/>
          <w:lang w:val="en-US"/>
        </w:rPr>
      </w:pPr>
      <w:r>
        <w:rPr>
          <w:rFonts w:ascii="Times New Roman" w:hAnsi="Times New Roman" w:cs="Times New Roman"/>
          <w:b/>
          <w:sz w:val="24"/>
          <w:szCs w:val="24"/>
        </w:rPr>
        <w:br w:type="page"/>
      </w:r>
    </w:p>
    <w:p w:rsidR="009C5506" w:rsidRPr="004C23B6" w:rsidRDefault="004C23B6" w:rsidP="009C5506">
      <w:pPr>
        <w:pStyle w:val="ListParagraph"/>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28</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Kepuasan Dengan </w:t>
      </w:r>
      <w:r w:rsidRPr="00DD4CD7">
        <w:rPr>
          <w:rFonts w:ascii="Times New Roman" w:hAnsi="Times New Roman" w:cs="Times New Roman"/>
          <w:b/>
          <w:sz w:val="24"/>
          <w:szCs w:val="24"/>
        </w:rPr>
        <w:t>Pelayanan yang Diberikan Karyawan Bank BTN</w:t>
      </w:r>
    </w:p>
    <w:tbl>
      <w:tblPr>
        <w:tblStyle w:val="LightShading-Accent5"/>
        <w:tblW w:w="6804" w:type="dxa"/>
        <w:tblInd w:w="675" w:type="dxa"/>
        <w:tblLook w:val="04A0" w:firstRow="1" w:lastRow="0" w:firstColumn="1" w:lastColumn="0" w:noHBand="0" w:noVBand="1"/>
      </w:tblPr>
      <w:tblGrid>
        <w:gridCol w:w="2127"/>
        <w:gridCol w:w="1559"/>
        <w:gridCol w:w="1559"/>
        <w:gridCol w:w="1559"/>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127"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559"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559"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559"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127"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559"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b/>
                <w:color w:val="000000"/>
                <w:sz w:val="24"/>
                <w:szCs w:val="24"/>
              </w:rPr>
              <w:t>7</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127"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559"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49</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49</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127"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559"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38</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38</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127"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559"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127"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559"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686"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line="480" w:lineRule="auto"/>
        <w:ind w:firstLine="720"/>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w:t>
      </w:r>
      <w:r w:rsidRPr="00DD4CD7">
        <w:rPr>
          <w:rFonts w:ascii="Times New Roman" w:eastAsia="Times New Roman" w:hAnsi="Times New Roman" w:cs="Times New Roman"/>
          <w:color w:val="000000"/>
          <w:sz w:val="24"/>
          <w:szCs w:val="24"/>
          <w:lang w:val="en-US" w:eastAsia="id-ID"/>
        </w:rPr>
        <w:t>3</w:t>
      </w:r>
      <w:r w:rsidRPr="00DD4CD7">
        <w:rPr>
          <w:rFonts w:ascii="Times New Roman" w:eastAsia="Times New Roman" w:hAnsi="Times New Roman" w:cs="Times New Roman"/>
          <w:color w:val="000000"/>
          <w:sz w:val="24"/>
          <w:szCs w:val="24"/>
          <w:lang w:eastAsia="id-ID"/>
        </w:rPr>
        <w:t>5, dapat diketahui bahwa sebagian besar responden yaitu, 49 responden (49%) menyatakan setuju bahwa “</w:t>
      </w:r>
      <w:r w:rsidRPr="00DD4CD7">
        <w:rPr>
          <w:rFonts w:ascii="Times New Roman" w:hAnsi="Times New Roman" w:cs="Times New Roman"/>
          <w:sz w:val="24"/>
          <w:szCs w:val="24"/>
        </w:rPr>
        <w:t>Nasabah cukup puas dengan semua pelayanan yang diberikan karyawan Bank BTN</w:t>
      </w:r>
      <w:r w:rsidRPr="00DD4CD7">
        <w:rPr>
          <w:rFonts w:ascii="Times New Roman" w:eastAsia="Times New Roman" w:hAnsi="Times New Roman" w:cs="Times New Roman"/>
          <w:color w:val="000000"/>
          <w:sz w:val="24"/>
          <w:szCs w:val="24"/>
          <w:lang w:eastAsia="id-ID"/>
        </w:rPr>
        <w:t xml:space="preserve">”. Sedangkan 38 responden (38%) menyatakan netral, 7 responden (7%) menyatakan sangat setuju dan paling sedikit 6 responden (6%) menyatakan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 Hal tersebut menunjukan bahwa evaluasi nasabah terhadap pelayanan yang diterimanya, secara keseluruhan telah menyatakan puas.</w:t>
      </w:r>
    </w:p>
    <w:p w:rsidR="009C5506" w:rsidRDefault="009C5506" w:rsidP="009C5506">
      <w:pPr>
        <w:rPr>
          <w:rFonts w:ascii="Times New Roman" w:hAnsi="Times New Roman" w:cs="Times New Roman"/>
          <w:b/>
          <w:sz w:val="24"/>
          <w:szCs w:val="24"/>
        </w:rPr>
      </w:pPr>
      <w:r>
        <w:rPr>
          <w:rFonts w:ascii="Times New Roman" w:hAnsi="Times New Roman" w:cs="Times New Roman"/>
          <w:b/>
          <w:sz w:val="24"/>
          <w:szCs w:val="24"/>
        </w:rPr>
        <w:br w:type="page"/>
      </w:r>
    </w:p>
    <w:p w:rsidR="009C5506" w:rsidRPr="004C23B6" w:rsidRDefault="009C5506" w:rsidP="009C5506">
      <w:pPr>
        <w:spacing w:after="0" w:line="480" w:lineRule="auto"/>
        <w:jc w:val="center"/>
        <w:rPr>
          <w:rFonts w:ascii="Times New Roman" w:eastAsia="Times New Roman" w:hAnsi="Times New Roman" w:cs="Times New Roman"/>
          <w:color w:val="000000"/>
          <w:sz w:val="24"/>
          <w:szCs w:val="24"/>
          <w:lang w:val="en-US" w:eastAsia="id-ID"/>
        </w:rPr>
      </w:pPr>
      <w:r w:rsidRPr="00DD4CD7">
        <w:rPr>
          <w:rFonts w:ascii="Times New Roman" w:hAnsi="Times New Roman" w:cs="Times New Roman"/>
          <w:b/>
          <w:sz w:val="24"/>
          <w:szCs w:val="24"/>
        </w:rPr>
        <w:lastRenderedPageBreak/>
        <w:t>Tabel 4.</w:t>
      </w:r>
      <w:r w:rsidR="004C23B6">
        <w:rPr>
          <w:rFonts w:ascii="Times New Roman" w:hAnsi="Times New Roman" w:cs="Times New Roman"/>
          <w:b/>
          <w:sz w:val="24"/>
          <w:szCs w:val="24"/>
          <w:lang w:val="en-US"/>
        </w:rPr>
        <w:t>29</w:t>
      </w:r>
    </w:p>
    <w:p w:rsidR="009C5506" w:rsidRPr="00DD4CD7" w:rsidRDefault="009C5506" w:rsidP="009C5506">
      <w:pPr>
        <w:pStyle w:val="ListParagraph"/>
        <w:spacing w:line="480" w:lineRule="auto"/>
        <w:ind w:left="0"/>
        <w:jc w:val="center"/>
        <w:rPr>
          <w:rFonts w:ascii="Times New Roman" w:hAnsi="Times New Roman" w:cs="Times New Roman"/>
          <w:b/>
          <w:sz w:val="24"/>
          <w:szCs w:val="24"/>
        </w:rPr>
      </w:pPr>
      <w:r w:rsidRPr="00DD4CD7">
        <w:rPr>
          <w:rFonts w:ascii="Times New Roman" w:eastAsia="Times New Roman" w:hAnsi="Times New Roman" w:cs="Times New Roman"/>
          <w:b/>
          <w:color w:val="000000"/>
          <w:sz w:val="24"/>
          <w:szCs w:val="24"/>
        </w:rPr>
        <w:t>Tanggapan Responden Terhadap Kesungguhan Bank BTN Mengutamakan Kepentingan Nasabah</w:t>
      </w:r>
    </w:p>
    <w:tbl>
      <w:tblPr>
        <w:tblStyle w:val="LightShading-Accent5"/>
        <w:tblW w:w="6804" w:type="dxa"/>
        <w:tblInd w:w="675" w:type="dxa"/>
        <w:tblLook w:val="04A0" w:firstRow="1" w:lastRow="0" w:firstColumn="1" w:lastColumn="0" w:noHBand="0" w:noVBand="1"/>
      </w:tblPr>
      <w:tblGrid>
        <w:gridCol w:w="2694"/>
        <w:gridCol w:w="1275"/>
        <w:gridCol w:w="1418"/>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275"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48</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48</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275"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5</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5</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694"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275"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969"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Default="009C5506" w:rsidP="009C5506">
      <w:pPr>
        <w:pStyle w:val="ListParagraph"/>
        <w:spacing w:line="480" w:lineRule="auto"/>
        <w:ind w:left="0" w:firstLine="709"/>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4.36, dapat diketahui bahwa sebagian besar responden yaitu, 48 responden (48%) menyatakan setuju bahwa “Bank BTN memberikan kesungguhan</w:t>
      </w:r>
      <w:r w:rsidRPr="00DD4CD7">
        <w:rPr>
          <w:rFonts w:ascii="Times New Roman" w:hAnsi="Times New Roman" w:cs="Times New Roman"/>
          <w:sz w:val="24"/>
          <w:szCs w:val="24"/>
        </w:rPr>
        <w:t xml:space="preserve"> dalam mengutamakan kepentingan nasabah</w:t>
      </w:r>
      <w:r w:rsidRPr="00DD4CD7">
        <w:rPr>
          <w:rFonts w:ascii="Times New Roman" w:eastAsia="Times New Roman" w:hAnsi="Times New Roman" w:cs="Times New Roman"/>
          <w:color w:val="000000"/>
          <w:sz w:val="24"/>
          <w:szCs w:val="24"/>
          <w:lang w:eastAsia="id-ID"/>
        </w:rPr>
        <w:t>”. Sedangkan 33 responden (33%) menyatakan netral, 14 responden (14%) menyatakan sangat setuju, dan paling sedikit 5 responden (5%) menyatakan  tidak setuju. Hal tersebut menunjukan bahwa secara keseluruhan Bank BTN memprioritaskan kepentingan nasabah.</w:t>
      </w:r>
    </w:p>
    <w:p w:rsidR="009C5506" w:rsidRPr="00284D48" w:rsidRDefault="009C5506" w:rsidP="009C5506">
      <w:pPr>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eastAsia="id-ID"/>
        </w:rPr>
        <w:br w:type="page"/>
      </w:r>
    </w:p>
    <w:p w:rsidR="009C5506" w:rsidRPr="00DD4CD7" w:rsidRDefault="009C5506" w:rsidP="009C5506">
      <w:pPr>
        <w:spacing w:after="0" w:line="480" w:lineRule="auto"/>
        <w:jc w:val="both"/>
        <w:rPr>
          <w:rFonts w:ascii="Times New Roman" w:hAnsi="Times New Roman" w:cs="Times New Roman"/>
          <w:b/>
          <w:sz w:val="24"/>
          <w:szCs w:val="24"/>
        </w:rPr>
      </w:pPr>
      <w:r w:rsidRPr="00DD4CD7">
        <w:rPr>
          <w:rFonts w:ascii="Times New Roman" w:hAnsi="Times New Roman" w:cs="Times New Roman"/>
          <w:b/>
          <w:sz w:val="24"/>
          <w:szCs w:val="24"/>
          <w:lang w:val="en-US"/>
        </w:rPr>
        <w:lastRenderedPageBreak/>
        <w:t>2</w:t>
      </w:r>
      <w:r w:rsidR="007D3A43">
        <w:rPr>
          <w:rFonts w:ascii="Times New Roman" w:hAnsi="Times New Roman" w:cs="Times New Roman"/>
          <w:b/>
          <w:sz w:val="24"/>
          <w:szCs w:val="24"/>
        </w:rPr>
        <w:t>. Citra Perusahaan</w:t>
      </w:r>
    </w:p>
    <w:p w:rsidR="009C5506" w:rsidRPr="004C23B6" w:rsidRDefault="004C23B6" w:rsidP="009C5506">
      <w:pPr>
        <w:pStyle w:val="ListParagraph"/>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30</w:t>
      </w:r>
    </w:p>
    <w:p w:rsidR="009C5506" w:rsidRPr="00DD4CD7" w:rsidRDefault="009C5506" w:rsidP="009C5506">
      <w:pPr>
        <w:pStyle w:val="ListParagraph"/>
        <w:spacing w:after="0"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Bank BTN memiliki Citra yang dikenal Luas Mayarakat</w:t>
      </w:r>
    </w:p>
    <w:tbl>
      <w:tblPr>
        <w:tblStyle w:val="LightShading-Accent5"/>
        <w:tblW w:w="6662" w:type="dxa"/>
        <w:tblInd w:w="817" w:type="dxa"/>
        <w:tblLook w:val="04A0" w:firstRow="1" w:lastRow="0" w:firstColumn="1" w:lastColumn="0" w:noHBand="0" w:noVBand="1"/>
      </w:tblPr>
      <w:tblGrid>
        <w:gridCol w:w="2268"/>
        <w:gridCol w:w="1418"/>
        <w:gridCol w:w="1559"/>
        <w:gridCol w:w="1417"/>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559"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rPr>
              <w:t>5</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45</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45</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40</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40</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418"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2</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5</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5</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268"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8"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686" w:type="dxa"/>
            <w:gridSpan w:val="2"/>
            <w:noWrap/>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before="240" w:line="480" w:lineRule="auto"/>
        <w:ind w:firstLine="720"/>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w:t>
      </w:r>
      <w:r w:rsidRPr="00DD4CD7">
        <w:rPr>
          <w:rFonts w:ascii="Times New Roman" w:eastAsia="Times New Roman" w:hAnsi="Times New Roman" w:cs="Times New Roman"/>
          <w:color w:val="000000"/>
          <w:sz w:val="24"/>
          <w:szCs w:val="24"/>
          <w:lang w:val="en-US" w:eastAsia="id-ID"/>
        </w:rPr>
        <w:t>3</w:t>
      </w:r>
      <w:r w:rsidRPr="00DD4CD7">
        <w:rPr>
          <w:rFonts w:ascii="Times New Roman" w:eastAsia="Times New Roman" w:hAnsi="Times New Roman" w:cs="Times New Roman"/>
          <w:color w:val="000000"/>
          <w:sz w:val="24"/>
          <w:szCs w:val="24"/>
          <w:lang w:eastAsia="id-ID"/>
        </w:rPr>
        <w:t>7, dapat diketahui bahwa sebagian besar responden yaitu, 45 responden (45%)  menyatakan setuju bahwa “</w:t>
      </w:r>
      <w:r w:rsidRPr="00DD4CD7">
        <w:rPr>
          <w:rFonts w:ascii="Times New Roman" w:hAnsi="Times New Roman" w:cs="Times New Roman"/>
          <w:sz w:val="24"/>
          <w:szCs w:val="24"/>
        </w:rPr>
        <w:t>Nasabah puas karena Bank BTN memiliki citra yang sudah dikenal masyarakat luas</w:t>
      </w:r>
      <w:r w:rsidRPr="00DD4CD7">
        <w:rPr>
          <w:rFonts w:ascii="Times New Roman" w:eastAsia="Times New Roman" w:hAnsi="Times New Roman" w:cs="Times New Roman"/>
          <w:color w:val="000000"/>
          <w:sz w:val="24"/>
          <w:szCs w:val="24"/>
          <w:lang w:eastAsia="id-ID"/>
        </w:rPr>
        <w:t>”. Sedangkan 40 responden (40%) menyatakan netral, 10 responden (10%) menyatakan sangat setuju dan paling sedikit 5 responden (</w:t>
      </w:r>
      <w:r w:rsidRPr="00DD4CD7">
        <w:rPr>
          <w:rFonts w:ascii="Times New Roman" w:eastAsia="Times New Roman" w:hAnsi="Times New Roman" w:cs="Times New Roman"/>
          <w:color w:val="000000"/>
          <w:sz w:val="24"/>
          <w:szCs w:val="24"/>
          <w:lang w:val="en-US" w:eastAsia="id-ID"/>
        </w:rPr>
        <w:t>5</w:t>
      </w:r>
      <w:r w:rsidRPr="00DD4CD7">
        <w:rPr>
          <w:rFonts w:ascii="Times New Roman" w:eastAsia="Times New Roman" w:hAnsi="Times New Roman" w:cs="Times New Roman"/>
          <w:color w:val="000000"/>
          <w:sz w:val="24"/>
          <w:szCs w:val="24"/>
          <w:lang w:eastAsia="id-ID"/>
        </w:rPr>
        <w:t xml:space="preserve">%) menyatakan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 Hal tersebut menunjukan bahwa Bank BTN memiliki citra yang baik di masyarakat luas sehingga nasabah memiliki kepuasan tersendiri.</w:t>
      </w:r>
    </w:p>
    <w:p w:rsidR="009C5506" w:rsidRDefault="009C5506" w:rsidP="009C5506">
      <w:pPr>
        <w:rPr>
          <w:rFonts w:ascii="Times New Roman" w:hAnsi="Times New Roman" w:cs="Times New Roman"/>
          <w:b/>
          <w:sz w:val="24"/>
          <w:szCs w:val="24"/>
          <w:lang w:val="en-US"/>
        </w:rPr>
      </w:pPr>
      <w:r>
        <w:rPr>
          <w:rFonts w:ascii="Times New Roman" w:hAnsi="Times New Roman" w:cs="Times New Roman"/>
          <w:b/>
          <w:sz w:val="24"/>
          <w:szCs w:val="24"/>
        </w:rPr>
        <w:br w:type="page"/>
      </w:r>
    </w:p>
    <w:p w:rsidR="009C5506" w:rsidRPr="004C23B6" w:rsidRDefault="004C23B6" w:rsidP="009C5506">
      <w:pPr>
        <w:pStyle w:val="ListParagraph"/>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4.3</w:t>
      </w:r>
      <w:r>
        <w:rPr>
          <w:rFonts w:ascii="Times New Roman" w:hAnsi="Times New Roman" w:cs="Times New Roman"/>
          <w:b/>
          <w:sz w:val="24"/>
          <w:szCs w:val="24"/>
          <w:lang w:val="en-US"/>
        </w:rPr>
        <w:t>1</w:t>
      </w:r>
    </w:p>
    <w:p w:rsidR="009C5506" w:rsidRPr="00DD4CD7" w:rsidRDefault="009C5506" w:rsidP="009C5506">
      <w:pPr>
        <w:pStyle w:val="ListParagraph"/>
        <w:spacing w:after="0"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rPr>
        <w:t xml:space="preserve">Tanggapan Responden Terhadap </w:t>
      </w:r>
      <w:r w:rsidRPr="00DD4CD7">
        <w:rPr>
          <w:rFonts w:ascii="Times New Roman" w:hAnsi="Times New Roman" w:cs="Times New Roman"/>
          <w:b/>
          <w:sz w:val="24"/>
          <w:szCs w:val="24"/>
        </w:rPr>
        <w:t>Bank BTN merupakan perbankan yang terpercaya</w:t>
      </w:r>
    </w:p>
    <w:tbl>
      <w:tblPr>
        <w:tblStyle w:val="LightShading-Accent5"/>
        <w:tblW w:w="6804" w:type="dxa"/>
        <w:tblInd w:w="675" w:type="dxa"/>
        <w:tblLook w:val="04A0" w:firstRow="1" w:lastRow="0" w:firstColumn="1" w:lastColumn="0" w:noHBand="0" w:noVBand="1"/>
      </w:tblPr>
      <w:tblGrid>
        <w:gridCol w:w="2410"/>
        <w:gridCol w:w="1418"/>
        <w:gridCol w:w="1417"/>
        <w:gridCol w:w="1559"/>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Kategori</w:t>
            </w:r>
          </w:p>
        </w:tc>
        <w:tc>
          <w:tcPr>
            <w:tcW w:w="1418"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Bobot</w:t>
            </w:r>
          </w:p>
        </w:tc>
        <w:tc>
          <w:tcPr>
            <w:tcW w:w="1417"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Frek</w:t>
            </w:r>
          </w:p>
        </w:tc>
        <w:tc>
          <w:tcPr>
            <w:tcW w:w="1559" w:type="dxa"/>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Setuju</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5</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Setuju</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4</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Netral</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3</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39</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39</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Tidak Setuju</w:t>
            </w:r>
          </w:p>
        </w:tc>
        <w:tc>
          <w:tcPr>
            <w:tcW w:w="1418" w:type="dxa"/>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2</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r w:rsidR="00B320B4">
              <w:rPr>
                <w:rFonts w:ascii="Times New Roman" w:eastAsia="Times New Roman" w:hAnsi="Times New Roman" w:cs="Times New Roman"/>
                <w:color w:val="000000"/>
                <w:sz w:val="24"/>
                <w:szCs w:val="24"/>
              </w:rPr>
              <w:t xml:space="preserve"> %</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410" w:type="dxa"/>
            <w:noWrap/>
            <w:hideMark/>
          </w:tcPr>
          <w:p w:rsidR="009C5506" w:rsidRPr="00DD4CD7" w:rsidRDefault="009C5506" w:rsidP="00C2620F">
            <w:pPr>
              <w:spacing w:line="480" w:lineRule="auto"/>
              <w:jc w:val="center"/>
              <w:rPr>
                <w:rFonts w:ascii="Times New Roman" w:eastAsia="Times New Roman" w:hAnsi="Times New Roman" w:cs="Times New Roman"/>
                <w:b w:val="0"/>
                <w:color w:val="000000"/>
                <w:sz w:val="24"/>
                <w:szCs w:val="24"/>
                <w:lang w:val="en-US"/>
              </w:rPr>
            </w:pPr>
            <w:r w:rsidRPr="00DD4CD7">
              <w:rPr>
                <w:rFonts w:ascii="Times New Roman" w:eastAsia="Times New Roman" w:hAnsi="Times New Roman" w:cs="Times New Roman"/>
                <w:b w:val="0"/>
                <w:color w:val="000000"/>
                <w:sz w:val="24"/>
                <w:szCs w:val="24"/>
                <w:lang w:val="en-US"/>
              </w:rPr>
              <w:t>Sangat Tidak Setuju</w:t>
            </w:r>
          </w:p>
        </w:tc>
        <w:tc>
          <w:tcPr>
            <w:tcW w:w="1418" w:type="dxa"/>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1</w:t>
            </w:r>
          </w:p>
        </w:tc>
        <w:tc>
          <w:tcPr>
            <w:tcW w:w="1417"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1559" w:type="dxa"/>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r w:rsidR="00B320B4">
              <w:rPr>
                <w:rFonts w:ascii="Times New Roman" w:eastAsia="Times New Roman" w:hAnsi="Times New Roman" w:cs="Times New Roman"/>
                <w:color w:val="000000"/>
                <w:sz w:val="24"/>
                <w:szCs w:val="24"/>
              </w:rPr>
              <w:t xml:space="preserve"> %</w:t>
            </w:r>
          </w:p>
        </w:tc>
      </w:tr>
      <w:tr w:rsidR="009C5506" w:rsidRPr="00DD4CD7" w:rsidTr="00C2620F">
        <w:trPr>
          <w:trHeight w:val="315"/>
        </w:trPr>
        <w:tc>
          <w:tcPr>
            <w:cnfStyle w:val="001000000000" w:firstRow="0" w:lastRow="0" w:firstColumn="1" w:lastColumn="0" w:oddVBand="0" w:evenVBand="0" w:oddHBand="0" w:evenHBand="0" w:firstRowFirstColumn="0" w:firstRowLastColumn="0" w:lastRowFirstColumn="0" w:lastRowLastColumn="0"/>
            <w:tcW w:w="3828" w:type="dxa"/>
            <w:gridSpan w:val="2"/>
            <w:noWrap/>
            <w:hideMark/>
          </w:tcPr>
          <w:p w:rsidR="009C5506" w:rsidRPr="00DD4CD7" w:rsidRDefault="009C5506" w:rsidP="00C2620F">
            <w:pPr>
              <w:spacing w:line="480" w:lineRule="auto"/>
              <w:jc w:val="center"/>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Total</w:t>
            </w:r>
          </w:p>
        </w:tc>
        <w:tc>
          <w:tcPr>
            <w:tcW w:w="1417"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c>
          <w:tcPr>
            <w:tcW w:w="1559" w:type="dxa"/>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rPr>
            </w:pPr>
            <w:r w:rsidRPr="00DD4CD7">
              <w:rPr>
                <w:rFonts w:ascii="Times New Roman" w:eastAsia="Times New Roman" w:hAnsi="Times New Roman" w:cs="Times New Roman"/>
                <w:b/>
                <w:color w:val="000000"/>
                <w:sz w:val="24"/>
                <w:szCs w:val="24"/>
              </w:rPr>
              <w:t>100</w:t>
            </w:r>
          </w:p>
        </w:tc>
      </w:tr>
    </w:tbl>
    <w:p w:rsidR="009C5506" w:rsidRPr="00DD4CD7" w:rsidRDefault="009C5506" w:rsidP="009C5506">
      <w:pPr>
        <w:spacing w:before="240"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before="240" w:line="480" w:lineRule="auto"/>
        <w:ind w:firstLine="720"/>
        <w:jc w:val="both"/>
        <w:rPr>
          <w:rFonts w:ascii="Times New Roman" w:eastAsia="Times New Roman" w:hAnsi="Times New Roman" w:cs="Times New Roman"/>
          <w:color w:val="000000"/>
          <w:sz w:val="24"/>
          <w:szCs w:val="24"/>
          <w:lang w:eastAsia="id-ID"/>
        </w:rPr>
      </w:pPr>
      <w:r w:rsidRPr="00DD4CD7">
        <w:rPr>
          <w:rFonts w:ascii="Times New Roman" w:eastAsia="Times New Roman" w:hAnsi="Times New Roman" w:cs="Times New Roman"/>
          <w:color w:val="000000"/>
          <w:sz w:val="24"/>
          <w:szCs w:val="24"/>
          <w:lang w:eastAsia="id-ID"/>
        </w:rPr>
        <w:t>Berdasarkan data pada Tabel 4.38, dapat diketahui bahwa sebagian besar responden yaitu, 47 responden (47%) menyatakan setuju bahwa “</w:t>
      </w:r>
      <w:r w:rsidRPr="00DD4CD7">
        <w:rPr>
          <w:rFonts w:ascii="Times New Roman" w:hAnsi="Times New Roman" w:cs="Times New Roman"/>
          <w:sz w:val="24"/>
          <w:szCs w:val="24"/>
        </w:rPr>
        <w:t>Nasabah puas karena Bank BTN merupakan bank yang dapat dipercaya sebagai penyedia jasa keuangan</w:t>
      </w:r>
      <w:r w:rsidRPr="00DD4CD7">
        <w:rPr>
          <w:rFonts w:ascii="Times New Roman" w:eastAsia="Times New Roman" w:hAnsi="Times New Roman" w:cs="Times New Roman"/>
          <w:color w:val="000000"/>
          <w:sz w:val="24"/>
          <w:szCs w:val="24"/>
          <w:lang w:eastAsia="id-ID"/>
        </w:rPr>
        <w:t xml:space="preserve">”. Sedangkan 39 responden  (39%) menyatakan netral, 7 responden (7%) menyatakan sangat setuju, 6 responden (6%) menyatakan tidak setuju dan paling sedikit 1 responden (1%) menyatakan sangat </w:t>
      </w:r>
      <w:r w:rsidRPr="00DD4CD7">
        <w:rPr>
          <w:rFonts w:ascii="Times New Roman" w:eastAsia="Times New Roman" w:hAnsi="Times New Roman" w:cs="Times New Roman"/>
          <w:color w:val="000000"/>
          <w:sz w:val="24"/>
          <w:szCs w:val="24"/>
          <w:lang w:val="en-US" w:eastAsia="id-ID"/>
        </w:rPr>
        <w:t>tidak setuju</w:t>
      </w:r>
      <w:r w:rsidRPr="00DD4CD7">
        <w:rPr>
          <w:rFonts w:ascii="Times New Roman" w:eastAsia="Times New Roman" w:hAnsi="Times New Roman" w:cs="Times New Roman"/>
          <w:color w:val="000000"/>
          <w:sz w:val="24"/>
          <w:szCs w:val="24"/>
          <w:lang w:eastAsia="id-ID"/>
        </w:rPr>
        <w:t xml:space="preserve">. </w:t>
      </w:r>
      <w:r w:rsidRPr="00DD4CD7">
        <w:rPr>
          <w:rFonts w:ascii="Times New Roman" w:hAnsi="Times New Roman" w:cs="Times New Roman"/>
          <w:sz w:val="24"/>
          <w:szCs w:val="24"/>
        </w:rPr>
        <w:t>Hal tersebut menunjukan bahwa nasabah menilai tingkat kepercayaan terhdap bank sebagai penyedia jasa keuangan.</w:t>
      </w:r>
    </w:p>
    <w:p w:rsidR="009C5506" w:rsidRPr="00DD4CD7" w:rsidRDefault="009C5506" w:rsidP="009C5506">
      <w:pPr>
        <w:pStyle w:val="ListParagraph"/>
        <w:spacing w:line="480" w:lineRule="auto"/>
        <w:ind w:left="0" w:firstLine="709"/>
        <w:jc w:val="both"/>
        <w:rPr>
          <w:rFonts w:ascii="Times New Roman" w:eastAsiaTheme="majorEastAsia" w:hAnsi="Times New Roman" w:cs="Times New Roman"/>
          <w:sz w:val="24"/>
          <w:szCs w:val="24"/>
        </w:rPr>
      </w:pPr>
      <w:r w:rsidRPr="00DD4CD7">
        <w:rPr>
          <w:rFonts w:ascii="Times New Roman" w:hAnsi="Times New Roman" w:cs="Times New Roman"/>
          <w:sz w:val="24"/>
          <w:szCs w:val="24"/>
        </w:rPr>
        <w:t xml:space="preserve">Berikut disajikan rekapitulasi jawaban responden  pada variabel </w:t>
      </w:r>
      <w:r w:rsidRPr="00DD4CD7">
        <w:rPr>
          <w:rFonts w:ascii="Times New Roman" w:eastAsia="Times New Roman" w:hAnsi="Times New Roman" w:cs="Times New Roman"/>
          <w:color w:val="000000"/>
          <w:sz w:val="24"/>
          <w:szCs w:val="24"/>
          <w:lang w:eastAsia="id-ID"/>
        </w:rPr>
        <w:t>Kepuasan Nasabah</w:t>
      </w:r>
      <w:r w:rsidRPr="00DD4CD7">
        <w:rPr>
          <w:rFonts w:ascii="Times New Roman" w:eastAsiaTheme="majorEastAsia" w:hAnsi="Times New Roman" w:cs="Times New Roman"/>
          <w:sz w:val="24"/>
          <w:szCs w:val="24"/>
        </w:rPr>
        <w:t xml:space="preserve"> (Y) yang bertujuan untuk mempermudah dalam mengambil kesimpulan pada variabel tersebut.</w:t>
      </w:r>
    </w:p>
    <w:p w:rsidR="009C5506" w:rsidRDefault="009C5506" w:rsidP="009C5506">
      <w:pPr>
        <w:rPr>
          <w:rFonts w:ascii="Times New Roman" w:hAnsi="Times New Roman" w:cs="Times New Roman"/>
          <w:b/>
          <w:sz w:val="24"/>
          <w:szCs w:val="24"/>
          <w:lang w:val="en-US"/>
        </w:rPr>
      </w:pPr>
      <w:r>
        <w:rPr>
          <w:rFonts w:ascii="Times New Roman" w:hAnsi="Times New Roman" w:cs="Times New Roman"/>
          <w:b/>
          <w:sz w:val="24"/>
          <w:szCs w:val="24"/>
        </w:rPr>
        <w:br w:type="page"/>
      </w:r>
    </w:p>
    <w:p w:rsidR="009C5506" w:rsidRPr="004C23B6" w:rsidRDefault="004C23B6" w:rsidP="009C5506">
      <w:pPr>
        <w:pStyle w:val="ListParagraph"/>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32</w:t>
      </w:r>
    </w:p>
    <w:p w:rsidR="009C5506" w:rsidRPr="00DD4CD7" w:rsidRDefault="009C5506" w:rsidP="009C5506">
      <w:pPr>
        <w:pStyle w:val="ListParagraph"/>
        <w:spacing w:line="480" w:lineRule="auto"/>
        <w:ind w:left="0"/>
        <w:jc w:val="center"/>
        <w:rPr>
          <w:rFonts w:ascii="Times New Roman" w:eastAsia="Times New Roman" w:hAnsi="Times New Roman" w:cs="Times New Roman"/>
          <w:b/>
          <w:color w:val="000000"/>
          <w:sz w:val="24"/>
          <w:szCs w:val="24"/>
          <w:lang w:eastAsia="id-ID"/>
        </w:rPr>
      </w:pPr>
      <w:r w:rsidRPr="00DD4CD7">
        <w:rPr>
          <w:rFonts w:ascii="Times New Roman" w:eastAsia="Times New Roman" w:hAnsi="Times New Roman" w:cs="Times New Roman"/>
          <w:b/>
          <w:color w:val="000000"/>
          <w:sz w:val="24"/>
          <w:szCs w:val="24"/>
          <w:lang w:eastAsia="id-ID"/>
        </w:rPr>
        <w:t>Rekapitulasi Skor Jawaban Responden Terhadap Variabel Kepuasan Nasabah (Y)</w:t>
      </w:r>
    </w:p>
    <w:tbl>
      <w:tblPr>
        <w:tblStyle w:val="LightShading-Accent5"/>
        <w:tblW w:w="4693" w:type="pct"/>
        <w:tblInd w:w="250" w:type="dxa"/>
        <w:tblLook w:val="04A0" w:firstRow="1" w:lastRow="0" w:firstColumn="1" w:lastColumn="0" w:noHBand="0" w:noVBand="1"/>
      </w:tblPr>
      <w:tblGrid>
        <w:gridCol w:w="1733"/>
        <w:gridCol w:w="513"/>
        <w:gridCol w:w="834"/>
        <w:gridCol w:w="833"/>
        <w:gridCol w:w="833"/>
        <w:gridCol w:w="718"/>
        <w:gridCol w:w="928"/>
        <w:gridCol w:w="1058"/>
      </w:tblGrid>
      <w:tr w:rsidR="009C5506" w:rsidRPr="00DD4CD7" w:rsidTr="00C2620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vMerge w:val="restart"/>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No Pernyataan</w:t>
            </w:r>
          </w:p>
        </w:tc>
        <w:tc>
          <w:tcPr>
            <w:tcW w:w="344" w:type="pct"/>
            <w:vMerge w:val="restart"/>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2782" w:type="pct"/>
            <w:gridSpan w:val="5"/>
            <w:noWrap/>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Alternatif Jawaban</w:t>
            </w:r>
          </w:p>
        </w:tc>
        <w:tc>
          <w:tcPr>
            <w:tcW w:w="711" w:type="pct"/>
            <w:vMerge w:val="restart"/>
            <w:hideMark/>
          </w:tcPr>
          <w:p w:rsidR="009C5506" w:rsidRPr="00DD4CD7" w:rsidRDefault="009C5506" w:rsidP="00C2620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Skor Aktual</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vMerge/>
            <w:hideMark/>
          </w:tcPr>
          <w:p w:rsidR="009C5506" w:rsidRPr="00DD4CD7" w:rsidRDefault="009C5506" w:rsidP="00C2620F">
            <w:pPr>
              <w:spacing w:line="480" w:lineRule="auto"/>
              <w:rPr>
                <w:rFonts w:ascii="Times New Roman" w:eastAsia="Times New Roman" w:hAnsi="Times New Roman" w:cs="Times New Roman"/>
                <w:color w:val="000000"/>
                <w:sz w:val="24"/>
                <w:szCs w:val="24"/>
                <w:lang w:val="en-US"/>
              </w:rPr>
            </w:pPr>
          </w:p>
        </w:tc>
        <w:tc>
          <w:tcPr>
            <w:tcW w:w="0" w:type="auto"/>
            <w:vMerge/>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p>
        </w:tc>
        <w:tc>
          <w:tcPr>
            <w:tcW w:w="560"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SS</w:t>
            </w:r>
          </w:p>
        </w:tc>
        <w:tc>
          <w:tcPr>
            <w:tcW w:w="559"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w:t>
            </w:r>
          </w:p>
        </w:tc>
        <w:tc>
          <w:tcPr>
            <w:tcW w:w="559"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N</w:t>
            </w:r>
          </w:p>
        </w:tc>
        <w:tc>
          <w:tcPr>
            <w:tcW w:w="482"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TS</w:t>
            </w:r>
          </w:p>
        </w:tc>
        <w:tc>
          <w:tcPr>
            <w:tcW w:w="623"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STS</w:t>
            </w:r>
          </w:p>
        </w:tc>
        <w:tc>
          <w:tcPr>
            <w:tcW w:w="711" w:type="pct"/>
            <w:vMerge/>
            <w:hideMark/>
          </w:tcPr>
          <w:p w:rsidR="009C5506" w:rsidRPr="00DD4CD7" w:rsidRDefault="009C5506" w:rsidP="00C2620F">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1</w:t>
            </w:r>
          </w:p>
        </w:tc>
        <w:tc>
          <w:tcPr>
            <w:tcW w:w="34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0"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15</w:t>
            </w:r>
          </w:p>
        </w:tc>
        <w:tc>
          <w:tcPr>
            <w:tcW w:w="559"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w:t>
            </w:r>
          </w:p>
        </w:tc>
        <w:tc>
          <w:tcPr>
            <w:tcW w:w="559"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39</w:t>
            </w:r>
          </w:p>
        </w:tc>
        <w:tc>
          <w:tcPr>
            <w:tcW w:w="48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9</w:t>
            </w:r>
          </w:p>
        </w:tc>
        <w:tc>
          <w:tcPr>
            <w:tcW w:w="623"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711"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358</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2</w:t>
            </w:r>
          </w:p>
        </w:tc>
        <w:tc>
          <w:tcPr>
            <w:tcW w:w="34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0"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p>
        </w:tc>
        <w:tc>
          <w:tcPr>
            <w:tcW w:w="559"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49</w:t>
            </w:r>
          </w:p>
        </w:tc>
        <w:tc>
          <w:tcPr>
            <w:tcW w:w="559"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38</w:t>
            </w:r>
          </w:p>
        </w:tc>
        <w:tc>
          <w:tcPr>
            <w:tcW w:w="48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623"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711"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357</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3</w:t>
            </w:r>
          </w:p>
        </w:tc>
        <w:tc>
          <w:tcPr>
            <w:tcW w:w="34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0"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14</w:t>
            </w:r>
          </w:p>
        </w:tc>
        <w:tc>
          <w:tcPr>
            <w:tcW w:w="559"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48</w:t>
            </w:r>
          </w:p>
        </w:tc>
        <w:tc>
          <w:tcPr>
            <w:tcW w:w="559"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33</w:t>
            </w:r>
          </w:p>
        </w:tc>
        <w:tc>
          <w:tcPr>
            <w:tcW w:w="48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5</w:t>
            </w:r>
          </w:p>
        </w:tc>
        <w:tc>
          <w:tcPr>
            <w:tcW w:w="623"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711"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371</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4</w:t>
            </w:r>
          </w:p>
        </w:tc>
        <w:tc>
          <w:tcPr>
            <w:tcW w:w="34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0"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10</w:t>
            </w:r>
          </w:p>
        </w:tc>
        <w:tc>
          <w:tcPr>
            <w:tcW w:w="559"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45</w:t>
            </w:r>
          </w:p>
        </w:tc>
        <w:tc>
          <w:tcPr>
            <w:tcW w:w="559"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40</w:t>
            </w:r>
          </w:p>
        </w:tc>
        <w:tc>
          <w:tcPr>
            <w:tcW w:w="48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5</w:t>
            </w:r>
          </w:p>
        </w:tc>
        <w:tc>
          <w:tcPr>
            <w:tcW w:w="623"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0</w:t>
            </w:r>
          </w:p>
        </w:tc>
        <w:tc>
          <w:tcPr>
            <w:tcW w:w="711"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360</w:t>
            </w:r>
          </w:p>
        </w:tc>
      </w:tr>
      <w:tr w:rsidR="009C5506" w:rsidRPr="00DD4CD7" w:rsidTr="00C2620F">
        <w:trPr>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9C5506">
            <w:pPr>
              <w:spacing w:line="480" w:lineRule="auto"/>
              <w:ind w:firstLineChars="100" w:firstLine="241"/>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Item 5</w:t>
            </w:r>
          </w:p>
        </w:tc>
        <w:tc>
          <w:tcPr>
            <w:tcW w:w="344" w:type="pct"/>
            <w:noWrap/>
            <w:hideMark/>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en-US"/>
              </w:rPr>
            </w:pPr>
            <w:r w:rsidRPr="00DD4CD7">
              <w:rPr>
                <w:rFonts w:ascii="Times New Roman" w:eastAsia="Times New Roman" w:hAnsi="Times New Roman" w:cs="Times New Roman"/>
                <w:color w:val="000000"/>
                <w:sz w:val="24"/>
                <w:szCs w:val="24"/>
                <w:lang w:val="en-US"/>
              </w:rPr>
              <w:t>F</w:t>
            </w:r>
          </w:p>
        </w:tc>
        <w:tc>
          <w:tcPr>
            <w:tcW w:w="560"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7</w:t>
            </w:r>
          </w:p>
        </w:tc>
        <w:tc>
          <w:tcPr>
            <w:tcW w:w="559"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47</w:t>
            </w:r>
          </w:p>
        </w:tc>
        <w:tc>
          <w:tcPr>
            <w:tcW w:w="559"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39</w:t>
            </w:r>
          </w:p>
        </w:tc>
        <w:tc>
          <w:tcPr>
            <w:tcW w:w="482"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6</w:t>
            </w:r>
          </w:p>
        </w:tc>
        <w:tc>
          <w:tcPr>
            <w:tcW w:w="623"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1</w:t>
            </w:r>
          </w:p>
        </w:tc>
        <w:tc>
          <w:tcPr>
            <w:tcW w:w="711" w:type="pct"/>
            <w:noWrap/>
          </w:tcPr>
          <w:p w:rsidR="009C5506" w:rsidRPr="00DD4CD7" w:rsidRDefault="009C5506" w:rsidP="00C2620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DD4CD7">
              <w:rPr>
                <w:rFonts w:ascii="Times New Roman" w:eastAsia="Times New Roman" w:hAnsi="Times New Roman" w:cs="Times New Roman"/>
                <w:color w:val="000000"/>
                <w:sz w:val="24"/>
                <w:szCs w:val="24"/>
              </w:rPr>
              <w:t>353</w:t>
            </w:r>
          </w:p>
        </w:tc>
      </w:tr>
      <w:tr w:rsidR="009C5506" w:rsidRPr="00DD4CD7" w:rsidTr="00C2620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3" w:type="pct"/>
            <w:noWrap/>
            <w:hideMark/>
          </w:tcPr>
          <w:p w:rsidR="009C5506" w:rsidRPr="00DD4CD7" w:rsidRDefault="009C5506" w:rsidP="00C2620F">
            <w:pPr>
              <w:spacing w:line="480" w:lineRule="auto"/>
              <w:jc w:val="center"/>
              <w:rPr>
                <w:rFonts w:ascii="Times New Roman" w:eastAsia="Times New Roman" w:hAnsi="Times New Roman" w:cs="Times New Roman"/>
                <w:b w:val="0"/>
                <w:bCs w:val="0"/>
                <w:color w:val="000000"/>
                <w:sz w:val="24"/>
                <w:szCs w:val="24"/>
                <w:lang w:val="en-US"/>
              </w:rPr>
            </w:pPr>
            <w:r w:rsidRPr="00DD4CD7">
              <w:rPr>
                <w:rFonts w:ascii="Times New Roman" w:eastAsia="Times New Roman" w:hAnsi="Times New Roman" w:cs="Times New Roman"/>
                <w:color w:val="000000"/>
                <w:sz w:val="24"/>
                <w:szCs w:val="24"/>
                <w:lang w:val="en-US"/>
              </w:rPr>
              <w:t>Akumulasi</w:t>
            </w:r>
          </w:p>
        </w:tc>
        <w:tc>
          <w:tcPr>
            <w:tcW w:w="344" w:type="pct"/>
            <w:noWrap/>
            <w:hideMark/>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lang w:val="en-US"/>
              </w:rPr>
            </w:pPr>
            <w:r w:rsidRPr="00DD4CD7">
              <w:rPr>
                <w:rFonts w:ascii="Times New Roman" w:eastAsia="Times New Roman" w:hAnsi="Times New Roman" w:cs="Times New Roman"/>
                <w:b/>
                <w:bCs/>
                <w:color w:val="000000"/>
                <w:sz w:val="24"/>
                <w:szCs w:val="24"/>
                <w:lang w:val="en-US"/>
              </w:rPr>
              <w:t>F</w:t>
            </w:r>
          </w:p>
        </w:tc>
        <w:tc>
          <w:tcPr>
            <w:tcW w:w="560"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53</w:t>
            </w:r>
          </w:p>
        </w:tc>
        <w:tc>
          <w:tcPr>
            <w:tcW w:w="559"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226</w:t>
            </w:r>
          </w:p>
        </w:tc>
        <w:tc>
          <w:tcPr>
            <w:tcW w:w="559"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189</w:t>
            </w:r>
          </w:p>
        </w:tc>
        <w:tc>
          <w:tcPr>
            <w:tcW w:w="482"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31</w:t>
            </w:r>
          </w:p>
        </w:tc>
        <w:tc>
          <w:tcPr>
            <w:tcW w:w="623"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w:t>
            </w:r>
          </w:p>
        </w:tc>
        <w:tc>
          <w:tcPr>
            <w:tcW w:w="711" w:type="pct"/>
            <w:noWrap/>
          </w:tcPr>
          <w:p w:rsidR="009C5506" w:rsidRPr="00DD4CD7" w:rsidRDefault="009C5506" w:rsidP="00C2620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4"/>
                <w:szCs w:val="24"/>
              </w:rPr>
            </w:pPr>
            <w:r w:rsidRPr="00DD4CD7">
              <w:rPr>
                <w:rFonts w:ascii="Times New Roman" w:eastAsia="Times New Roman" w:hAnsi="Times New Roman" w:cs="Times New Roman"/>
                <w:b/>
                <w:bCs/>
                <w:color w:val="000000"/>
                <w:sz w:val="24"/>
                <w:szCs w:val="24"/>
              </w:rPr>
              <w:t>1799</w:t>
            </w:r>
          </w:p>
        </w:tc>
      </w:tr>
    </w:tbl>
    <w:p w:rsidR="009C5506" w:rsidRPr="0014640E" w:rsidRDefault="009C5506" w:rsidP="009C5506">
      <w:pPr>
        <w:spacing w:after="0" w:line="480" w:lineRule="auto"/>
        <w:jc w:val="both"/>
        <w:rPr>
          <w:rFonts w:ascii="Times New Roman" w:hAnsi="Times New Roman" w:cs="Times New Roman"/>
          <w:sz w:val="24"/>
          <w:szCs w:val="24"/>
          <w:lang w:val="en-US"/>
        </w:rPr>
      </w:pPr>
    </w:p>
    <w:p w:rsidR="009C5506" w:rsidRPr="00DD4CD7" w:rsidRDefault="009C5506" w:rsidP="009C5506">
      <w:pPr>
        <w:spacing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Hasil Pengolahan Data Kuisioner, 2018</w:t>
      </w:r>
    </w:p>
    <w:p w:rsidR="009C5506" w:rsidRPr="00DD4CD7" w:rsidRDefault="009C5506" w:rsidP="009C5506">
      <w:pPr>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Agar lebih mudah dalam menginterpretasikan variabel yang sedang diteliti, dilakukan kategorisasi terhadap tanggapan responden berdasarkan skor aktual pada masing – masing variabel</w:t>
      </w:r>
      <w:r w:rsidRPr="00DD4CD7">
        <w:rPr>
          <w:rFonts w:ascii="Times New Roman" w:hAnsi="Times New Roman" w:cs="Times New Roman"/>
          <w:sz w:val="24"/>
          <w:szCs w:val="24"/>
          <w:lang w:val="sv-SE"/>
        </w:rPr>
        <w:t xml:space="preserve">. Adapun </w:t>
      </w:r>
      <w:r w:rsidRPr="00DD4CD7">
        <w:rPr>
          <w:rFonts w:ascii="Times New Roman" w:hAnsi="Times New Roman" w:cs="Times New Roman"/>
          <w:sz w:val="24"/>
          <w:szCs w:val="24"/>
        </w:rPr>
        <w:t xml:space="preserve">cara mencari skor aktual maka dibuat interval, dalam penelitian ini penulis menentukan banyak kelas interval sebanyak 5 kategori sesuai banyaknya opsi jawaban pada setiap item pernyataan (Sudjana, 2005:47). Rumus yang digunakan untuk </w:t>
      </w:r>
      <w:r w:rsidRPr="00DD4CD7">
        <w:rPr>
          <w:rFonts w:ascii="Times New Roman" w:eastAsia="Times New Roman" w:hAnsi="Times New Roman" w:cs="Times New Roman"/>
          <w:sz w:val="24"/>
          <w:szCs w:val="24"/>
        </w:rPr>
        <w:t>variabel Kualitas Pelayanan sebagai berikut :</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eastAsia="Times New Roman" w:hAnsi="Times New Roman" w:cs="Times New Roman"/>
          <w:sz w:val="24"/>
          <w:szCs w:val="24"/>
        </w:rPr>
        <w:t>Nilai Indeks Minimum = Skor Terendah × Banyaknya Pernyataan × Banyaknya Responden</w:t>
      </w:r>
    </w:p>
    <w:p w:rsidR="009C5506" w:rsidRPr="00DD4CD7" w:rsidRDefault="009C5506" w:rsidP="009C5506">
      <w:pPr>
        <w:spacing w:after="0" w:line="480" w:lineRule="auto"/>
        <w:ind w:firstLine="709"/>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 1 × 5 × 100</w:t>
      </w:r>
    </w:p>
    <w:p w:rsidR="009C5506" w:rsidRPr="00DD4CD7" w:rsidRDefault="009C5506" w:rsidP="009C5506">
      <w:pPr>
        <w:spacing w:after="0" w:line="480" w:lineRule="auto"/>
        <w:ind w:firstLine="709"/>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 500</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lastRenderedPageBreak/>
        <w:t>Nilai Indeks Maksimum = Skor Tertinggi × Banyaknya Pernyataan × Banyaknya Responden</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t>= 5 × 5 × 100</w:t>
      </w:r>
    </w:p>
    <w:p w:rsidR="009C5506" w:rsidRPr="00DD4CD7" w:rsidRDefault="009C5506" w:rsidP="009C5506">
      <w:pPr>
        <w:spacing w:after="0" w:line="480" w:lineRule="auto"/>
        <w:jc w:val="both"/>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t>= 2500</w:t>
      </w:r>
    </w:p>
    <w:p w:rsidR="009C5506" w:rsidRPr="00DD4CD7" w:rsidRDefault="009C5506" w:rsidP="009C5506">
      <w:pPr>
        <w:tabs>
          <w:tab w:val="left" w:pos="720"/>
          <w:tab w:val="left" w:pos="1440"/>
          <w:tab w:val="left" w:pos="2160"/>
          <w:tab w:val="center" w:pos="3969"/>
        </w:tabs>
        <w:spacing w:line="480" w:lineRule="auto"/>
        <w:rPr>
          <w:rFonts w:ascii="Times New Roman" w:eastAsia="Times New Roman" w:hAnsi="Times New Roman" w:cs="Times New Roman"/>
          <w:sz w:val="24"/>
          <w:szCs w:val="24"/>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25824" behindDoc="0" locked="0" layoutInCell="1" allowOverlap="1" wp14:anchorId="52AE9B5A" wp14:editId="0F8AA59D">
                <wp:simplePos x="0" y="0"/>
                <wp:positionH relativeFrom="column">
                  <wp:posOffset>2057400</wp:posOffset>
                </wp:positionH>
                <wp:positionV relativeFrom="paragraph">
                  <wp:posOffset>201295</wp:posOffset>
                </wp:positionV>
                <wp:extent cx="845820" cy="0"/>
                <wp:effectExtent l="0" t="0" r="11430" b="19050"/>
                <wp:wrapNone/>
                <wp:docPr id="495" name="Straight Connector 495"/>
                <wp:cNvGraphicFramePr/>
                <a:graphic xmlns:a="http://schemas.openxmlformats.org/drawingml/2006/main">
                  <a:graphicData uri="http://schemas.microsoft.com/office/word/2010/wordprocessingShape">
                    <wps:wsp>
                      <wps:cNvCnPr/>
                      <wps:spPr>
                        <a:xfrm>
                          <a:off x="0" y="0"/>
                          <a:ext cx="845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EDF645C" id="Straight Connector 495"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62pt,15.85pt" to="228.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" strokecolor="black [3200]" strokeweight=".5pt">
                <v:stroke joinstyle="miter"/>
              </v:line>
            </w:pict>
          </mc:Fallback>
        </mc:AlternateContent>
      </w:r>
      <w:r w:rsidRPr="00DD4CD7">
        <w:rPr>
          <w:rFonts w:ascii="Times New Roman" w:hAnsi="Times New Roman" w:cs="Times New Roman"/>
          <w:noProof/>
          <w:sz w:val="24"/>
          <w:szCs w:val="24"/>
          <w:lang w:val="en-US"/>
        </w:rPr>
        <mc:AlternateContent>
          <mc:Choice Requires="wps">
            <w:drawing>
              <wp:anchor distT="0" distB="0" distL="114300" distR="114300" simplePos="0" relativeHeight="251727872" behindDoc="0" locked="0" layoutInCell="1" allowOverlap="1" wp14:anchorId="55002A50" wp14:editId="02641456">
                <wp:simplePos x="0" y="0"/>
                <wp:positionH relativeFrom="column">
                  <wp:posOffset>788670</wp:posOffset>
                </wp:positionH>
                <wp:positionV relativeFrom="paragraph">
                  <wp:posOffset>201295</wp:posOffset>
                </wp:positionV>
                <wp:extent cx="1120140" cy="0"/>
                <wp:effectExtent l="0" t="0" r="22860" b="19050"/>
                <wp:wrapNone/>
                <wp:docPr id="496" name="Straight Connector 496"/>
                <wp:cNvGraphicFramePr/>
                <a:graphic xmlns:a="http://schemas.openxmlformats.org/drawingml/2006/main">
                  <a:graphicData uri="http://schemas.microsoft.com/office/word/2010/wordprocessingShape">
                    <wps:wsp>
                      <wps:cNvCnPr/>
                      <wps:spPr>
                        <a:xfrm>
                          <a:off x="0" y="0"/>
                          <a:ext cx="1120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9BE7A0" id="Straight Connector 49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5.85pt" to="150.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" strokecolor="black [3200]" strokeweight=".5pt">
                <v:stroke joinstyle="miter"/>
              </v:line>
            </w:pict>
          </mc:Fallback>
        </mc:AlternateContent>
      </w:r>
      <w:r w:rsidRPr="00DD4CD7">
        <w:rPr>
          <w:rFonts w:ascii="Times New Roman" w:eastAsia="Times New Roman" w:hAnsi="Times New Roman" w:cs="Times New Roman"/>
          <w:sz w:val="24"/>
          <w:szCs w:val="24"/>
        </w:rPr>
        <w:t xml:space="preserve">Interval = </w:t>
      </w:r>
      <w:r w:rsidRPr="00DD4CD7">
        <w:rPr>
          <w:rFonts w:ascii="Times New Roman" w:eastAsia="Times New Roman" w:hAnsi="Times New Roman" w:cs="Times New Roman"/>
          <w:sz w:val="24"/>
          <w:szCs w:val="24"/>
        </w:rPr>
        <w:tab/>
        <w:t xml:space="preserve">   Rentang            = 2500 – 500   = 400</w:t>
      </w:r>
    </w:p>
    <w:p w:rsidR="009C5506" w:rsidRPr="00DD4CD7" w:rsidRDefault="009C5506" w:rsidP="009C5506">
      <w:pPr>
        <w:spacing w:line="480" w:lineRule="auto"/>
        <w:rPr>
          <w:rFonts w:ascii="Times New Roman" w:eastAsia="Times New Roman" w:hAnsi="Times New Roman" w:cs="Times New Roman"/>
          <w:sz w:val="24"/>
          <w:szCs w:val="24"/>
        </w:rPr>
      </w:pPr>
      <w:r w:rsidRPr="00DD4CD7">
        <w:rPr>
          <w:rFonts w:ascii="Times New Roman" w:eastAsia="Times New Roman" w:hAnsi="Times New Roman" w:cs="Times New Roman"/>
          <w:sz w:val="24"/>
          <w:szCs w:val="24"/>
        </w:rPr>
        <w:tab/>
      </w:r>
      <w:r w:rsidRPr="00DD4CD7">
        <w:rPr>
          <w:rFonts w:ascii="Times New Roman" w:eastAsia="Times New Roman" w:hAnsi="Times New Roman" w:cs="Times New Roman"/>
          <w:sz w:val="24"/>
          <w:szCs w:val="24"/>
        </w:rPr>
        <w:tab/>
        <w:t xml:space="preserve">Banyak Kelas </w:t>
      </w:r>
      <w:r w:rsidRPr="00DD4CD7">
        <w:rPr>
          <w:rFonts w:ascii="Times New Roman" w:eastAsia="Times New Roman" w:hAnsi="Times New Roman" w:cs="Times New Roman"/>
          <w:sz w:val="24"/>
          <w:szCs w:val="24"/>
        </w:rPr>
        <w:tab/>
      </w:r>
      <w:r w:rsidRPr="00DD4CD7">
        <w:rPr>
          <w:rFonts w:ascii="Times New Roman" w:eastAsia="Times New Roman" w:hAnsi="Times New Roman" w:cs="Times New Roman"/>
          <w:sz w:val="24"/>
          <w:szCs w:val="24"/>
        </w:rPr>
        <w:tab/>
        <w:t xml:space="preserve">    5</w:t>
      </w:r>
    </w:p>
    <w:p w:rsidR="009C5506" w:rsidRPr="00DD4CD7" w:rsidRDefault="009C5506" w:rsidP="009C5506">
      <w:pPr>
        <w:pStyle w:val="ListParagraph"/>
        <w:spacing w:line="480" w:lineRule="auto"/>
        <w:ind w:left="0" w:firstLine="709"/>
        <w:jc w:val="both"/>
        <w:rPr>
          <w:rFonts w:ascii="Times New Roman" w:hAnsi="Times New Roman" w:cs="Times New Roman"/>
          <w:noProof/>
          <w:sz w:val="24"/>
          <w:szCs w:val="24"/>
        </w:rPr>
      </w:pPr>
      <w:r w:rsidRPr="00DD4CD7">
        <w:rPr>
          <w:rFonts w:ascii="Times New Roman" w:eastAsia="Times New Roman" w:hAnsi="Times New Roman" w:cs="Times New Roman"/>
          <w:sz w:val="24"/>
          <w:szCs w:val="24"/>
        </w:rPr>
        <w:t>Berdasarkan data pada Tabel 4.42, dapat diketahui bahwa skor total yang didapat dari 5 item pernyataan dengan 100 responden sebesar 1799</w:t>
      </w:r>
      <w:r w:rsidRPr="00DD4CD7">
        <w:rPr>
          <w:rFonts w:ascii="Times New Roman" w:hAnsi="Times New Roman" w:cs="Times New Roman"/>
          <w:sz w:val="24"/>
          <w:szCs w:val="24"/>
        </w:rPr>
        <w:t xml:space="preserve"> berada pada interval (1700-2100).</w:t>
      </w:r>
      <w:r w:rsidRPr="00DD4CD7">
        <w:rPr>
          <w:rFonts w:ascii="Times New Roman" w:eastAsia="Times New Roman" w:hAnsi="Times New Roman" w:cs="Times New Roman"/>
          <w:color w:val="000000"/>
          <w:sz w:val="24"/>
          <w:szCs w:val="24"/>
        </w:rPr>
        <w:t xml:space="preserve"> </w:t>
      </w:r>
      <w:r w:rsidRPr="00DD4CD7">
        <w:rPr>
          <w:rFonts w:ascii="Times New Roman" w:hAnsi="Times New Roman" w:cs="Times New Roman"/>
          <w:sz w:val="24"/>
          <w:szCs w:val="24"/>
        </w:rPr>
        <w:t xml:space="preserve">Sehingga dapat disimpulkan secara keseluruhan bahwa </w:t>
      </w:r>
      <w:r w:rsidRPr="00DD4CD7">
        <w:rPr>
          <w:rFonts w:ascii="Times New Roman" w:eastAsia="Times New Roman" w:hAnsi="Times New Roman" w:cs="Times New Roman"/>
          <w:color w:val="000000"/>
          <w:sz w:val="24"/>
          <w:szCs w:val="24"/>
          <w:lang w:eastAsia="id-ID"/>
        </w:rPr>
        <w:t xml:space="preserve">kepuasan Nasabah Bank BTN KC Bandung </w:t>
      </w:r>
      <w:r w:rsidRPr="00DD4CD7">
        <w:rPr>
          <w:rFonts w:ascii="Times New Roman" w:hAnsi="Times New Roman" w:cs="Times New Roman"/>
          <w:sz w:val="24"/>
          <w:szCs w:val="24"/>
        </w:rPr>
        <w:t xml:space="preserve">sudah tergolong tinggi. </w:t>
      </w:r>
      <w:r w:rsidRPr="00DD4CD7">
        <w:rPr>
          <w:rFonts w:ascii="Times New Roman" w:hAnsi="Times New Roman" w:cs="Times New Roman"/>
          <w:noProof/>
          <w:sz w:val="24"/>
          <w:szCs w:val="24"/>
        </w:rPr>
        <w:t>Jika digambarkan dalam garis kontinum, maka akan tampak sebagai berikut.</w:t>
      </w:r>
    </w:p>
    <w:p w:rsidR="009C5506" w:rsidRPr="00DD4CD7" w:rsidRDefault="009C5506" w:rsidP="009C5506">
      <w:pPr>
        <w:spacing w:line="480" w:lineRule="auto"/>
        <w:rPr>
          <w:rFonts w:ascii="Times New Roman" w:hAnsi="Times New Roman" w:cs="Times New Roman"/>
          <w:noProof/>
          <w:sz w:val="24"/>
          <w:szCs w:val="24"/>
          <w:lang w:val="en-US"/>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38112" behindDoc="0" locked="0" layoutInCell="1" allowOverlap="1" wp14:anchorId="77347233" wp14:editId="320DFE9F">
                <wp:simplePos x="0" y="0"/>
                <wp:positionH relativeFrom="column">
                  <wp:posOffset>852067</wp:posOffset>
                </wp:positionH>
                <wp:positionV relativeFrom="paragraph">
                  <wp:posOffset>1967688</wp:posOffset>
                </wp:positionV>
                <wp:extent cx="3338623" cy="988828"/>
                <wp:effectExtent l="0" t="0" r="14605" b="20955"/>
                <wp:wrapNone/>
                <wp:docPr id="64" name="Rectangle 64"/>
                <wp:cNvGraphicFramePr/>
                <a:graphic xmlns:a="http://schemas.openxmlformats.org/drawingml/2006/main">
                  <a:graphicData uri="http://schemas.microsoft.com/office/word/2010/wordprocessingShape">
                    <wps:wsp>
                      <wps:cNvSpPr/>
                      <wps:spPr>
                        <a:xfrm>
                          <a:off x="0" y="0"/>
                          <a:ext cx="3338623" cy="988828"/>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9F0C95" w:rsidRDefault="009F0C95" w:rsidP="009C5506">
                            <w:pPr>
                              <w:jc w:val="center"/>
                              <w:rPr>
                                <w:rFonts w:ascii="Times New Roman" w:hAnsi="Times New Roman" w:cs="Times New Roman"/>
                                <w:b/>
                                <w:sz w:val="24"/>
                              </w:rPr>
                            </w:pPr>
                            <w:r w:rsidRPr="00DD66E9">
                              <w:rPr>
                                <w:rFonts w:ascii="Times New Roman" w:hAnsi="Times New Roman" w:cs="Times New Roman"/>
                                <w:b/>
                                <w:sz w:val="24"/>
                              </w:rPr>
                              <w:t>Gambar 4.</w:t>
                            </w:r>
                            <w:r w:rsidRPr="00DD66E9">
                              <w:rPr>
                                <w:rFonts w:ascii="Times New Roman" w:hAnsi="Times New Roman" w:cs="Times New Roman"/>
                                <w:b/>
                                <w:sz w:val="24"/>
                                <w:lang w:val="en-US"/>
                              </w:rPr>
                              <w:t>3</w:t>
                            </w:r>
                          </w:p>
                          <w:p w:rsidR="009F0C95" w:rsidRPr="00DD66E9" w:rsidRDefault="009F0C95" w:rsidP="009C5506">
                            <w:pPr>
                              <w:jc w:val="center"/>
                              <w:rPr>
                                <w:rFonts w:ascii="Times New Roman" w:hAnsi="Times New Roman" w:cs="Times New Roman"/>
                                <w:b/>
                                <w:sz w:val="24"/>
                                <w:lang w:val="en-US"/>
                              </w:rPr>
                            </w:pPr>
                            <w:r w:rsidRPr="00DD66E9">
                              <w:rPr>
                                <w:rFonts w:ascii="Times New Roman" w:hAnsi="Times New Roman"/>
                                <w:b/>
                                <w:sz w:val="24"/>
                                <w:szCs w:val="24"/>
                              </w:rPr>
                              <w:t xml:space="preserve">Variabel </w:t>
                            </w:r>
                            <w:r w:rsidRPr="00DD66E9">
                              <w:rPr>
                                <w:rFonts w:ascii="Times New Roman" w:eastAsiaTheme="majorEastAsia" w:hAnsi="Times New Roman" w:cs="Times New Roman"/>
                                <w:b/>
                                <w:sz w:val="24"/>
                                <w:szCs w:val="24"/>
                                <w:lang w:val="en-US"/>
                              </w:rPr>
                              <w:t>Kepuasan Nasabah</w:t>
                            </w:r>
                          </w:p>
                          <w:p w:rsidR="009F0C95" w:rsidRPr="00D92CB0" w:rsidRDefault="009F0C95" w:rsidP="009C5506">
                            <w:pPr>
                              <w:jc w:val="center"/>
                              <w:rPr>
                                <w:rFonts w:ascii="Times New Roman" w:hAnsi="Times New Roman" w:cs="Times New Roman"/>
                                <w:sz w:val="24"/>
                                <w:szCs w:val="24"/>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F0C95" w:rsidRDefault="009F0C95" w:rsidP="009C550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47233" id="Rectangle 64" o:spid="_x0000_s1154" style="position:absolute;margin-left:67.1pt;margin-top:154.95pt;width:262.9pt;height:77.8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" fillcolor="white [3201]" strokecolor="white [3212]" strokeweight="1pt">
                <v:textbox>
                  <w:txbxContent>
                    <w:p w:rsidR="009F0C95" w:rsidRDefault="009F0C95" w:rsidP="009C5506">
                      <w:pPr>
                        <w:jc w:val="center"/>
                        <w:rPr>
                          <w:rFonts w:ascii="Times New Roman" w:hAnsi="Times New Roman" w:cs="Times New Roman"/>
                          <w:b/>
                          <w:sz w:val="24"/>
                        </w:rPr>
                      </w:pPr>
                      <w:r w:rsidRPr="00DD66E9">
                        <w:rPr>
                          <w:rFonts w:ascii="Times New Roman" w:hAnsi="Times New Roman" w:cs="Times New Roman"/>
                          <w:b/>
                          <w:sz w:val="24"/>
                        </w:rPr>
                        <w:t>Gambar 4.</w:t>
                      </w:r>
                      <w:r w:rsidRPr="00DD66E9">
                        <w:rPr>
                          <w:rFonts w:ascii="Times New Roman" w:hAnsi="Times New Roman" w:cs="Times New Roman"/>
                          <w:b/>
                          <w:sz w:val="24"/>
                          <w:lang w:val="en-US"/>
                        </w:rPr>
                        <w:t>3</w:t>
                      </w:r>
                    </w:p>
                    <w:p w:rsidR="009F0C95" w:rsidRPr="00DD66E9" w:rsidRDefault="009F0C95" w:rsidP="009C5506">
                      <w:pPr>
                        <w:jc w:val="center"/>
                        <w:rPr>
                          <w:rFonts w:ascii="Times New Roman" w:hAnsi="Times New Roman" w:cs="Times New Roman"/>
                          <w:b/>
                          <w:sz w:val="24"/>
                          <w:lang w:val="en-US"/>
                        </w:rPr>
                      </w:pPr>
                      <w:r w:rsidRPr="00DD66E9">
                        <w:rPr>
                          <w:rFonts w:ascii="Times New Roman" w:hAnsi="Times New Roman"/>
                          <w:b/>
                          <w:sz w:val="24"/>
                          <w:szCs w:val="24"/>
                        </w:rPr>
                        <w:t xml:space="preserve">Variabel </w:t>
                      </w:r>
                      <w:r w:rsidRPr="00DD66E9">
                        <w:rPr>
                          <w:rFonts w:ascii="Times New Roman" w:eastAsiaTheme="majorEastAsia" w:hAnsi="Times New Roman" w:cs="Times New Roman"/>
                          <w:b/>
                          <w:sz w:val="24"/>
                          <w:szCs w:val="24"/>
                          <w:lang w:val="en-US"/>
                        </w:rPr>
                        <w:t>Kepuasan Nasabah</w:t>
                      </w:r>
                    </w:p>
                    <w:p w:rsidR="009F0C95" w:rsidRPr="00D92CB0" w:rsidRDefault="009F0C95" w:rsidP="009C5506">
                      <w:pPr>
                        <w:jc w:val="center"/>
                        <w:rPr>
                          <w:rFonts w:ascii="Times New Roman" w:hAnsi="Times New Roman" w:cs="Times New Roman"/>
                          <w:sz w:val="24"/>
                          <w:szCs w:val="24"/>
                        </w:rPr>
                      </w:pPr>
                      <w:r w:rsidRPr="00D92CB0">
                        <w:rPr>
                          <w:rFonts w:ascii="Times New Roman" w:hAnsi="Times New Roman" w:cs="Times New Roman"/>
                          <w:sz w:val="24"/>
                          <w:szCs w:val="24"/>
                        </w:rPr>
                        <w:t>Sumber : Hasil</w:t>
                      </w:r>
                      <w:r>
                        <w:rPr>
                          <w:rFonts w:ascii="Times New Roman" w:hAnsi="Times New Roman" w:cs="Times New Roman"/>
                          <w:sz w:val="24"/>
                          <w:szCs w:val="24"/>
                        </w:rPr>
                        <w:t xml:space="preserve"> Pengolahan Data Kuisioner, 2018</w:t>
                      </w:r>
                    </w:p>
                    <w:p w:rsidR="009F0C95" w:rsidRDefault="009F0C95" w:rsidP="009C5506">
                      <w:pPr>
                        <w:jc w:val="center"/>
                      </w:pPr>
                    </w:p>
                  </w:txbxContent>
                </v:textbox>
              </v:rect>
            </w:pict>
          </mc:Fallback>
        </mc:AlternateContent>
      </w:r>
      <w:r w:rsidRPr="00DD4CD7">
        <w:rPr>
          <w:rFonts w:ascii="Times New Roman" w:hAnsi="Times New Roman" w:cs="Times New Roman"/>
          <w:noProof/>
          <w:sz w:val="24"/>
          <w:szCs w:val="24"/>
        </w:rPr>
        <w:br w:type="page"/>
      </w:r>
      <w:r w:rsidRPr="00DD4CD7">
        <w:rPr>
          <w:rFonts w:ascii="Times New Roman" w:hAnsi="Times New Roman" w:cs="Times New Roman"/>
          <w:noProof/>
          <w:sz w:val="24"/>
          <w:szCs w:val="24"/>
          <w:lang w:val="en-US"/>
        </w:rPr>
        <mc:AlternateContent>
          <mc:Choice Requires="wpg">
            <w:drawing>
              <wp:anchor distT="0" distB="0" distL="114300" distR="114300" simplePos="0" relativeHeight="251728896" behindDoc="0" locked="0" layoutInCell="1" allowOverlap="1" wp14:anchorId="5DEDE969" wp14:editId="0B203E36">
                <wp:simplePos x="0" y="0"/>
                <wp:positionH relativeFrom="column">
                  <wp:posOffset>2648585</wp:posOffset>
                </wp:positionH>
                <wp:positionV relativeFrom="paragraph">
                  <wp:posOffset>164465</wp:posOffset>
                </wp:positionV>
                <wp:extent cx="647065" cy="802640"/>
                <wp:effectExtent l="0" t="0" r="95885" b="130810"/>
                <wp:wrapNone/>
                <wp:docPr id="497" name="Group 497"/>
                <wp:cNvGraphicFramePr/>
                <a:graphic xmlns:a="http://schemas.openxmlformats.org/drawingml/2006/main">
                  <a:graphicData uri="http://schemas.microsoft.com/office/word/2010/wordprocessingGroup">
                    <wpg:wgp>
                      <wpg:cNvGrpSpPr/>
                      <wpg:grpSpPr bwMode="auto">
                        <a:xfrm>
                          <a:off x="0" y="0"/>
                          <a:ext cx="647065" cy="802640"/>
                          <a:chOff x="0" y="0"/>
                          <a:chExt cx="1019" cy="1264"/>
                        </a:xfrm>
                      </wpg:grpSpPr>
                      <wps:wsp>
                        <wps:cNvPr id="97" name="Text Box 23"/>
                        <wps:cNvSpPr txBox="1">
                          <a:spLocks noChangeArrowheads="1"/>
                        </wps:cNvSpPr>
                        <wps:spPr bwMode="auto">
                          <a:xfrm>
                            <a:off x="0" y="0"/>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 w:val="24"/>
                                </w:rPr>
                              </w:pPr>
                              <w:r>
                                <w:rPr>
                                  <w:rFonts w:ascii="Times New Roman" w:hAnsi="Times New Roman" w:cs="Times New Roman"/>
                                  <w:sz w:val="24"/>
                                </w:rPr>
                                <w:t>1799</w:t>
                              </w:r>
                            </w:p>
                          </w:txbxContent>
                        </wps:txbx>
                        <wps:bodyPr rot="0" vert="horz" wrap="square" lIns="91440" tIns="45720" rIns="91440" bIns="45720" anchor="t" anchorCtr="0" upright="1">
                          <a:noAutofit/>
                        </wps:bodyPr>
                      </wps:wsp>
                      <wps:wsp>
                        <wps:cNvPr id="98" name="AutoShape 24"/>
                        <wps:cNvCnPr/>
                        <wps:spPr bwMode="auto">
                          <a:xfrm>
                            <a:off x="555" y="473"/>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EDE969" id="Group 497" o:spid="_x0000_s1155" style="position:absolute;margin-left:208.55pt;margin-top:12.95pt;width:50.95pt;height:63.2pt;z-index:251728896"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">
                <v:shape id="Text Box 23" o:spid="_x0000_s1156" type="#_x0000_t202" style="position:absolute;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JVh8UA&#10;AADbAAAADwAAAGRycy9kb3ducmV2LnhtbESP3WoCMRSE7wt9h3AK3hTNthZ/VqOUouCNha4+wHFz&#10;3EQ3J8sm6rZPbwqFXg4z8w0zX3auFldqg/Ws4GWQgSAuvbZcKdjv1v0JiBCRNdaeScE3BVguHh/m&#10;mGt/4y+6FrESCcIhRwUmxiaXMpSGHIaBb4iTd/Stw5hkW0nd4i3BXS1fs2wkHVpOCwYb+jBUnouL&#10;U2DfNsNi9/ljzWF7Opn188qPzVmp3lP3PgMRqYv/4b/2RiuYjuH3S/o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0lWHxQAAANsAAAAPAAAAAAAAAAAAAAAAAJgCAABkcnMv&#10;ZG93bnJldi54bWxQSwUGAAAAAAQABAD1AAAAigMAAAAA&#10;">
                  <v:shadow on="t" color="#0d0d0d" opacity=".5" offset="6pt,6pt"/>
                  <v:textbox>
                    <w:txbxContent>
                      <w:p w:rsidR="009F0C95" w:rsidRDefault="009F0C95" w:rsidP="009C5506">
                        <w:pPr>
                          <w:jc w:val="center"/>
                          <w:rPr>
                            <w:rFonts w:ascii="Times New Roman" w:hAnsi="Times New Roman" w:cs="Times New Roman"/>
                            <w:sz w:val="24"/>
                          </w:rPr>
                        </w:pPr>
                        <w:r>
                          <w:rPr>
                            <w:rFonts w:ascii="Times New Roman" w:hAnsi="Times New Roman" w:cs="Times New Roman"/>
                            <w:sz w:val="24"/>
                          </w:rPr>
                          <w:t>1799</w:t>
                        </w:r>
                      </w:p>
                    </w:txbxContent>
                  </v:textbox>
                </v:shape>
                <v:shape id="AutoShape 24" o:spid="_x0000_s1157" type="#_x0000_t32" style="position:absolute;left:555;top:473;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F6E8AAAADbAAAADwAAAGRycy9kb3ducmV2LnhtbERPTWvCQBC9F/wPywi91Y0e2jR1lSqU&#10;FurFVPE6ZKfZ0OxsyG40/vvOQfD4eN/L9ehbdaY+NoENzGcZKOIq2IZrA4efj6ccVEzIFtvAZOBK&#10;EdarycMSCxsuvKdzmWolIRwLNOBS6gqtY+XIY5yFjli439B7TAL7WtseLxLuW73IsmftsWFpcNjR&#10;1lH1Vw7ewPcxO31ec+vLYXjxO1m3ObrcmMfp+P4GKtGY7uKb+8saeJWx8kV+gF7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XBehPAAAAA2wAAAA8AAAAAAAAAAAAAAAAA&#10;oQIAAGRycy9kb3ducmV2LnhtbFBLBQYAAAAABAAEAPkAAACOAwAAAAA=&#10;" strokeweight="1.5pt">
                  <v:stroke dashstyle="1 1" endarrow="block"/>
                  <v:shadow on="t" opacity=".5" offset="6pt,6pt"/>
                </v:shape>
              </v:group>
            </w:pict>
          </mc:Fallback>
        </mc:AlternateContent>
      </w:r>
      <w:r w:rsidRPr="00DD4CD7">
        <w:rPr>
          <w:rFonts w:ascii="Times New Roman" w:hAnsi="Times New Roman" w:cs="Times New Roman"/>
          <w:noProof/>
          <w:sz w:val="24"/>
          <w:szCs w:val="24"/>
          <w:lang w:val="en-US"/>
        </w:rPr>
        <mc:AlternateContent>
          <mc:Choice Requires="wpg">
            <w:drawing>
              <wp:anchor distT="0" distB="0" distL="114300" distR="114300" simplePos="0" relativeHeight="251729920" behindDoc="0" locked="0" layoutInCell="1" allowOverlap="1" wp14:anchorId="6EFF41A8" wp14:editId="5186B208">
                <wp:simplePos x="0" y="0"/>
                <wp:positionH relativeFrom="column">
                  <wp:posOffset>-424815</wp:posOffset>
                </wp:positionH>
                <wp:positionV relativeFrom="paragraph">
                  <wp:posOffset>530860</wp:posOffset>
                </wp:positionV>
                <wp:extent cx="5814060" cy="1245870"/>
                <wp:effectExtent l="0" t="0" r="0" b="0"/>
                <wp:wrapNone/>
                <wp:docPr id="465" name="Group 465"/>
                <wp:cNvGraphicFramePr/>
                <a:graphic xmlns:a="http://schemas.openxmlformats.org/drawingml/2006/main">
                  <a:graphicData uri="http://schemas.microsoft.com/office/word/2010/wordprocessingGroup">
                    <wpg:wgp>
                      <wpg:cNvGrpSpPr/>
                      <wpg:grpSpPr bwMode="auto">
                        <a:xfrm>
                          <a:off x="0" y="0"/>
                          <a:ext cx="5814060" cy="1245870"/>
                          <a:chOff x="0" y="0"/>
                          <a:chExt cx="9156" cy="1962"/>
                        </a:xfrm>
                      </wpg:grpSpPr>
                      <wpg:grpSp>
                        <wpg:cNvPr id="469" name="Group 469"/>
                        <wpg:cNvGrpSpPr>
                          <a:grpSpLocks/>
                        </wpg:cNvGrpSpPr>
                        <wpg:grpSpPr bwMode="auto">
                          <a:xfrm>
                            <a:off x="0" y="701"/>
                            <a:ext cx="9156" cy="1261"/>
                            <a:chOff x="0" y="701"/>
                            <a:chExt cx="9156" cy="1261"/>
                          </a:xfrm>
                        </wpg:grpSpPr>
                        <wps:wsp>
                          <wps:cNvPr id="470" name="Text Box 20"/>
                          <wps:cNvSpPr txBox="1">
                            <a:spLocks noChangeArrowheads="1"/>
                          </wps:cNvSpPr>
                          <wps:spPr bwMode="auto">
                            <a:xfrm>
                              <a:off x="7278" y="1545"/>
                              <a:ext cx="1878"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rPr>
                                    <w:rFonts w:ascii="Times New Roman" w:hAnsi="Times New Roman" w:cs="Times New Roman"/>
                                    <w:b/>
                                    <w:szCs w:val="24"/>
                                  </w:rPr>
                                </w:pPr>
                                <w:r>
                                  <w:rPr>
                                    <w:rFonts w:ascii="Times New Roman" w:hAnsi="Times New Roman" w:cs="Times New Roman"/>
                                    <w:b/>
                                    <w:szCs w:val="24"/>
                                  </w:rPr>
                                  <w:t>Skor Maksimum</w:t>
                                </w:r>
                              </w:p>
                            </w:txbxContent>
                          </wps:txbx>
                          <wps:bodyPr rot="0" vert="horz" wrap="square" lIns="91440" tIns="45720" rIns="91440" bIns="45720" anchor="t" anchorCtr="0" upright="1">
                            <a:noAutofit/>
                          </wps:bodyPr>
                        </wps:wsp>
                        <wps:wsp>
                          <wps:cNvPr id="471" name="Text Box 19"/>
                          <wps:cNvSpPr txBox="1">
                            <a:spLocks noChangeArrowheads="1"/>
                          </wps:cNvSpPr>
                          <wps:spPr bwMode="auto">
                            <a:xfrm>
                              <a:off x="0" y="1542"/>
                              <a:ext cx="1753"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Skor Minimum</w:t>
                                </w:r>
                              </w:p>
                            </w:txbxContent>
                          </wps:txbx>
                          <wps:bodyPr rot="0" vert="horz" wrap="square" lIns="91440" tIns="45720" rIns="91440" bIns="45720" anchor="t" anchorCtr="0" upright="1">
                            <a:noAutofit/>
                          </wps:bodyPr>
                        </wps:wsp>
                        <wps:wsp>
                          <wps:cNvPr id="472" name="Straight Arrow Connector 472"/>
                          <wps:cNvCnPr/>
                          <wps:spPr bwMode="auto">
                            <a:xfrm>
                              <a:off x="869" y="711"/>
                              <a:ext cx="7326" cy="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473" name="Straight Arrow Connector 473"/>
                          <wps:cNvCnPr/>
                          <wps:spPr bwMode="auto">
                            <a:xfrm>
                              <a:off x="6713" y="72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474" name="Straight Arrow Connector 474"/>
                          <wps:cNvCnPr/>
                          <wps:spPr bwMode="auto">
                            <a:xfrm>
                              <a:off x="2359" y="701"/>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475" name="Straight Arrow Connector 475"/>
                          <wps:cNvCnPr/>
                          <wps:spPr bwMode="auto">
                            <a:xfrm>
                              <a:off x="3817" y="72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476" name="Straight Arrow Connector 476"/>
                          <wps:cNvCnPr/>
                          <wps:spPr bwMode="auto">
                            <a:xfrm>
                              <a:off x="5265" y="701"/>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477" name="Straight Arrow Connector 477"/>
                          <wps:cNvCnPr/>
                          <wps:spPr bwMode="auto">
                            <a:xfrm>
                              <a:off x="879" y="710"/>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479" name="Text Box 5"/>
                          <wps:cNvSpPr txBox="1">
                            <a:spLocks noChangeArrowheads="1"/>
                          </wps:cNvSpPr>
                          <wps:spPr bwMode="auto">
                            <a:xfrm>
                              <a:off x="6263" y="1073"/>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2100</w:t>
                                </w:r>
                              </w:p>
                              <w:p w:rsidR="009F0C95" w:rsidRDefault="009F0C95" w:rsidP="009C5506"/>
                            </w:txbxContent>
                          </wps:txbx>
                          <wps:bodyPr rot="0" vert="horz" wrap="square" lIns="91440" tIns="45720" rIns="91440" bIns="45720" anchor="t" anchorCtr="0" upright="1">
                            <a:noAutofit/>
                          </wps:bodyPr>
                        </wps:wsp>
                        <wps:wsp>
                          <wps:cNvPr id="32" name="Text Box 4"/>
                          <wps:cNvSpPr txBox="1">
                            <a:spLocks noChangeArrowheads="1"/>
                          </wps:cNvSpPr>
                          <wps:spPr bwMode="auto">
                            <a:xfrm>
                              <a:off x="4801" y="1070"/>
                              <a:ext cx="913"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1700</w:t>
                                </w:r>
                              </w:p>
                              <w:p w:rsidR="009F0C95" w:rsidRDefault="009F0C95" w:rsidP="009C5506"/>
                            </w:txbxContent>
                          </wps:txbx>
                          <wps:bodyPr rot="0" vert="horz" wrap="square" lIns="91440" tIns="45720" rIns="91440" bIns="45720" anchor="t" anchorCtr="0" upright="1">
                            <a:noAutofit/>
                          </wps:bodyPr>
                        </wps:wsp>
                        <wps:wsp>
                          <wps:cNvPr id="33" name="Text Box 3"/>
                          <wps:cNvSpPr txBox="1">
                            <a:spLocks noChangeArrowheads="1"/>
                          </wps:cNvSpPr>
                          <wps:spPr bwMode="auto">
                            <a:xfrm>
                              <a:off x="3330" y="1067"/>
                              <a:ext cx="959"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1300</w:t>
                                </w:r>
                              </w:p>
                            </w:txbxContent>
                          </wps:txbx>
                          <wps:bodyPr rot="0" vert="horz" wrap="square" lIns="91440" tIns="45720" rIns="91440" bIns="45720" anchor="t" anchorCtr="0" upright="1">
                            <a:noAutofit/>
                          </wps:bodyPr>
                        </wps:wsp>
                        <wps:wsp>
                          <wps:cNvPr id="34" name="Text Box 2"/>
                          <wps:cNvSpPr txBox="1">
                            <a:spLocks noChangeArrowheads="1"/>
                          </wps:cNvSpPr>
                          <wps:spPr bwMode="auto">
                            <a:xfrm>
                              <a:off x="1916" y="1073"/>
                              <a:ext cx="875"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900</w:t>
                                </w:r>
                              </w:p>
                            </w:txbxContent>
                          </wps:txbx>
                          <wps:bodyPr rot="0" vert="horz" wrap="square" lIns="91440" tIns="45720" rIns="91440" bIns="45720" anchor="t" anchorCtr="0" upright="1">
                            <a:noAutofit/>
                          </wps:bodyPr>
                        </wps:wsp>
                        <wps:wsp>
                          <wps:cNvPr id="35" name="Text Box 1"/>
                          <wps:cNvSpPr txBox="1">
                            <a:spLocks noChangeArrowheads="1"/>
                          </wps:cNvSpPr>
                          <wps:spPr bwMode="auto">
                            <a:xfrm>
                              <a:off x="437" y="1073"/>
                              <a:ext cx="881"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500</w:t>
                                </w:r>
                              </w:p>
                            </w:txbxContent>
                          </wps:txbx>
                          <wps:bodyPr rot="0" vert="horz" wrap="square" lIns="91440" tIns="45720" rIns="91440" bIns="45720" anchor="t" anchorCtr="0" upright="1">
                            <a:noAutofit/>
                          </wps:bodyPr>
                        </wps:wsp>
                        <wps:wsp>
                          <wps:cNvPr id="36" name="Straight Arrow Connector 36"/>
                          <wps:cNvCnPr/>
                          <wps:spPr bwMode="auto">
                            <a:xfrm>
                              <a:off x="8184" y="701"/>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37" name="Text Box 5"/>
                          <wps:cNvSpPr txBox="1">
                            <a:spLocks noChangeArrowheads="1"/>
                          </wps:cNvSpPr>
                          <wps:spPr bwMode="auto">
                            <a:xfrm>
                              <a:off x="7721" y="1074"/>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2500</w:t>
                                </w:r>
                              </w:p>
                              <w:p w:rsidR="009F0C95" w:rsidRDefault="009F0C95" w:rsidP="009C5506"/>
                            </w:txbxContent>
                          </wps:txbx>
                          <wps:bodyPr rot="0" vert="horz" wrap="square" lIns="91440" tIns="45720" rIns="91440" bIns="45720" anchor="t" anchorCtr="0" upright="1">
                            <a:noAutofit/>
                          </wps:bodyPr>
                        </wps:wsp>
                      </wpg:grpSp>
                      <wpg:grpSp>
                        <wpg:cNvPr id="38" name="Group 38"/>
                        <wpg:cNvGrpSpPr>
                          <a:grpSpLocks/>
                        </wpg:cNvGrpSpPr>
                        <wpg:grpSpPr bwMode="auto">
                          <a:xfrm>
                            <a:off x="938" y="0"/>
                            <a:ext cx="7084" cy="739"/>
                            <a:chOff x="938" y="0"/>
                            <a:chExt cx="7084" cy="739"/>
                          </a:xfrm>
                        </wpg:grpSpPr>
                        <wps:wsp>
                          <wps:cNvPr id="39" name="Text Box 18"/>
                          <wps:cNvSpPr txBox="1">
                            <a:spLocks noChangeArrowheads="1"/>
                          </wps:cNvSpPr>
                          <wps:spPr bwMode="auto">
                            <a:xfrm>
                              <a:off x="4057" y="164"/>
                              <a:ext cx="1027" cy="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sz w:val="20"/>
                                    <w:lang w:val="en-US"/>
                                  </w:rPr>
                                </w:pPr>
                                <w:r>
                                  <w:rPr>
                                    <w:rFonts w:ascii="Times New Roman" w:hAnsi="Times New Roman" w:cs="Times New Roman"/>
                                    <w:b/>
                                    <w:szCs w:val="24"/>
                                    <w:lang w:val="en-US"/>
                                  </w:rPr>
                                  <w:t>Sedang</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6887" y="0"/>
                              <a:ext cx="1135" cy="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lang w:val="en-US"/>
                                  </w:rPr>
                                </w:pPr>
                                <w:r>
                                  <w:rPr>
                                    <w:rFonts w:ascii="Times New Roman" w:hAnsi="Times New Roman" w:cs="Times New Roman"/>
                                    <w:b/>
                                    <w:szCs w:val="24"/>
                                  </w:rPr>
                                  <w:t xml:space="preserve">Sangat </w:t>
                                </w:r>
                                <w:r>
                                  <w:rPr>
                                    <w:rFonts w:ascii="Times New Roman" w:hAnsi="Times New Roman" w:cs="Times New Roman"/>
                                    <w:b/>
                                    <w:szCs w:val="24"/>
                                    <w:lang w:val="en-US"/>
                                  </w:rPr>
                                  <w:t>Tinggi</w:t>
                                </w:r>
                              </w:p>
                            </w:txbxContent>
                          </wps:txbx>
                          <wps:bodyPr rot="0" vert="horz" wrap="square" lIns="91440" tIns="45720" rIns="91440" bIns="45720" anchor="t" anchorCtr="0" upright="1">
                            <a:noAutofit/>
                          </wps:bodyPr>
                        </wps:wsp>
                        <wps:wsp>
                          <wps:cNvPr id="41" name="Text Box 25"/>
                          <wps:cNvSpPr txBox="1">
                            <a:spLocks noChangeArrowheads="1"/>
                          </wps:cNvSpPr>
                          <wps:spPr bwMode="auto">
                            <a:xfrm>
                              <a:off x="2613" y="153"/>
                              <a:ext cx="1073" cy="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lang w:val="en-US"/>
                                  </w:rPr>
                                </w:pPr>
                                <w:r>
                                  <w:rPr>
                                    <w:rFonts w:ascii="Times New Roman" w:hAnsi="Times New Roman" w:cs="Times New Roman"/>
                                    <w:b/>
                                    <w:szCs w:val="24"/>
                                    <w:lang w:val="en-US"/>
                                  </w:rPr>
                                  <w:t>Rendah</w:t>
                                </w:r>
                              </w:p>
                            </w:txbxContent>
                          </wps:txbx>
                          <wps:bodyPr rot="0" vert="horz" wrap="square" lIns="91440" tIns="45720" rIns="91440" bIns="45720" anchor="t" anchorCtr="0" upright="1">
                            <a:noAutofit/>
                          </wps:bodyPr>
                        </wps:wsp>
                        <wps:wsp>
                          <wps:cNvPr id="42" name="Text Box 26"/>
                          <wps:cNvSpPr txBox="1">
                            <a:spLocks noChangeArrowheads="1"/>
                          </wps:cNvSpPr>
                          <wps:spPr bwMode="auto">
                            <a:xfrm>
                              <a:off x="938" y="49"/>
                              <a:ext cx="1355"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rFonts w:ascii="Times New Roman" w:hAnsi="Times New Roman" w:cs="Times New Roman"/>
                                    <w:b/>
                                    <w:szCs w:val="24"/>
                                    <w:lang w:val="en-US"/>
                                  </w:rPr>
                                </w:pPr>
                                <w:r>
                                  <w:rPr>
                                    <w:rFonts w:ascii="Times New Roman" w:hAnsi="Times New Roman" w:cs="Times New Roman"/>
                                    <w:b/>
                                    <w:szCs w:val="24"/>
                                  </w:rPr>
                                  <w:t xml:space="preserve">Sangat </w:t>
                                </w:r>
                                <w:r>
                                  <w:rPr>
                                    <w:rFonts w:ascii="Times New Roman" w:hAnsi="Times New Roman" w:cs="Times New Roman"/>
                                    <w:b/>
                                    <w:szCs w:val="24"/>
                                    <w:lang w:val="en-US"/>
                                  </w:rPr>
                                  <w:t>Rendah</w:t>
                                </w:r>
                              </w:p>
                            </w:txbxContent>
                          </wps:txbx>
                          <wps:bodyPr rot="0" vert="horz" wrap="square" lIns="91440" tIns="45720" rIns="91440" bIns="45720" anchor="t" anchorCtr="0" upright="1">
                            <a:noAutofit/>
                          </wps:bodyPr>
                        </wps:wsp>
                        <wps:wsp>
                          <wps:cNvPr id="43" name="Text Box 18"/>
                          <wps:cNvSpPr txBox="1">
                            <a:spLocks noChangeArrowheads="1"/>
                          </wps:cNvSpPr>
                          <wps:spPr bwMode="auto">
                            <a:xfrm>
                              <a:off x="5570" y="173"/>
                              <a:ext cx="944"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9C5506">
                                <w:pPr>
                                  <w:jc w:val="center"/>
                                  <w:rPr>
                                    <w:sz w:val="20"/>
                                    <w:lang w:val="en-US"/>
                                  </w:rPr>
                                </w:pPr>
                                <w:r>
                                  <w:rPr>
                                    <w:rFonts w:ascii="Times New Roman" w:hAnsi="Times New Roman" w:cs="Times New Roman"/>
                                    <w:b/>
                                    <w:szCs w:val="24"/>
                                    <w:lang w:val="en-US"/>
                                  </w:rPr>
                                  <w:t>Tinggi</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EFF41A8" id="Group 465" o:spid="_x0000_s1158" style="position:absolute;margin-left:-33.45pt;margin-top:41.8pt;width:457.8pt;height:98.1pt;z-index:251729920" coordsize="9156,1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">
                <v:group id="Group 469" o:spid="_x0000_s1159" style="position:absolute;top:701;width:9156;height:1261" coordorigin=",701" coordsize="9156,1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shape id="Text Box 20" o:spid="_x0000_s1160" type="#_x0000_t202" style="position:absolute;left:7278;top:1545;width:1878;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PGb8A&#10;AADcAAAADwAAAGRycy9kb3ducmV2LnhtbERPy4rCMBTdC/MP4Q7MThMHnx2jDIrgSvEJs7s017bY&#10;3JQmY+vfm4Xg8nDes0VrS3Gn2heONfR7CgRx6kzBmYbTcd2dgPAB2WDpmDQ8yMNi/tGZYWJcw3u6&#10;H0ImYgj7BDXkIVSJlD7NyaLvuYo4cldXWwwR1pk0NTYx3JbyW6mRtFhwbMixomVO6e3wbzWct9e/&#10;y0DtspUdVo1rlWQ7lVp/fba/PyACteEtfrk3RsNgHOfH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OM8ZvwAAANwAAAAPAAAAAAAAAAAAAAAAAJgCAABkcnMvZG93bnJl&#10;di54bWxQSwUGAAAAAAQABAD1AAAAhAMAAAAA&#10;" filled="f" stroked="f">
                    <v:textbox>
                      <w:txbxContent>
                        <w:p w:rsidR="009F0C95" w:rsidRDefault="009F0C95" w:rsidP="009C5506">
                          <w:pPr>
                            <w:rPr>
                              <w:rFonts w:ascii="Times New Roman" w:hAnsi="Times New Roman" w:cs="Times New Roman"/>
                              <w:b/>
                              <w:szCs w:val="24"/>
                            </w:rPr>
                          </w:pPr>
                          <w:r>
                            <w:rPr>
                              <w:rFonts w:ascii="Times New Roman" w:hAnsi="Times New Roman" w:cs="Times New Roman"/>
                              <w:b/>
                              <w:szCs w:val="24"/>
                            </w:rPr>
                            <w:t>Skor Maksimum</w:t>
                          </w:r>
                        </w:p>
                      </w:txbxContent>
                    </v:textbox>
                  </v:shape>
                  <v:shape id="Text Box 19" o:spid="_x0000_s1161" type="#_x0000_t202" style="position:absolute;top:1542;width:175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qgsUA&#10;AADcAAAADwAAAGRycy9kb3ducmV2LnhtbESPW2vCQBSE3wX/w3IKvumuYr2kriJKoU8V4wX6dsge&#10;k9Ds2ZDdmvTfdwuCj8PMfMOsNp2txJ0aXzrWMB4pEMSZMyXnGs6n9+EChA/IBivHpOGXPGzW/d4K&#10;E+NaPtI9DbmIEPYJaihCqBMpfVaQRT9yNXH0bq6xGKJscmkabCPcVnKi1ExaLDkuFFjTrqDsO/2x&#10;Gi6ft6/rVB3yvX2tW9cpyXYptR68dNs3EIG68Aw/2h9Gw3Q+hv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dGqCxQAAANwAAAAPAAAAAAAAAAAAAAAAAJgCAABkcnMv&#10;ZG93bnJldi54bWxQSwUGAAAAAAQABAD1AAAAigMAAAAA&#10;" filled="f" stroked="f">
                    <v:textbox>
                      <w:txbxContent>
                        <w:p w:rsidR="009F0C95" w:rsidRDefault="009F0C95" w:rsidP="009C5506">
                          <w:pPr>
                            <w:jc w:val="center"/>
                            <w:rPr>
                              <w:rFonts w:ascii="Times New Roman" w:hAnsi="Times New Roman" w:cs="Times New Roman"/>
                              <w:b/>
                              <w:szCs w:val="24"/>
                            </w:rPr>
                          </w:pPr>
                          <w:r>
                            <w:rPr>
                              <w:rFonts w:ascii="Times New Roman" w:hAnsi="Times New Roman" w:cs="Times New Roman"/>
                              <w:b/>
                              <w:szCs w:val="24"/>
                            </w:rPr>
                            <w:t>Skor Minimum</w:t>
                          </w:r>
                        </w:p>
                      </w:txbxContent>
                    </v:textbox>
                  </v:shape>
                  <v:shape id="Straight Arrow Connector 472" o:spid="_x0000_s1162" type="#_x0000_t32" style="position:absolute;left:869;top:711;width:7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nQl8UAAADcAAAADwAAAGRycy9kb3ducmV2LnhtbESP3WrCQBSE7wu+w3KE3tWNUoxEVxGh&#10;IpYW/HmAY/aYxOyeTbNrTN++Wyj0cpiZb5jFqrdGdNT6yrGC8SgBQZw7XXGh4Hx6e5mB8AFZo3FM&#10;Cr7Jw2o5eFpgpt2DD9QdQyEihH2GCsoQmkxKn5dk0Y9cQxy9q2sthijbQuoWHxFujZwkyVRarDgu&#10;lNjQpqS8Pt6tAlt/4eWwTfP3ej/97Gbm9JGam1LPw349BxGoD//hv/ZOK3hNJ/B7Jh4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2nQl8UAAADcAAAADwAAAAAAAAAA&#10;AAAAAAChAgAAZHJzL2Rvd25yZXYueG1sUEsFBgAAAAAEAAQA+QAAAJMDAAAAAA==&#10;" strokeweight="1.5pt">
                    <v:shadow on="t" opacity=".5" offset="6pt,6pt"/>
                  </v:shape>
                  <v:shape id="Straight Arrow Connector 473" o:spid="_x0000_s1163" type="#_x0000_t32" style="position:absolute;left:6713;top:72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V1DMUAAADcAAAADwAAAGRycy9kb3ducmV2LnhtbESP0WrCQBRE3wX/YblC33SjFSPRVURo&#10;KS0V1H7ANXubpNm9m2a3Mf59tyD0cZiZM8x621sjOmp95VjBdJKAIM6drrhQ8HF+Gi9B+ICs0Tgm&#10;BTfysN0MB2vMtLvykbpTKESEsM9QQRlCk0np85Is+olriKP36VqLIcq2kLrFa4RbI2dJspAWK44L&#10;JTa0LymvTz9Wga2/8XJ8TvO3+nVx6Jbm/J6aL6UeRv1uBSJQH/7D9/aLVjBPH+HvTDw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V1DMUAAADcAAAADwAAAAAAAAAA&#10;AAAAAAChAgAAZHJzL2Rvd25yZXYueG1sUEsFBgAAAAAEAAQA+QAAAJMDAAAAAA==&#10;" strokeweight="1.5pt">
                    <v:shadow on="t" opacity=".5" offset="6pt,6pt"/>
                  </v:shape>
                  <v:shape id="Straight Arrow Connector 474" o:spid="_x0000_s1164" type="#_x0000_t32" style="position:absolute;left:2359;top:701;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zteMUAAADcAAAADwAAAGRycy9kb3ducmV2LnhtbESP3WrCQBSE7wu+w3IE7+rGIkaiq4jQ&#10;Ii0V/HmAY/aYxOyeTbPbmL59Vyj0cpiZb5jlurdGdNT6yrGCyTgBQZw7XXGh4Hx6fZ6D8AFZo3FM&#10;Cn7Iw3o1eFpipt2dD9QdQyEihH2GCsoQmkxKn5dk0Y9dQxy9q2sthijbQuoW7xFujXxJkpm0WHFc&#10;KLGhbUl5ffy2Cmz9hZfDW5p/1O+zfTc3p8/U3JQaDfvNAkSgPvyH/9o7rWCaTuFx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8zteMUAAADcAAAADwAAAAAAAAAA&#10;AAAAAAChAgAAZHJzL2Rvd25yZXYueG1sUEsFBgAAAAAEAAQA+QAAAJMDAAAAAA==&#10;" strokeweight="1.5pt">
                    <v:shadow on="t" opacity=".5" offset="6pt,6pt"/>
                  </v:shape>
                  <v:shape id="Straight Arrow Connector 475" o:spid="_x0000_s1165" type="#_x0000_t32" style="position:absolute;left:3817;top:72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BI48UAAADcAAAADwAAAGRycy9kb3ducmV2LnhtbESP0WrCQBRE3wX/YblC33SjVCPRVURo&#10;KS0V1H7ANXubpNm9m2a3Mf59tyD0cZiZM8x621sjOmp95VjBdJKAIM6drrhQ8HF+Gi9B+ICs0Tgm&#10;BTfysN0MB2vMtLvykbpTKESEsM9QQRlCk0np85Is+olriKP36VqLIcq2kLrFa4RbI2dJspAWK44L&#10;JTa0LymvTz9Wga2/8XJ8TvO3+nVx6Jbm/J6aL6UeRv1uBSJQH/7D9/aLVvCYzuHvTDw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IBI48UAAADcAAAADwAAAAAAAAAA&#10;AAAAAAChAgAAZHJzL2Rvd25yZXYueG1sUEsFBgAAAAAEAAQA+QAAAJMDAAAAAA==&#10;" strokeweight="1.5pt">
                    <v:shadow on="t" opacity=".5" offset="6pt,6pt"/>
                  </v:shape>
                  <v:shape id="Straight Arrow Connector 476" o:spid="_x0000_s1166" type="#_x0000_t32" style="position:absolute;left:5265;top:701;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LWlMUAAADcAAAADwAAAGRycy9kb3ducmV2LnhtbESP3WrCQBSE7wt9h+UUvKubiiSSukop&#10;tBTFgj8PcJo9TdLsno3ZNca3dwuCl8PMfMPMl4M1oqfO144VvIwTEMSF0zWXCg77j+cZCB+QNRrH&#10;pOBCHpaLx4c55tqdeUv9LpQiQtjnqKAKoc2l9EVFFv3YtcTR+3WdxRBlV0rd4TnCrZGTJEmlxZrj&#10;QoUtvVdUNLuTVWCbI/5sP7Ni3azS735m9pvM/Ck1ehreXkEEGsI9fGt/aQXTLIX/M/EI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FLWlMUAAADcAAAADwAAAAAAAAAA&#10;AAAAAAChAgAAZHJzL2Rvd25yZXYueG1sUEsFBgAAAAAEAAQA+QAAAJMDAAAAAA==&#10;" strokeweight="1.5pt">
                    <v:shadow on="t" opacity=".5" offset="6pt,6pt"/>
                  </v:shape>
                  <v:shape id="Straight Arrow Connector 477" o:spid="_x0000_s1167" type="#_x0000_t32" style="position:absolute;left:879;top:710;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5zD8UAAADcAAAADwAAAGRycy9kb3ducmV2LnhtbESP0WrCQBRE34X+w3ILfdONpRiJriKC&#10;IpYW1H7ANXtNYnbvptk1pn/fLQh9HGbmDDNf9taIjlpfOVYwHiUgiHOnKy4UfJ02wykIH5A1Gsek&#10;4Ic8LBdPgzlm2t35QN0xFCJC2GeooAyhyaT0eUkW/cg1xNG7uNZiiLItpG7xHuHWyNckmUiLFceF&#10;Ehtal5TXx5tVYOtvPB+2af5e7yef3dScPlJzVerluV/NQATqw3/40d5pBW9pCn9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5zD8UAAADcAAAADwAAAAAAAAAA&#10;AAAAAAChAgAAZHJzL2Rvd25yZXYueG1sUEsFBgAAAAAEAAQA+QAAAJMDAAAAAA==&#10;" strokeweight="1.5pt">
                    <v:shadow on="t" opacity=".5" offset="6pt,6pt"/>
                  </v:shape>
                  <v:shape id="Text Box 5" o:spid="_x0000_s1168" type="#_x0000_t202" style="position:absolute;left:6263;top:1073;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pwcYA&#10;AADcAAAADwAAAGRycy9kb3ducmV2LnhtbESP0WoCMRRE3wX/IdxCX0rNWkXbrVFEKvii4NoPuN3c&#10;bqKbm2WT6tqvb4SCj8PMnGFmi87V4kxtsJ4VDAcZCOLSa8uVgs/D+vkVRIjIGmvPpOBKARbzfm+G&#10;ufYX3tO5iJVIEA45KjAxNrmUoTTkMAx8Q5y8b986jEm2ldQtXhLc1fIlyybSoeW0YLChlaHyVPw4&#10;BXa8GRWH3a81X9vj0ayfPvzUnJR6fOiW7yAidfEe/m9vtILx9A1uZ9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XpwcYAAADcAAAADwAAAAAAAAAAAAAAAACYAgAAZHJz&#10;L2Rvd25yZXYueG1sUEsFBgAAAAAEAAQA9QAAAIsDA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2100</w:t>
                          </w:r>
                        </w:p>
                        <w:p w:rsidR="009F0C95" w:rsidRDefault="009F0C95" w:rsidP="009C5506"/>
                      </w:txbxContent>
                    </v:textbox>
                  </v:shape>
                  <v:shape id="Text Box 4" o:spid="_x0000_s1169" type="#_x0000_t202" style="position:absolute;left:4801;top:1070;width:91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OpJcUA&#10;AADbAAAADwAAAGRycy9kb3ducmV2LnhtbESP3WoCMRSE7wt9h3AK3ohm/UHL1ihFKnhTwdUHOG5O&#10;N9HNybJJde3TNwWhl8PMfMMsVp2rxZXaYD0rGA0zEMSl15YrBcfDZvAKIkRkjbVnUnCnAKvl89MC&#10;c+1vvKdrESuRIBxyVGBibHIpQ2nIYRj6hjh5X751GJNsK6lbvCW4q+U4y2bSoeW0YLChtaHyUnw7&#10;BXa6nRSH3Y81p8/z2Wz6H35uLkr1Xrr3NxCRuvgffrS3WsFkDH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w6klxQAAANsAAAAPAAAAAAAAAAAAAAAAAJgCAABkcnMv&#10;ZG93bnJldi54bWxQSwUGAAAAAAQABAD1AAAAigM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1700</w:t>
                          </w:r>
                        </w:p>
                        <w:p w:rsidR="009F0C95" w:rsidRDefault="009F0C95" w:rsidP="009C5506"/>
                      </w:txbxContent>
                    </v:textbox>
                  </v:shape>
                  <v:shape id="Text Box 3" o:spid="_x0000_s1170" type="#_x0000_t202" style="position:absolute;left:3330;top:1067;width:959;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8MvsUA&#10;AADbAAAADwAAAGRycy9kb3ducmV2LnhtbESP0WoCMRRE3wv+Q7hCX6Rm6xZbtkYpRcEXC65+wO3m&#10;dhPd3CybVLd+vRGEPg4zc4aZLXrXiBN1wXpW8DzOQBBXXluuFex3q6c3ECEia2w8k4I/CrCYDx5m&#10;WGh/5i2dyliLBOFQoAITY1tIGSpDDsPYt8TJ+/Gdw5hkV0vd4TnBXSMnWTaVDi2nBYMtfRqqjuWv&#10;U2Bf1nm5+7pY8705HMxqtPSv5qjU47D/eAcRqY//4Xt7rRXkO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jwy+xQAAANsAAAAPAAAAAAAAAAAAAAAAAJgCAABkcnMv&#10;ZG93bnJldi54bWxQSwUGAAAAAAQABAD1AAAAigM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1300</w:t>
                          </w:r>
                        </w:p>
                      </w:txbxContent>
                    </v:textbox>
                  </v:shape>
                  <v:shape id="Text Box 2" o:spid="_x0000_s1171" type="#_x0000_t202" style="position:absolute;left:1916;top:1073;width:87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aUysUA&#10;AADbAAAADwAAAGRycy9kb3ducmV2LnhtbESP3WoCMRSE7wu+QzgFb4pm/UHL1igiFbxpwdUHOG5O&#10;N9HNybJJdfXpm0Khl8PMfMMsVp2rxZXaYD0rGA0zEMSl15YrBcfDdvAKIkRkjbVnUnCnAKtl72mB&#10;ufY33tO1iJVIEA45KjAxNrmUoTTkMAx9Q5y8L986jEm2ldQt3hLc1XKcZTPp0HJaMNjQxlB5Kb6d&#10;AjvdTYrD58Oa08f5bLYv735uLkr1n7v1G4hIXfwP/7V3WsFkCr9f0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ZpTKxQAAANsAAAAPAAAAAAAAAAAAAAAAAJgCAABkcnMv&#10;ZG93bnJldi54bWxQSwUGAAAAAAQABAD1AAAAigM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900</w:t>
                          </w:r>
                        </w:p>
                      </w:txbxContent>
                    </v:textbox>
                  </v:shape>
                  <v:shape id="Text Box 1" o:spid="_x0000_s1172" type="#_x0000_t202" style="position:absolute;left:437;top:1073;width:881;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oxUcUA&#10;AADbAAAADwAAAGRycy9kb3ducmV2LnhtbESP3WoCMRSE7wt9h3AK3kjNVusPW6OUouBNBdc+wHFz&#10;3EQ3J8sm6rZP3xSEXg4z8w0zX3auFldqg/Ws4GWQgSAuvbZcKfjar59nIEJE1lh7JgXfFGC5eHyY&#10;Y679jXd0LWIlEoRDjgpMjE0uZSgNOQwD3xAn7+hbhzHJtpK6xVuCu1oOs2wiHVpOCwYb+jBUnouL&#10;U2BfN6Niv/2x5vB5Opl1f+Wn5qxU76l7fwMRqYv/4Xt7ox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jFRxQAAANsAAAAPAAAAAAAAAAAAAAAAAJgCAABkcnMv&#10;ZG93bnJldi54bWxQSwUGAAAAAAQABAD1AAAAigM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500</w:t>
                          </w:r>
                        </w:p>
                      </w:txbxContent>
                    </v:textbox>
                  </v:shape>
                  <v:shape id="Straight Arrow Connector 36" o:spid="_x0000_s1173" type="#_x0000_t32" style="position:absolute;left:8184;top:701;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pmj8QAAADbAAAADwAAAGRycy9kb3ducmV2LnhtbESP0WrCQBRE34X+w3ILfdONLUSJriKC&#10;IpYW1H7ANXtNYnbvptk1pn/fLQh9HGbmDDNf9taIjlpfOVYwHiUgiHOnKy4UfJ02wykIH5A1Gsek&#10;4Ic8LBdPgzlm2t35QN0xFCJC2GeooAyhyaT0eUkW/cg1xNG7uNZiiLItpG7xHuHWyNckSaXFiuNC&#10;iQ2tS8rr480qsPU3ng/bSf5e79PPbmpOHxNzVerluV/NQATqw3/40d5pBW8p/H2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WmaPxAAAANsAAAAPAAAAAAAAAAAA&#10;AAAAAKECAABkcnMvZG93bnJldi54bWxQSwUGAAAAAAQABAD5AAAAkgMAAAAA&#10;" strokeweight="1.5pt">
                    <v:shadow on="t" opacity=".5" offset="6pt,6pt"/>
                  </v:shape>
                  <v:shape id="Text Box 5" o:spid="_x0000_s1174" type="#_x0000_t202" style="position:absolute;left:7721;top:1074;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KvcQA&#10;AADbAAAADwAAAGRycy9kb3ducmV2LnhtbESP0WoCMRRE3wv+Q7hCX4pm1VJlNYqIgi8tdPUDrpvr&#10;Jrq5WTZRt/36plDo4zAzZ5jFqnO1uFMbrGcFo2EGgrj02nKl4HjYDWYgQkTWWHsmBV8UYLXsPS0w&#10;1/7Bn3QvYiUShEOOCkyMTS5lKA05DEPfECfv7FuHMcm2krrFR4K7Wo6z7E06tJwWDDa0MVRei5tT&#10;YF/3k+Lw8W3N6f1yMbuXrZ+aq1LP/W49BxGpi//hv/ZeK5hM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0Cr3EAAAA2wAAAA8AAAAAAAAAAAAAAAAAmAIAAGRycy9k&#10;b3ducmV2LnhtbFBLBQYAAAAABAAEAPUAAACJAwAAAAA=&#10;">
                    <v:shadow on="t" color="#0d0d0d" opacity=".5" offset="6pt,6pt"/>
                    <v:textbox>
                      <w:txbxContent>
                        <w:p w:rsidR="009F0C95" w:rsidRDefault="009F0C95" w:rsidP="009C5506">
                          <w:pPr>
                            <w:jc w:val="center"/>
                            <w:rPr>
                              <w:rFonts w:ascii="Times New Roman" w:hAnsi="Times New Roman" w:cs="Times New Roman"/>
                              <w:szCs w:val="24"/>
                              <w:lang w:val="en-US"/>
                            </w:rPr>
                          </w:pPr>
                          <w:r>
                            <w:rPr>
                              <w:rFonts w:ascii="Times New Roman" w:hAnsi="Times New Roman" w:cs="Times New Roman"/>
                              <w:szCs w:val="24"/>
                              <w:lang w:val="en-US"/>
                            </w:rPr>
                            <w:t>2500</w:t>
                          </w:r>
                        </w:p>
                        <w:p w:rsidR="009F0C95" w:rsidRDefault="009F0C95" w:rsidP="009C5506"/>
                      </w:txbxContent>
                    </v:textbox>
                  </v:shape>
                </v:group>
                <v:group id="Group 38" o:spid="_x0000_s1175" style="position:absolute;left:938;width:7084;height:739" coordorigin="938" coordsize="7084,7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Text Box 18" o:spid="_x0000_s1176" type="#_x0000_t202" style="position:absolute;left:4057;top:164;width:102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9F0C95" w:rsidRDefault="009F0C95" w:rsidP="009C5506">
                          <w:pPr>
                            <w:jc w:val="center"/>
                            <w:rPr>
                              <w:sz w:val="20"/>
                              <w:lang w:val="en-US"/>
                            </w:rPr>
                          </w:pPr>
                          <w:r>
                            <w:rPr>
                              <w:rFonts w:ascii="Times New Roman" w:hAnsi="Times New Roman" w:cs="Times New Roman"/>
                              <w:b/>
                              <w:szCs w:val="24"/>
                              <w:lang w:val="en-US"/>
                            </w:rPr>
                            <w:t>Sedang</w:t>
                          </w:r>
                        </w:p>
                      </w:txbxContent>
                    </v:textbox>
                  </v:shape>
                  <v:shape id="Text Box 17" o:spid="_x0000_s1177" type="#_x0000_t202" style="position:absolute;left:6887;width:1135;height: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9F0C95" w:rsidRDefault="009F0C95" w:rsidP="009C5506">
                          <w:pPr>
                            <w:jc w:val="center"/>
                            <w:rPr>
                              <w:rFonts w:ascii="Times New Roman" w:hAnsi="Times New Roman" w:cs="Times New Roman"/>
                              <w:b/>
                              <w:szCs w:val="24"/>
                              <w:lang w:val="en-US"/>
                            </w:rPr>
                          </w:pPr>
                          <w:r>
                            <w:rPr>
                              <w:rFonts w:ascii="Times New Roman" w:hAnsi="Times New Roman" w:cs="Times New Roman"/>
                              <w:b/>
                              <w:szCs w:val="24"/>
                            </w:rPr>
                            <w:t xml:space="preserve">Sangat </w:t>
                          </w:r>
                          <w:r>
                            <w:rPr>
                              <w:rFonts w:ascii="Times New Roman" w:hAnsi="Times New Roman" w:cs="Times New Roman"/>
                              <w:b/>
                              <w:szCs w:val="24"/>
                              <w:lang w:val="en-US"/>
                            </w:rPr>
                            <w:t>Tinggi</w:t>
                          </w:r>
                        </w:p>
                      </w:txbxContent>
                    </v:textbox>
                  </v:shape>
                  <v:shape id="Text Box 25" o:spid="_x0000_s1178" type="#_x0000_t202" style="position:absolute;left:2613;top:153;width:1073;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9F0C95" w:rsidRDefault="009F0C95" w:rsidP="009C5506">
                          <w:pPr>
                            <w:jc w:val="center"/>
                            <w:rPr>
                              <w:rFonts w:ascii="Times New Roman" w:hAnsi="Times New Roman" w:cs="Times New Roman"/>
                              <w:b/>
                              <w:szCs w:val="24"/>
                              <w:lang w:val="en-US"/>
                            </w:rPr>
                          </w:pPr>
                          <w:r>
                            <w:rPr>
                              <w:rFonts w:ascii="Times New Roman" w:hAnsi="Times New Roman" w:cs="Times New Roman"/>
                              <w:b/>
                              <w:szCs w:val="24"/>
                              <w:lang w:val="en-US"/>
                            </w:rPr>
                            <w:t>Rendah</w:t>
                          </w:r>
                        </w:p>
                      </w:txbxContent>
                    </v:textbox>
                  </v:shape>
                  <v:shape id="Text Box 26" o:spid="_x0000_s1179" type="#_x0000_t202" style="position:absolute;left:938;top:49;width:1355;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9F0C95" w:rsidRDefault="009F0C95" w:rsidP="009C5506">
                          <w:pPr>
                            <w:jc w:val="center"/>
                            <w:rPr>
                              <w:rFonts w:ascii="Times New Roman" w:hAnsi="Times New Roman" w:cs="Times New Roman"/>
                              <w:b/>
                              <w:szCs w:val="24"/>
                              <w:lang w:val="en-US"/>
                            </w:rPr>
                          </w:pPr>
                          <w:r>
                            <w:rPr>
                              <w:rFonts w:ascii="Times New Roman" w:hAnsi="Times New Roman" w:cs="Times New Roman"/>
                              <w:b/>
                              <w:szCs w:val="24"/>
                            </w:rPr>
                            <w:t xml:space="preserve">Sangat </w:t>
                          </w:r>
                          <w:r>
                            <w:rPr>
                              <w:rFonts w:ascii="Times New Roman" w:hAnsi="Times New Roman" w:cs="Times New Roman"/>
                              <w:b/>
                              <w:szCs w:val="24"/>
                              <w:lang w:val="en-US"/>
                            </w:rPr>
                            <w:t>Rendah</w:t>
                          </w:r>
                        </w:p>
                      </w:txbxContent>
                    </v:textbox>
                  </v:shape>
                  <v:shape id="Text Box 18" o:spid="_x0000_s1180" type="#_x0000_t202" style="position:absolute;left:5570;top:173;width:944;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9F0C95" w:rsidRDefault="009F0C95" w:rsidP="009C5506">
                          <w:pPr>
                            <w:jc w:val="center"/>
                            <w:rPr>
                              <w:sz w:val="20"/>
                              <w:lang w:val="en-US"/>
                            </w:rPr>
                          </w:pPr>
                          <w:r>
                            <w:rPr>
                              <w:rFonts w:ascii="Times New Roman" w:hAnsi="Times New Roman" w:cs="Times New Roman"/>
                              <w:b/>
                              <w:szCs w:val="24"/>
                              <w:lang w:val="en-US"/>
                            </w:rPr>
                            <w:t>Tinggi</w:t>
                          </w:r>
                        </w:p>
                      </w:txbxContent>
                    </v:textbox>
                  </v:shape>
                </v:group>
              </v:group>
            </w:pict>
          </mc:Fallback>
        </mc:AlternateContent>
      </w:r>
      <w:bookmarkStart w:id="251" w:name="_Toc442019205"/>
    </w:p>
    <w:p w:rsidR="009C5506" w:rsidRPr="009C5506" w:rsidRDefault="009C5506" w:rsidP="009C5506">
      <w:pPr>
        <w:pStyle w:val="Heading2"/>
        <w:spacing w:line="480" w:lineRule="auto"/>
      </w:pPr>
      <w:bookmarkStart w:id="252" w:name="_Toc520139051"/>
      <w:r w:rsidRPr="009C5506">
        <w:lastRenderedPageBreak/>
        <w:t>4.4 Analisis Hipotesis</w:t>
      </w:r>
      <w:bookmarkEnd w:id="251"/>
      <w:bookmarkEnd w:id="252"/>
    </w:p>
    <w:p w:rsidR="009C5506" w:rsidRPr="00DD4CD7" w:rsidRDefault="009C5506" w:rsidP="009C5506">
      <w:pPr>
        <w:pStyle w:val="Heading3"/>
        <w:spacing w:line="480" w:lineRule="auto"/>
      </w:pPr>
      <w:bookmarkStart w:id="253" w:name="_Toc442019206"/>
      <w:bookmarkStart w:id="254" w:name="_Toc520139052"/>
      <w:r w:rsidRPr="00DD4CD7">
        <w:t>4.4.1 Uji Klasik</w:t>
      </w:r>
      <w:bookmarkEnd w:id="253"/>
      <w:bookmarkEnd w:id="254"/>
    </w:p>
    <w:p w:rsidR="009C5506" w:rsidRPr="00DD4CD7" w:rsidRDefault="009C5506" w:rsidP="009C5506">
      <w:pPr>
        <w:spacing w:before="240" w:after="0" w:line="480" w:lineRule="auto"/>
        <w:ind w:firstLine="709"/>
        <w:jc w:val="both"/>
        <w:rPr>
          <w:rFonts w:ascii="Times New Roman" w:hAnsi="Times New Roman" w:cs="Times New Roman"/>
          <w:sz w:val="24"/>
          <w:szCs w:val="24"/>
          <w:lang w:val="en-US"/>
        </w:rPr>
      </w:pPr>
      <w:r w:rsidRPr="00DD4CD7">
        <w:rPr>
          <w:rFonts w:ascii="Times New Roman" w:hAnsi="Times New Roman" w:cs="Times New Roman"/>
          <w:sz w:val="24"/>
          <w:szCs w:val="24"/>
        </w:rPr>
        <w:t>Sebelum dilakukan pembentukan model regresi, data selanjutnya dilakukan pengujian asumsi klasik terlebih dahulu. Agar model yang terbentuk memberikan estimasi yang BLUE (</w:t>
      </w:r>
      <w:r w:rsidRPr="00DD4CD7">
        <w:rPr>
          <w:rFonts w:ascii="Times New Roman" w:hAnsi="Times New Roman" w:cs="Times New Roman"/>
          <w:i/>
          <w:sz w:val="24"/>
          <w:szCs w:val="24"/>
        </w:rPr>
        <w:t>best linier unbiased estimated</w:t>
      </w:r>
      <w:r w:rsidRPr="00DD4CD7">
        <w:rPr>
          <w:rFonts w:ascii="Times New Roman" w:hAnsi="Times New Roman" w:cs="Times New Roman"/>
          <w:sz w:val="24"/>
          <w:szCs w:val="24"/>
        </w:rPr>
        <w:t>). Pengujian asumsi ini terdiri atas empat pengujian, yakni uji</w:t>
      </w:r>
      <w:r w:rsidRPr="00DD4CD7">
        <w:rPr>
          <w:rFonts w:ascii="Times New Roman" w:hAnsi="Times New Roman" w:cs="Times New Roman"/>
          <w:i/>
          <w:sz w:val="24"/>
          <w:szCs w:val="24"/>
        </w:rPr>
        <w:t xml:space="preserve"> normalitas, </w:t>
      </w:r>
      <w:r w:rsidRPr="00DD4CD7">
        <w:rPr>
          <w:rFonts w:ascii="Times New Roman" w:hAnsi="Times New Roman" w:cs="Times New Roman"/>
          <w:sz w:val="24"/>
          <w:szCs w:val="24"/>
        </w:rPr>
        <w:t>uji</w:t>
      </w:r>
      <w:r w:rsidRPr="00DD4CD7">
        <w:rPr>
          <w:rFonts w:ascii="Times New Roman" w:hAnsi="Times New Roman" w:cs="Times New Roman"/>
          <w:i/>
          <w:sz w:val="24"/>
          <w:szCs w:val="24"/>
        </w:rPr>
        <w:t xml:space="preserve"> multikolinieritas</w:t>
      </w:r>
      <w:r w:rsidRPr="00DD4CD7">
        <w:rPr>
          <w:rFonts w:ascii="Times New Roman" w:hAnsi="Times New Roman" w:cs="Times New Roman"/>
          <w:i/>
          <w:sz w:val="24"/>
          <w:szCs w:val="24"/>
          <w:lang w:val="en-US"/>
        </w:rPr>
        <w:t xml:space="preserve">, </w:t>
      </w:r>
      <w:r w:rsidRPr="00DD4CD7">
        <w:rPr>
          <w:rFonts w:ascii="Times New Roman" w:hAnsi="Times New Roman" w:cs="Times New Roman"/>
          <w:sz w:val="24"/>
          <w:szCs w:val="24"/>
        </w:rPr>
        <w:t>uji</w:t>
      </w:r>
      <w:r w:rsidRPr="00DD4CD7">
        <w:rPr>
          <w:rFonts w:ascii="Times New Roman" w:hAnsi="Times New Roman" w:cs="Times New Roman"/>
          <w:i/>
          <w:sz w:val="24"/>
          <w:szCs w:val="24"/>
        </w:rPr>
        <w:t xml:space="preserve"> heteroskedastistias </w:t>
      </w:r>
      <w:r w:rsidRPr="00DD4CD7">
        <w:rPr>
          <w:rFonts w:ascii="Times New Roman" w:hAnsi="Times New Roman" w:cs="Times New Roman"/>
          <w:sz w:val="24"/>
          <w:szCs w:val="24"/>
          <w:lang w:val="en-US"/>
        </w:rPr>
        <w:t xml:space="preserve">dan uji </w:t>
      </w:r>
      <w:r w:rsidRPr="00DD4CD7">
        <w:rPr>
          <w:rFonts w:ascii="Times New Roman" w:hAnsi="Times New Roman" w:cs="Times New Roman"/>
          <w:i/>
          <w:sz w:val="24"/>
          <w:szCs w:val="24"/>
          <w:lang w:val="en-US"/>
        </w:rPr>
        <w:t>autokorelasi</w:t>
      </w:r>
      <w:r w:rsidRPr="00DD4CD7">
        <w:rPr>
          <w:rFonts w:ascii="Times New Roman" w:hAnsi="Times New Roman" w:cs="Times New Roman"/>
          <w:i/>
          <w:sz w:val="24"/>
          <w:szCs w:val="24"/>
        </w:rPr>
        <w:t>.</w:t>
      </w:r>
    </w:p>
    <w:p w:rsidR="009C5506" w:rsidRPr="00DD4CD7" w:rsidRDefault="009C5506" w:rsidP="009C5506">
      <w:pPr>
        <w:pStyle w:val="Heading3"/>
        <w:tabs>
          <w:tab w:val="center" w:pos="3968"/>
        </w:tabs>
        <w:spacing w:line="480" w:lineRule="auto"/>
        <w:rPr>
          <w:lang w:val="en-US"/>
        </w:rPr>
      </w:pPr>
      <w:bookmarkStart w:id="255" w:name="_Toc442019207"/>
      <w:bookmarkStart w:id="256" w:name="_Toc520139053"/>
      <w:r w:rsidRPr="00DD4CD7">
        <w:t>4.4.1.1 Uji Normalitas</w:t>
      </w:r>
      <w:bookmarkEnd w:id="255"/>
      <w:bookmarkEnd w:id="256"/>
      <w:r>
        <w:tab/>
      </w:r>
    </w:p>
    <w:p w:rsidR="009C5506" w:rsidRPr="00DD4CD7" w:rsidRDefault="009C5506" w:rsidP="009C5506">
      <w:pPr>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bCs/>
          <w:sz w:val="24"/>
          <w:szCs w:val="24"/>
        </w:rPr>
        <w:t xml:space="preserve">Uji normalitas pada model regresi digunakan untuk menguji apakah nilai residual yang dihasilkan dari regresi terdistribusi secara normal atau tidak. </w:t>
      </w:r>
      <w:r w:rsidRPr="00DD4CD7">
        <w:rPr>
          <w:rFonts w:ascii="Times New Roman" w:hAnsi="Times New Roman" w:cs="Times New Roman"/>
          <w:bCs/>
          <w:sz w:val="24"/>
          <w:szCs w:val="24"/>
          <w:lang w:val="en-US"/>
        </w:rPr>
        <w:t>M</w:t>
      </w:r>
      <w:r w:rsidRPr="00DD4CD7">
        <w:rPr>
          <w:rFonts w:ascii="Times New Roman" w:hAnsi="Times New Roman" w:cs="Times New Roman"/>
          <w:bCs/>
          <w:sz w:val="24"/>
          <w:szCs w:val="24"/>
        </w:rPr>
        <w:t>odel regresi yang baik adalah yang memiliki nilai residual yang terdistribusi secara normal</w:t>
      </w:r>
      <w:r w:rsidRPr="00DD4CD7">
        <w:rPr>
          <w:rFonts w:ascii="Times New Roman" w:hAnsi="Times New Roman" w:cs="Times New Roman"/>
          <w:sz w:val="24"/>
          <w:szCs w:val="24"/>
        </w:rPr>
        <w:t>.</w:t>
      </w:r>
      <w:r w:rsidRPr="00DD4CD7">
        <w:rPr>
          <w:rFonts w:ascii="Times New Roman" w:hAnsi="Times New Roman" w:cs="Times New Roman"/>
          <w:color w:val="000000"/>
          <w:sz w:val="24"/>
          <w:szCs w:val="24"/>
          <w:lang w:val="sv-SE"/>
        </w:rPr>
        <w:t xml:space="preserve">Uji normalitas residual dengan menggunakan metode grafik yaitu dengan melihat penyebaran data pada sumber diagonal pada grafik Normal </w:t>
      </w:r>
      <w:r w:rsidRPr="00DD4CD7">
        <w:rPr>
          <w:rFonts w:ascii="Times New Roman" w:hAnsi="Times New Roman" w:cs="Times New Roman"/>
          <w:i/>
          <w:color w:val="000000"/>
          <w:sz w:val="24"/>
          <w:szCs w:val="24"/>
          <w:lang w:val="sv-SE"/>
        </w:rPr>
        <w:t>P-P Plot of Regression Standardizedresidual</w:t>
      </w:r>
      <w:r w:rsidRPr="00DD4CD7">
        <w:rPr>
          <w:rFonts w:ascii="Times New Roman" w:hAnsi="Times New Roman" w:cs="Times New Roman"/>
          <w:color w:val="000000"/>
          <w:sz w:val="24"/>
          <w:szCs w:val="24"/>
          <w:lang w:val="sv-SE"/>
        </w:rPr>
        <w:t xml:space="preserve"> dan </w:t>
      </w:r>
      <w:r w:rsidRPr="00DD4CD7">
        <w:rPr>
          <w:rFonts w:ascii="Times New Roman" w:hAnsi="Times New Roman" w:cs="Times New Roman"/>
          <w:i/>
          <w:color w:val="000000"/>
          <w:sz w:val="24"/>
          <w:szCs w:val="24"/>
          <w:lang w:val="sv-SE"/>
        </w:rPr>
        <w:t>Kolmogorov-Smirnov</w:t>
      </w:r>
      <w:r w:rsidRPr="00DD4CD7">
        <w:rPr>
          <w:rFonts w:ascii="Times New Roman" w:hAnsi="Times New Roman" w:cs="Times New Roman"/>
          <w:color w:val="000000"/>
          <w:sz w:val="24"/>
          <w:szCs w:val="24"/>
          <w:lang w:val="sv-SE"/>
        </w:rPr>
        <w:t>. Sebagai dasar pengambilan keputusannya, jika titi</w:t>
      </w:r>
      <w:r w:rsidRPr="00DD4CD7">
        <w:rPr>
          <w:rFonts w:ascii="Times New Roman" w:hAnsi="Times New Roman" w:cs="Times New Roman"/>
          <w:color w:val="000000"/>
          <w:sz w:val="24"/>
          <w:szCs w:val="24"/>
        </w:rPr>
        <w:t xml:space="preserve">k </w:t>
      </w:r>
      <w:r w:rsidRPr="00DD4CD7">
        <w:rPr>
          <w:rFonts w:ascii="Times New Roman" w:hAnsi="Times New Roman" w:cs="Times New Roman"/>
          <w:color w:val="000000"/>
          <w:sz w:val="24"/>
          <w:szCs w:val="24"/>
          <w:lang w:val="sv-SE"/>
        </w:rPr>
        <w:t>- titik menyebar sekitar garis dan mengikuti garis diagonal maka nilai residual tersebut telah normal</w:t>
      </w:r>
      <w:r w:rsidRPr="00DD4CD7">
        <w:rPr>
          <w:rFonts w:ascii="Times New Roman" w:hAnsi="Times New Roman" w:cs="Times New Roman"/>
          <w:sz w:val="24"/>
          <w:szCs w:val="24"/>
          <w:lang w:val="en-US"/>
        </w:rPr>
        <w:t xml:space="preserve"> dan</w:t>
      </w:r>
      <w:r w:rsidRPr="00DD4CD7">
        <w:rPr>
          <w:rFonts w:ascii="Times New Roman" w:hAnsi="Times New Roman" w:cs="Times New Roman"/>
          <w:sz w:val="24"/>
          <w:szCs w:val="24"/>
        </w:rPr>
        <w:t xml:space="preserve"> pedoman yang digunakan dalam pengambilan keputusan </w:t>
      </w:r>
      <w:r w:rsidRPr="00DD4CD7">
        <w:rPr>
          <w:rFonts w:ascii="Times New Roman" w:hAnsi="Times New Roman" w:cs="Times New Roman"/>
          <w:sz w:val="24"/>
          <w:szCs w:val="24"/>
          <w:lang w:val="en-US"/>
        </w:rPr>
        <w:t xml:space="preserve">uji </w:t>
      </w:r>
      <w:r w:rsidRPr="00DD4CD7">
        <w:rPr>
          <w:rFonts w:ascii="Times New Roman" w:hAnsi="Times New Roman" w:cs="Times New Roman"/>
          <w:i/>
          <w:color w:val="000000"/>
          <w:sz w:val="24"/>
          <w:szCs w:val="24"/>
          <w:lang w:val="sv-SE"/>
        </w:rPr>
        <w:t>Kolmogorov-Smirnov</w:t>
      </w:r>
      <w:r w:rsidRPr="00DD4CD7">
        <w:rPr>
          <w:rFonts w:ascii="Times New Roman" w:hAnsi="Times New Roman" w:cs="Times New Roman"/>
          <w:sz w:val="24"/>
          <w:szCs w:val="24"/>
        </w:rPr>
        <w:t xml:space="preserve"> yaitu :</w:t>
      </w:r>
    </w:p>
    <w:p w:rsidR="009C5506" w:rsidRPr="00DD4CD7" w:rsidRDefault="009C5506" w:rsidP="00085A4B">
      <w:pPr>
        <w:pStyle w:val="ListParagraph"/>
        <w:numPr>
          <w:ilvl w:val="0"/>
          <w:numId w:val="72"/>
        </w:numPr>
        <w:spacing w:after="200" w:line="480" w:lineRule="auto"/>
        <w:ind w:left="426" w:hanging="284"/>
        <w:jc w:val="both"/>
        <w:rPr>
          <w:rFonts w:ascii="Times New Roman" w:hAnsi="Times New Roman" w:cs="Times New Roman"/>
          <w:sz w:val="24"/>
          <w:szCs w:val="24"/>
        </w:rPr>
      </w:pPr>
      <w:r w:rsidRPr="00DD4CD7">
        <w:rPr>
          <w:rFonts w:ascii="Times New Roman" w:hAnsi="Times New Roman" w:cs="Times New Roman"/>
          <w:sz w:val="24"/>
          <w:szCs w:val="24"/>
        </w:rPr>
        <w:t>Jika nilai signifikan  &gt; 0,05 maka data ber</w:t>
      </w:r>
      <w:r w:rsidRPr="00DD4CD7">
        <w:rPr>
          <w:rFonts w:ascii="Times New Roman" w:hAnsi="Times New Roman" w:cs="Times New Roman"/>
          <w:color w:val="000000"/>
          <w:sz w:val="24"/>
          <w:szCs w:val="24"/>
          <w:lang w:val="sv-SE"/>
        </w:rPr>
        <w:t>distribusi normal</w:t>
      </w:r>
      <w:r w:rsidRPr="00DD4CD7">
        <w:rPr>
          <w:rFonts w:ascii="Times New Roman" w:hAnsi="Times New Roman" w:cs="Times New Roman"/>
          <w:sz w:val="24"/>
          <w:szCs w:val="24"/>
        </w:rPr>
        <w:t>.</w:t>
      </w:r>
    </w:p>
    <w:p w:rsidR="009C5506" w:rsidRPr="00DD4CD7" w:rsidRDefault="009C5506" w:rsidP="00085A4B">
      <w:pPr>
        <w:pStyle w:val="ListParagraph"/>
        <w:numPr>
          <w:ilvl w:val="0"/>
          <w:numId w:val="72"/>
        </w:numPr>
        <w:spacing w:after="200" w:line="480" w:lineRule="auto"/>
        <w:ind w:left="426" w:hanging="284"/>
        <w:jc w:val="both"/>
        <w:rPr>
          <w:rFonts w:ascii="Times New Roman" w:hAnsi="Times New Roman" w:cs="Times New Roman"/>
          <w:sz w:val="24"/>
          <w:szCs w:val="24"/>
        </w:rPr>
      </w:pPr>
      <w:r w:rsidRPr="00DD4CD7">
        <w:rPr>
          <w:rFonts w:ascii="Times New Roman" w:hAnsi="Times New Roman" w:cs="Times New Roman"/>
          <w:sz w:val="24"/>
          <w:szCs w:val="24"/>
        </w:rPr>
        <w:t>Jika nilai signifikan &lt; 0,05 maka tidak data ber</w:t>
      </w:r>
      <w:r w:rsidRPr="00DD4CD7">
        <w:rPr>
          <w:rFonts w:ascii="Times New Roman" w:hAnsi="Times New Roman" w:cs="Times New Roman"/>
          <w:color w:val="000000"/>
          <w:sz w:val="24"/>
          <w:szCs w:val="24"/>
          <w:lang w:val="sv-SE"/>
        </w:rPr>
        <w:t>distribusi normal</w:t>
      </w:r>
      <w:r w:rsidRPr="00DD4CD7">
        <w:rPr>
          <w:rFonts w:ascii="Times New Roman" w:hAnsi="Times New Roman" w:cs="Times New Roman"/>
          <w:sz w:val="24"/>
          <w:szCs w:val="24"/>
        </w:rPr>
        <w:t>.</w:t>
      </w:r>
    </w:p>
    <w:p w:rsidR="009C5506" w:rsidRPr="00DD4CD7" w:rsidRDefault="009C5506" w:rsidP="009C5506">
      <w:pPr>
        <w:spacing w:line="480" w:lineRule="auto"/>
        <w:ind w:firstLine="426"/>
        <w:jc w:val="both"/>
        <w:rPr>
          <w:rFonts w:ascii="Times New Roman" w:hAnsi="Times New Roman" w:cs="Times New Roman"/>
          <w:color w:val="000000"/>
          <w:sz w:val="24"/>
          <w:szCs w:val="24"/>
        </w:rPr>
      </w:pPr>
      <w:r w:rsidRPr="00DD4CD7">
        <w:rPr>
          <w:rFonts w:ascii="Times New Roman" w:hAnsi="Times New Roman" w:cs="Times New Roman"/>
          <w:sz w:val="24"/>
          <w:szCs w:val="24"/>
        </w:rPr>
        <w:t xml:space="preserve">Berikut merupakan Tabel hasil </w:t>
      </w:r>
      <w:r w:rsidRPr="00DD4CD7">
        <w:rPr>
          <w:rFonts w:ascii="Times New Roman" w:hAnsi="Times New Roman" w:cs="Times New Roman"/>
          <w:i/>
          <w:sz w:val="24"/>
          <w:szCs w:val="24"/>
        </w:rPr>
        <w:t>output</w:t>
      </w:r>
      <w:r w:rsidRPr="00DD4CD7">
        <w:rPr>
          <w:rFonts w:ascii="Times New Roman" w:hAnsi="Times New Roman" w:cs="Times New Roman"/>
          <w:sz w:val="24"/>
          <w:szCs w:val="24"/>
        </w:rPr>
        <w:t xml:space="preserve"> SPSS 2</w:t>
      </w:r>
      <w:r w:rsidRPr="00DD4CD7">
        <w:rPr>
          <w:rFonts w:ascii="Times New Roman" w:hAnsi="Times New Roman" w:cs="Times New Roman"/>
          <w:sz w:val="24"/>
          <w:szCs w:val="24"/>
          <w:lang w:val="en-US"/>
        </w:rPr>
        <w:t>2</w:t>
      </w:r>
      <w:r w:rsidRPr="00DD4CD7">
        <w:rPr>
          <w:rFonts w:ascii="Times New Roman" w:hAnsi="Times New Roman" w:cs="Times New Roman"/>
          <w:sz w:val="24"/>
          <w:szCs w:val="24"/>
        </w:rPr>
        <w:t xml:space="preserve"> </w:t>
      </w:r>
      <w:r w:rsidRPr="00DD4CD7">
        <w:rPr>
          <w:rFonts w:ascii="Times New Roman" w:hAnsi="Times New Roman" w:cs="Times New Roman"/>
          <w:i/>
          <w:sz w:val="24"/>
          <w:szCs w:val="24"/>
        </w:rPr>
        <w:t>for Windows</w:t>
      </w:r>
      <w:r w:rsidRPr="00DD4CD7">
        <w:rPr>
          <w:rFonts w:ascii="Times New Roman" w:hAnsi="Times New Roman" w:cs="Times New Roman"/>
          <w:sz w:val="24"/>
          <w:szCs w:val="24"/>
        </w:rPr>
        <w:t xml:space="preserve"> mengenai uji normalitas data menggunakan uji </w:t>
      </w:r>
      <w:r w:rsidRPr="00DD4CD7">
        <w:rPr>
          <w:rFonts w:ascii="Times New Roman" w:hAnsi="Times New Roman" w:cs="Times New Roman"/>
          <w:i/>
          <w:color w:val="000000"/>
          <w:sz w:val="24"/>
          <w:szCs w:val="24"/>
          <w:lang w:val="sv-SE"/>
        </w:rPr>
        <w:t>Kolmogorov-Smirnov</w:t>
      </w:r>
      <w:r w:rsidRPr="00DD4CD7">
        <w:rPr>
          <w:rFonts w:ascii="Times New Roman" w:hAnsi="Times New Roman" w:cs="Times New Roman"/>
          <w:color w:val="000000"/>
          <w:sz w:val="24"/>
          <w:szCs w:val="24"/>
        </w:rPr>
        <w:t>.</w:t>
      </w:r>
    </w:p>
    <w:p w:rsidR="009C5506" w:rsidRDefault="009C5506" w:rsidP="009C5506">
      <w:pPr>
        <w:rPr>
          <w:rFonts w:ascii="Times New Roman" w:hAnsi="Times New Roman" w:cs="Times New Roman"/>
          <w:b/>
          <w:sz w:val="24"/>
          <w:szCs w:val="24"/>
          <w:lang w:val="en-US"/>
        </w:rPr>
      </w:pPr>
      <w:r>
        <w:rPr>
          <w:rFonts w:ascii="Times New Roman" w:hAnsi="Times New Roman" w:cs="Times New Roman"/>
          <w:b/>
          <w:sz w:val="24"/>
          <w:szCs w:val="24"/>
        </w:rPr>
        <w:br w:type="page"/>
      </w:r>
    </w:p>
    <w:p w:rsidR="009C5506" w:rsidRPr="004C23B6" w:rsidRDefault="004C23B6" w:rsidP="009C5506">
      <w:pPr>
        <w:pStyle w:val="ListParagraph"/>
        <w:spacing w:after="0"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33</w:t>
      </w:r>
    </w:p>
    <w:p w:rsidR="009C5506" w:rsidRPr="00DD4CD7" w:rsidRDefault="009C5506" w:rsidP="009C5506">
      <w:pPr>
        <w:pStyle w:val="ListParagraph"/>
        <w:spacing w:after="0"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Hasil Pengujian Normalitas</w:t>
      </w:r>
    </w:p>
    <w:p w:rsidR="00FA3AC2" w:rsidRPr="00FA3AC2" w:rsidRDefault="00FA3AC2" w:rsidP="00FA3AC2">
      <w:pPr>
        <w:autoSpaceDE w:val="0"/>
        <w:autoSpaceDN w:val="0"/>
        <w:adjustRightInd w:val="0"/>
        <w:spacing w:after="0" w:line="240" w:lineRule="auto"/>
        <w:rPr>
          <w:rFonts w:ascii="Times New Roman" w:hAnsi="Times New Roman" w:cs="Times New Roman"/>
          <w:sz w:val="24"/>
          <w:szCs w:val="24"/>
        </w:rPr>
      </w:pPr>
    </w:p>
    <w:tbl>
      <w:tblPr>
        <w:tblW w:w="5365" w:type="dxa"/>
        <w:tblInd w:w="9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FA3AC2" w:rsidRPr="00FA3AC2" w:rsidTr="00FA3AC2">
        <w:trPr>
          <w:cantSplit/>
        </w:trPr>
        <w:tc>
          <w:tcPr>
            <w:tcW w:w="5365" w:type="dxa"/>
            <w:gridSpan w:val="3"/>
            <w:tcBorders>
              <w:top w:val="nil"/>
              <w:left w:val="nil"/>
              <w:bottom w:val="nil"/>
              <w:right w:val="nil"/>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center"/>
              <w:rPr>
                <w:rFonts w:ascii="Arial" w:hAnsi="Arial" w:cs="Arial"/>
                <w:color w:val="000000"/>
                <w:sz w:val="18"/>
                <w:szCs w:val="18"/>
              </w:rPr>
            </w:pPr>
            <w:r w:rsidRPr="00FA3AC2">
              <w:rPr>
                <w:rFonts w:ascii="Arial" w:hAnsi="Arial" w:cs="Arial"/>
                <w:b/>
                <w:bCs/>
                <w:color w:val="000000"/>
                <w:sz w:val="18"/>
                <w:szCs w:val="18"/>
              </w:rPr>
              <w:t>One-Sample Kolmogorov-Smirnov Test</w:t>
            </w:r>
          </w:p>
        </w:tc>
      </w:tr>
      <w:tr w:rsidR="00FA3AC2" w:rsidRPr="00FA3AC2" w:rsidTr="00FA3AC2">
        <w:trPr>
          <w:cantSplit/>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FA3AC2" w:rsidRPr="00FA3AC2" w:rsidRDefault="00FA3AC2" w:rsidP="00FA3AC2">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FA3AC2" w:rsidRPr="00FA3AC2" w:rsidRDefault="00FA3AC2" w:rsidP="00FA3AC2">
            <w:pPr>
              <w:autoSpaceDE w:val="0"/>
              <w:autoSpaceDN w:val="0"/>
              <w:adjustRightInd w:val="0"/>
              <w:spacing w:after="0" w:line="320" w:lineRule="atLeast"/>
              <w:ind w:left="60" w:right="60"/>
              <w:jc w:val="center"/>
              <w:rPr>
                <w:rFonts w:ascii="Arial" w:hAnsi="Arial" w:cs="Arial"/>
                <w:color w:val="000000"/>
                <w:sz w:val="18"/>
                <w:szCs w:val="18"/>
              </w:rPr>
            </w:pPr>
            <w:r w:rsidRPr="00FA3AC2">
              <w:rPr>
                <w:rFonts w:ascii="Arial" w:hAnsi="Arial" w:cs="Arial"/>
                <w:color w:val="000000"/>
                <w:sz w:val="18"/>
                <w:szCs w:val="18"/>
              </w:rPr>
              <w:t>Residual dengan konstanta</w:t>
            </w:r>
          </w:p>
        </w:tc>
      </w:tr>
      <w:tr w:rsidR="00FA3AC2" w:rsidRPr="00FA3AC2" w:rsidTr="00FA3AC2">
        <w:trPr>
          <w:cantSplit/>
        </w:trPr>
        <w:tc>
          <w:tcPr>
            <w:tcW w:w="3890" w:type="dxa"/>
            <w:gridSpan w:val="2"/>
            <w:tcBorders>
              <w:top w:val="single" w:sz="16" w:space="0" w:color="000000"/>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100</w:t>
            </w:r>
          </w:p>
        </w:tc>
      </w:tr>
      <w:tr w:rsidR="00FA3AC2" w:rsidRPr="00FA3AC2" w:rsidTr="00FA3AC2">
        <w:trPr>
          <w:cantSplit/>
        </w:trPr>
        <w:tc>
          <w:tcPr>
            <w:tcW w:w="2445" w:type="dxa"/>
            <w:vMerge w:val="restart"/>
            <w:tcBorders>
              <w:top w:val="nil"/>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Normal Parameters</w:t>
            </w:r>
            <w:r w:rsidRPr="00FA3AC2">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,0000000</w:t>
            </w:r>
          </w:p>
        </w:tc>
      </w:tr>
      <w:tr w:rsidR="00FA3AC2" w:rsidRPr="00FA3AC2" w:rsidTr="00FA3AC2">
        <w:trPr>
          <w:cantSplit/>
        </w:trPr>
        <w:tc>
          <w:tcPr>
            <w:tcW w:w="2445" w:type="dxa"/>
            <w:vMerge/>
            <w:tcBorders>
              <w:top w:val="nil"/>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2,34222686</w:t>
            </w:r>
          </w:p>
        </w:tc>
      </w:tr>
      <w:tr w:rsidR="00FA3AC2" w:rsidRPr="00FA3AC2" w:rsidTr="00FA3AC2">
        <w:trPr>
          <w:cantSplit/>
        </w:trPr>
        <w:tc>
          <w:tcPr>
            <w:tcW w:w="2445" w:type="dxa"/>
            <w:vMerge w:val="restart"/>
            <w:tcBorders>
              <w:top w:val="nil"/>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,055</w:t>
            </w:r>
          </w:p>
        </w:tc>
      </w:tr>
      <w:tr w:rsidR="00FA3AC2" w:rsidRPr="00FA3AC2" w:rsidTr="00FA3AC2">
        <w:trPr>
          <w:cantSplit/>
        </w:trPr>
        <w:tc>
          <w:tcPr>
            <w:tcW w:w="2445" w:type="dxa"/>
            <w:vMerge/>
            <w:tcBorders>
              <w:top w:val="nil"/>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,045</w:t>
            </w:r>
          </w:p>
        </w:tc>
      </w:tr>
      <w:tr w:rsidR="00FA3AC2" w:rsidRPr="00FA3AC2" w:rsidTr="00FA3AC2">
        <w:trPr>
          <w:cantSplit/>
        </w:trPr>
        <w:tc>
          <w:tcPr>
            <w:tcW w:w="2445" w:type="dxa"/>
            <w:vMerge/>
            <w:tcBorders>
              <w:top w:val="nil"/>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-,055</w:t>
            </w:r>
          </w:p>
        </w:tc>
      </w:tr>
      <w:tr w:rsidR="00FA3AC2" w:rsidRPr="00FA3AC2" w:rsidTr="00FA3AC2">
        <w:trPr>
          <w:cantSplit/>
        </w:trPr>
        <w:tc>
          <w:tcPr>
            <w:tcW w:w="3890" w:type="dxa"/>
            <w:gridSpan w:val="2"/>
            <w:tcBorders>
              <w:top w:val="nil"/>
              <w:left w:val="single" w:sz="16" w:space="0" w:color="000000"/>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,055</w:t>
            </w:r>
          </w:p>
        </w:tc>
      </w:tr>
      <w:tr w:rsidR="00FA3AC2" w:rsidRPr="00FA3AC2" w:rsidTr="00FA3AC2">
        <w:trPr>
          <w:cantSplit/>
        </w:trPr>
        <w:tc>
          <w:tcPr>
            <w:tcW w:w="3890" w:type="dxa"/>
            <w:gridSpan w:val="2"/>
            <w:tcBorders>
              <w:top w:val="nil"/>
              <w:left w:val="single" w:sz="16" w:space="0" w:color="000000"/>
              <w:bottom w:val="single" w:sz="16" w:space="0" w:color="000000"/>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FA3AC2" w:rsidRPr="00FA3AC2" w:rsidRDefault="00FA3AC2" w:rsidP="00FA3AC2">
            <w:pPr>
              <w:autoSpaceDE w:val="0"/>
              <w:autoSpaceDN w:val="0"/>
              <w:adjustRightInd w:val="0"/>
              <w:spacing w:after="0" w:line="320" w:lineRule="atLeast"/>
              <w:ind w:left="60" w:right="60"/>
              <w:jc w:val="right"/>
              <w:rPr>
                <w:rFonts w:ascii="Arial" w:hAnsi="Arial" w:cs="Arial"/>
                <w:color w:val="000000"/>
                <w:sz w:val="18"/>
                <w:szCs w:val="18"/>
              </w:rPr>
            </w:pPr>
            <w:r w:rsidRPr="00FA3AC2">
              <w:rPr>
                <w:rFonts w:ascii="Arial" w:hAnsi="Arial" w:cs="Arial"/>
                <w:color w:val="000000"/>
                <w:sz w:val="18"/>
                <w:szCs w:val="18"/>
              </w:rPr>
              <w:t>,200</w:t>
            </w:r>
            <w:r w:rsidRPr="00FA3AC2">
              <w:rPr>
                <w:rFonts w:ascii="Arial" w:hAnsi="Arial" w:cs="Arial"/>
                <w:color w:val="000000"/>
                <w:sz w:val="18"/>
                <w:szCs w:val="18"/>
                <w:vertAlign w:val="superscript"/>
              </w:rPr>
              <w:t>c,d</w:t>
            </w:r>
          </w:p>
        </w:tc>
      </w:tr>
      <w:tr w:rsidR="00FA3AC2" w:rsidRPr="00FA3AC2" w:rsidTr="00FA3AC2">
        <w:trPr>
          <w:cantSplit/>
        </w:trPr>
        <w:tc>
          <w:tcPr>
            <w:tcW w:w="5365" w:type="dxa"/>
            <w:gridSpan w:val="3"/>
            <w:tcBorders>
              <w:top w:val="nil"/>
              <w:left w:val="nil"/>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a. Test distribution is Normal.</w:t>
            </w:r>
          </w:p>
        </w:tc>
      </w:tr>
      <w:tr w:rsidR="00FA3AC2" w:rsidRPr="00FA3AC2" w:rsidTr="00FA3AC2">
        <w:trPr>
          <w:cantSplit/>
        </w:trPr>
        <w:tc>
          <w:tcPr>
            <w:tcW w:w="5365" w:type="dxa"/>
            <w:gridSpan w:val="3"/>
            <w:tcBorders>
              <w:top w:val="nil"/>
              <w:left w:val="nil"/>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b. Calculated from data.</w:t>
            </w:r>
          </w:p>
        </w:tc>
      </w:tr>
      <w:tr w:rsidR="00FA3AC2" w:rsidRPr="00FA3AC2" w:rsidTr="00FA3AC2">
        <w:trPr>
          <w:cantSplit/>
        </w:trPr>
        <w:tc>
          <w:tcPr>
            <w:tcW w:w="5365" w:type="dxa"/>
            <w:gridSpan w:val="3"/>
            <w:tcBorders>
              <w:top w:val="nil"/>
              <w:left w:val="nil"/>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c. Lilliefors Significance Correction.</w:t>
            </w:r>
          </w:p>
        </w:tc>
      </w:tr>
      <w:tr w:rsidR="00FA3AC2" w:rsidRPr="00FA3AC2" w:rsidTr="00FA3AC2">
        <w:trPr>
          <w:cantSplit/>
        </w:trPr>
        <w:tc>
          <w:tcPr>
            <w:tcW w:w="5365" w:type="dxa"/>
            <w:gridSpan w:val="3"/>
            <w:tcBorders>
              <w:top w:val="nil"/>
              <w:left w:val="nil"/>
              <w:bottom w:val="nil"/>
              <w:right w:val="nil"/>
            </w:tcBorders>
            <w:shd w:val="clear" w:color="auto" w:fill="FFFFFF"/>
          </w:tcPr>
          <w:p w:rsidR="00FA3AC2" w:rsidRPr="00FA3AC2" w:rsidRDefault="00FA3AC2" w:rsidP="00FA3AC2">
            <w:pPr>
              <w:autoSpaceDE w:val="0"/>
              <w:autoSpaceDN w:val="0"/>
              <w:adjustRightInd w:val="0"/>
              <w:spacing w:after="0" w:line="320" w:lineRule="atLeast"/>
              <w:ind w:left="60" w:right="60"/>
              <w:rPr>
                <w:rFonts w:ascii="Arial" w:hAnsi="Arial" w:cs="Arial"/>
                <w:color w:val="000000"/>
                <w:sz w:val="18"/>
                <w:szCs w:val="18"/>
              </w:rPr>
            </w:pPr>
            <w:r w:rsidRPr="00FA3AC2">
              <w:rPr>
                <w:rFonts w:ascii="Arial" w:hAnsi="Arial" w:cs="Arial"/>
                <w:color w:val="000000"/>
                <w:sz w:val="18"/>
                <w:szCs w:val="18"/>
              </w:rPr>
              <w:t>d. This is a lower bound of the true significance.</w:t>
            </w:r>
          </w:p>
        </w:tc>
      </w:tr>
    </w:tbl>
    <w:p w:rsidR="009C5506" w:rsidRPr="0014640E" w:rsidRDefault="009C5506" w:rsidP="009C5506">
      <w:pPr>
        <w:spacing w:after="0" w:line="480" w:lineRule="auto"/>
        <w:jc w:val="both"/>
        <w:rPr>
          <w:rFonts w:ascii="Times New Roman" w:hAnsi="Times New Roman" w:cs="Times New Roman"/>
          <w:sz w:val="24"/>
          <w:szCs w:val="24"/>
          <w:lang w:val="en-US"/>
        </w:rPr>
      </w:pPr>
    </w:p>
    <w:p w:rsidR="009C5506" w:rsidRDefault="009C5506" w:rsidP="009C5506">
      <w:pPr>
        <w:pStyle w:val="ListParagraph"/>
        <w:spacing w:after="0" w:line="480" w:lineRule="auto"/>
        <w:ind w:left="0"/>
        <w:jc w:val="center"/>
        <w:rPr>
          <w:rFonts w:ascii="Times New Roman" w:hAnsi="Times New Roman" w:cs="Times New Roman"/>
          <w:sz w:val="24"/>
          <w:szCs w:val="24"/>
        </w:rPr>
      </w:pPr>
      <w:r w:rsidRPr="00D92CB0">
        <w:rPr>
          <w:rFonts w:ascii="Times New Roman" w:hAnsi="Times New Roman" w:cs="Times New Roman"/>
          <w:sz w:val="24"/>
          <w:szCs w:val="24"/>
        </w:rPr>
        <w:t>Sumber</w:t>
      </w:r>
      <w:r>
        <w:rPr>
          <w:rFonts w:ascii="Times New Roman" w:hAnsi="Times New Roman" w:cs="Times New Roman"/>
          <w:sz w:val="24"/>
          <w:szCs w:val="24"/>
        </w:rPr>
        <w:t xml:space="preserve"> : Pengolahan Data, 2018</w:t>
      </w:r>
    </w:p>
    <w:p w:rsidR="009C5506" w:rsidRPr="00DD4CD7" w:rsidRDefault="009C5506" w:rsidP="009C5506">
      <w:pPr>
        <w:pStyle w:val="ListParagraph"/>
        <w:spacing w:after="0" w:line="480" w:lineRule="auto"/>
        <w:ind w:left="0" w:firstLine="720"/>
        <w:jc w:val="both"/>
        <w:rPr>
          <w:rFonts w:ascii="Times New Roman" w:hAnsi="Times New Roman" w:cs="Times New Roman"/>
          <w:sz w:val="24"/>
          <w:szCs w:val="24"/>
        </w:rPr>
      </w:pPr>
      <w:r w:rsidRPr="00DD4CD7">
        <w:rPr>
          <w:rFonts w:ascii="Times New Roman" w:hAnsi="Times New Roman" w:cs="Times New Roman"/>
          <w:sz w:val="24"/>
          <w:szCs w:val="24"/>
        </w:rPr>
        <w:t xml:space="preserve">Berdasarkan data pada Tabel 4.43 </w:t>
      </w:r>
      <w:r w:rsidRPr="00DD4CD7">
        <w:rPr>
          <w:rFonts w:ascii="Times New Roman" w:hAnsi="Times New Roman" w:cs="Times New Roman"/>
          <w:i/>
          <w:sz w:val="24"/>
          <w:szCs w:val="24"/>
        </w:rPr>
        <w:t>output</w:t>
      </w:r>
      <w:r w:rsidRPr="00DD4CD7">
        <w:rPr>
          <w:rFonts w:ascii="Times New Roman" w:hAnsi="Times New Roman" w:cs="Times New Roman"/>
          <w:sz w:val="24"/>
          <w:szCs w:val="24"/>
        </w:rPr>
        <w:t xml:space="preserve"> uji </w:t>
      </w:r>
      <w:r w:rsidRPr="00DD4CD7">
        <w:rPr>
          <w:rFonts w:ascii="Times New Roman" w:hAnsi="Times New Roman" w:cs="Times New Roman"/>
          <w:i/>
          <w:sz w:val="24"/>
          <w:szCs w:val="24"/>
        </w:rPr>
        <w:t>kolmogorov smirnov</w:t>
      </w:r>
      <w:r w:rsidRPr="00DD4CD7">
        <w:rPr>
          <w:rFonts w:ascii="Times New Roman" w:hAnsi="Times New Roman" w:cs="Times New Roman"/>
          <w:sz w:val="24"/>
          <w:szCs w:val="24"/>
        </w:rPr>
        <w:t xml:space="preserve">, diperoleh nilai signifikansi </w:t>
      </w:r>
      <w:r w:rsidRPr="00DD4CD7">
        <w:rPr>
          <w:rFonts w:ascii="Times New Roman" w:hAnsi="Times New Roman" w:cs="Times New Roman"/>
          <w:i/>
          <w:sz w:val="24"/>
          <w:szCs w:val="24"/>
        </w:rPr>
        <w:t xml:space="preserve">Asymp. Sig. </w:t>
      </w:r>
      <w:r w:rsidRPr="00DD4CD7">
        <w:rPr>
          <w:rFonts w:ascii="Times New Roman" w:hAnsi="Times New Roman" w:cs="Times New Roman"/>
          <w:sz w:val="24"/>
          <w:szCs w:val="24"/>
        </w:rPr>
        <w:t>(</w:t>
      </w:r>
      <w:r w:rsidRPr="00DD4CD7">
        <w:rPr>
          <w:rFonts w:ascii="Times New Roman" w:hAnsi="Times New Roman" w:cs="Times New Roman"/>
          <w:i/>
          <w:sz w:val="24"/>
          <w:szCs w:val="24"/>
        </w:rPr>
        <w:t>2-tailed</w:t>
      </w:r>
      <w:r w:rsidRPr="00DD4CD7">
        <w:rPr>
          <w:rFonts w:ascii="Times New Roman" w:hAnsi="Times New Roman" w:cs="Times New Roman"/>
          <w:sz w:val="24"/>
          <w:szCs w:val="24"/>
        </w:rPr>
        <w:t>) sebesar 0,200. Nilai signifikansi (</w:t>
      </w:r>
      <w:r w:rsidRPr="00DD4CD7">
        <w:rPr>
          <w:rFonts w:ascii="Times New Roman" w:hAnsi="Times New Roman" w:cs="Times New Roman"/>
          <w:i/>
          <w:sz w:val="24"/>
          <w:szCs w:val="24"/>
        </w:rPr>
        <w:t>p-value</w:t>
      </w:r>
      <w:r w:rsidRPr="00DD4CD7">
        <w:rPr>
          <w:rFonts w:ascii="Times New Roman" w:hAnsi="Times New Roman" w:cs="Times New Roman"/>
          <w:sz w:val="24"/>
          <w:szCs w:val="24"/>
        </w:rPr>
        <w:t xml:space="preserve">) tersebut lebih besar dari 0,05, sehingga dapat disimpulkan bahwa data sudah memenuhi asumsi normalitas </w:t>
      </w:r>
      <w:r w:rsidRPr="00DD4CD7">
        <w:rPr>
          <w:rFonts w:ascii="Times New Roman" w:hAnsi="Times New Roman" w:cs="Times New Roman"/>
          <w:sz w:val="24"/>
          <w:szCs w:val="24"/>
          <w:lang w:val="sv-SE"/>
        </w:rPr>
        <w:t xml:space="preserve">terbukti dari normalitas menggunakan uji </w:t>
      </w:r>
      <w:r w:rsidRPr="00DD4CD7">
        <w:rPr>
          <w:rFonts w:ascii="Times New Roman" w:hAnsi="Times New Roman" w:cs="Times New Roman"/>
          <w:i/>
          <w:color w:val="000000"/>
          <w:sz w:val="24"/>
          <w:szCs w:val="24"/>
          <w:lang w:val="sv-SE"/>
        </w:rPr>
        <w:t xml:space="preserve">P-P Plot </w:t>
      </w:r>
      <w:r w:rsidRPr="00DD4CD7">
        <w:rPr>
          <w:rFonts w:ascii="Times New Roman" w:hAnsi="Times New Roman" w:cs="Times New Roman"/>
          <w:color w:val="000000"/>
          <w:sz w:val="24"/>
          <w:szCs w:val="24"/>
          <w:lang w:val="sv-SE"/>
        </w:rPr>
        <w:t>sebagai beriku</w:t>
      </w:r>
      <w:r w:rsidRPr="00DD4CD7">
        <w:rPr>
          <w:rFonts w:ascii="Times New Roman" w:hAnsi="Times New Roman" w:cs="Times New Roman"/>
          <w:color w:val="000000"/>
          <w:sz w:val="24"/>
          <w:szCs w:val="24"/>
        </w:rPr>
        <w:t>t.</w:t>
      </w:r>
    </w:p>
    <w:p w:rsidR="009C5506" w:rsidRPr="00DD4CD7" w:rsidRDefault="009C5506" w:rsidP="009C5506">
      <w:pPr>
        <w:autoSpaceDE w:val="0"/>
        <w:autoSpaceDN w:val="0"/>
        <w:adjustRightInd w:val="0"/>
        <w:spacing w:after="0" w:line="480" w:lineRule="auto"/>
        <w:rPr>
          <w:rFonts w:ascii="Times New Roman" w:hAnsi="Times New Roman" w:cs="Times New Roman"/>
          <w:noProof/>
          <w:sz w:val="24"/>
          <w:szCs w:val="24"/>
          <w:lang w:eastAsia="id-ID"/>
        </w:rPr>
      </w:pPr>
    </w:p>
    <w:p w:rsidR="009C5506" w:rsidRDefault="00FA3AC2" w:rsidP="00B320B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extent cx="5329474" cy="3067050"/>
            <wp:effectExtent l="0" t="0" r="508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61127" cy="3085266"/>
                    </a:xfrm>
                    <a:prstGeom prst="rect">
                      <a:avLst/>
                    </a:prstGeom>
                    <a:noFill/>
                    <a:ln>
                      <a:noFill/>
                    </a:ln>
                  </pic:spPr>
                </pic:pic>
              </a:graphicData>
            </a:graphic>
          </wp:inline>
        </w:drawing>
      </w:r>
    </w:p>
    <w:p w:rsidR="00B320B4" w:rsidRDefault="00B320B4" w:rsidP="009C5506">
      <w:pPr>
        <w:spacing w:before="240" w:after="0" w:line="480" w:lineRule="auto"/>
        <w:jc w:val="both"/>
        <w:rPr>
          <w:rFonts w:ascii="Times New Roman" w:hAnsi="Times New Roman" w:cs="Times New Roman"/>
          <w:sz w:val="24"/>
          <w:szCs w:val="24"/>
          <w:lang w:val="sv-SE"/>
        </w:rPr>
      </w:pPr>
    </w:p>
    <w:p w:rsidR="009C5506" w:rsidRPr="00DD4CD7" w:rsidRDefault="009C5506" w:rsidP="009C5506">
      <w:pPr>
        <w:spacing w:before="240" w:after="0" w:line="480" w:lineRule="auto"/>
        <w:jc w:val="both"/>
        <w:rPr>
          <w:rFonts w:ascii="Times New Roman" w:hAnsi="Times New Roman" w:cs="Times New Roman"/>
          <w:sz w:val="24"/>
          <w:szCs w:val="24"/>
          <w:lang w:val="sv-SE"/>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30944" behindDoc="0" locked="0" layoutInCell="1" allowOverlap="1" wp14:anchorId="3A5B0D9D" wp14:editId="52260352">
                <wp:simplePos x="0" y="0"/>
                <wp:positionH relativeFrom="column">
                  <wp:posOffset>1421130</wp:posOffset>
                </wp:positionH>
                <wp:positionV relativeFrom="paragraph">
                  <wp:posOffset>186055</wp:posOffset>
                </wp:positionV>
                <wp:extent cx="2268220" cy="643255"/>
                <wp:effectExtent l="0" t="0" r="0" b="4445"/>
                <wp:wrapNone/>
                <wp:docPr id="524" name="Text Box 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8220" cy="643255"/>
                        </a:xfrm>
                        <a:prstGeom prst="rect">
                          <a:avLst/>
                        </a:prstGeom>
                        <a:noFill/>
                        <a:ln w="9525">
                          <a:noFill/>
                          <a:miter lim="800000"/>
                          <a:headEnd/>
                          <a:tailEnd/>
                        </a:ln>
                      </wps:spPr>
                      <wps:txbx>
                        <w:txbxContent>
                          <w:p w:rsidR="009F0C95" w:rsidRPr="00DD66E9" w:rsidRDefault="009F0C95" w:rsidP="009C5506">
                            <w:pPr>
                              <w:pStyle w:val="ListParagraph"/>
                              <w:spacing w:after="0" w:line="360" w:lineRule="auto"/>
                              <w:ind w:left="0"/>
                              <w:jc w:val="center"/>
                              <w:rPr>
                                <w:rFonts w:ascii="Times New Roman" w:hAnsi="Times New Roman" w:cs="Times New Roman"/>
                                <w:b/>
                                <w:sz w:val="24"/>
                                <w:szCs w:val="24"/>
                              </w:rPr>
                            </w:pPr>
                            <w:r w:rsidRPr="00DD66E9">
                              <w:rPr>
                                <w:rFonts w:ascii="Times New Roman" w:hAnsi="Times New Roman" w:cs="Times New Roman"/>
                                <w:b/>
                                <w:sz w:val="24"/>
                                <w:szCs w:val="24"/>
                              </w:rPr>
                              <w:t>Gambar 4.4 Grafik Normalitas</w:t>
                            </w:r>
                          </w:p>
                          <w:p w:rsidR="009F0C95" w:rsidRPr="00D92CB0" w:rsidRDefault="009F0C95" w:rsidP="009C5506">
                            <w:pPr>
                              <w:pStyle w:val="ListParagraph"/>
                              <w:spacing w:before="240" w:line="360" w:lineRule="auto"/>
                              <w:ind w:left="0"/>
                              <w:jc w:val="center"/>
                              <w:rPr>
                                <w:rFonts w:ascii="Times New Roman" w:hAnsi="Times New Roman" w:cs="Times New Roman"/>
                                <w:sz w:val="24"/>
                                <w:szCs w:val="24"/>
                              </w:rPr>
                            </w:pPr>
                            <w:r w:rsidRPr="00D92CB0">
                              <w:rPr>
                                <w:rFonts w:ascii="Times New Roman" w:hAnsi="Times New Roman" w:cs="Times New Roman"/>
                                <w:sz w:val="24"/>
                                <w:szCs w:val="24"/>
                              </w:rPr>
                              <w:t>Sumber</w:t>
                            </w:r>
                            <w:r>
                              <w:rPr>
                                <w:rFonts w:ascii="Times New Roman" w:hAnsi="Times New Roman" w:cs="Times New Roman"/>
                                <w:sz w:val="24"/>
                                <w:szCs w:val="24"/>
                              </w:rPr>
                              <w:t xml:space="preserve"> : Pengolahan Data, 2018</w:t>
                            </w:r>
                          </w:p>
                          <w:p w:rsidR="009F0C95" w:rsidRDefault="009F0C95" w:rsidP="009C55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5B0D9D" id="Text Box 524" o:spid="_x0000_s1181" type="#_x0000_t202" style="position:absolute;left:0;text-align:left;margin-left:111.9pt;margin-top:14.65pt;width:178.6pt;height:50.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" filled="f" stroked="f">
                <v:textbox>
                  <w:txbxContent>
                    <w:p w:rsidR="009F0C95" w:rsidRPr="00DD66E9" w:rsidRDefault="009F0C95" w:rsidP="009C5506">
                      <w:pPr>
                        <w:pStyle w:val="ListParagraph"/>
                        <w:spacing w:after="0" w:line="360" w:lineRule="auto"/>
                        <w:ind w:left="0"/>
                        <w:jc w:val="center"/>
                        <w:rPr>
                          <w:rFonts w:ascii="Times New Roman" w:hAnsi="Times New Roman" w:cs="Times New Roman"/>
                          <w:b/>
                          <w:sz w:val="24"/>
                          <w:szCs w:val="24"/>
                        </w:rPr>
                      </w:pPr>
                      <w:r w:rsidRPr="00DD66E9">
                        <w:rPr>
                          <w:rFonts w:ascii="Times New Roman" w:hAnsi="Times New Roman" w:cs="Times New Roman"/>
                          <w:b/>
                          <w:sz w:val="24"/>
                          <w:szCs w:val="24"/>
                        </w:rPr>
                        <w:t>Gambar 4.4 Grafik Normalitas</w:t>
                      </w:r>
                    </w:p>
                    <w:p w:rsidR="009F0C95" w:rsidRPr="00D92CB0" w:rsidRDefault="009F0C95" w:rsidP="009C5506">
                      <w:pPr>
                        <w:pStyle w:val="ListParagraph"/>
                        <w:spacing w:before="240" w:line="360" w:lineRule="auto"/>
                        <w:ind w:left="0"/>
                        <w:jc w:val="center"/>
                        <w:rPr>
                          <w:rFonts w:ascii="Times New Roman" w:hAnsi="Times New Roman" w:cs="Times New Roman"/>
                          <w:sz w:val="24"/>
                          <w:szCs w:val="24"/>
                        </w:rPr>
                      </w:pPr>
                      <w:r w:rsidRPr="00D92CB0">
                        <w:rPr>
                          <w:rFonts w:ascii="Times New Roman" w:hAnsi="Times New Roman" w:cs="Times New Roman"/>
                          <w:sz w:val="24"/>
                          <w:szCs w:val="24"/>
                        </w:rPr>
                        <w:t>Sumber</w:t>
                      </w:r>
                      <w:r>
                        <w:rPr>
                          <w:rFonts w:ascii="Times New Roman" w:hAnsi="Times New Roman" w:cs="Times New Roman"/>
                          <w:sz w:val="24"/>
                          <w:szCs w:val="24"/>
                        </w:rPr>
                        <w:t xml:space="preserve"> : Pengolahan Data, 2018</w:t>
                      </w:r>
                    </w:p>
                    <w:p w:rsidR="009F0C95" w:rsidRDefault="009F0C95" w:rsidP="009C5506"/>
                  </w:txbxContent>
                </v:textbox>
              </v:shape>
            </w:pict>
          </mc:Fallback>
        </mc:AlternateContent>
      </w:r>
    </w:p>
    <w:p w:rsidR="009C5506" w:rsidRPr="00DD4CD7" w:rsidRDefault="009C5506" w:rsidP="009C5506">
      <w:pPr>
        <w:pStyle w:val="ListParagraph"/>
        <w:spacing w:before="240" w:after="0" w:line="480" w:lineRule="auto"/>
        <w:ind w:left="0" w:firstLine="709"/>
        <w:jc w:val="both"/>
        <w:rPr>
          <w:rFonts w:ascii="Times New Roman" w:hAnsi="Times New Roman" w:cs="Times New Roman"/>
          <w:sz w:val="24"/>
          <w:szCs w:val="24"/>
          <w:lang w:val="sv-SE"/>
        </w:rPr>
      </w:pPr>
    </w:p>
    <w:p w:rsidR="009C5506" w:rsidRPr="00DD4CD7" w:rsidRDefault="009C5506" w:rsidP="009C5506">
      <w:pPr>
        <w:pStyle w:val="ListParagraph"/>
        <w:spacing w:before="240" w:after="0" w:line="480" w:lineRule="auto"/>
        <w:ind w:left="0" w:firstLine="709"/>
        <w:jc w:val="both"/>
        <w:rPr>
          <w:rFonts w:ascii="Times New Roman" w:hAnsi="Times New Roman" w:cs="Times New Roman"/>
          <w:sz w:val="24"/>
          <w:szCs w:val="24"/>
        </w:rPr>
      </w:pPr>
      <w:r w:rsidRPr="00DD4CD7">
        <w:rPr>
          <w:rFonts w:ascii="Times New Roman" w:hAnsi="Times New Roman" w:cs="Times New Roman"/>
          <w:sz w:val="24"/>
          <w:szCs w:val="24"/>
          <w:lang w:val="sv-SE"/>
        </w:rPr>
        <w:t xml:space="preserve">Berdasarkan </w:t>
      </w:r>
      <w:r w:rsidRPr="00DD4CD7">
        <w:rPr>
          <w:rFonts w:ascii="Times New Roman" w:hAnsi="Times New Roman" w:cs="Times New Roman"/>
          <w:sz w:val="24"/>
          <w:szCs w:val="24"/>
        </w:rPr>
        <w:t xml:space="preserve">gambar 4.4 </w:t>
      </w:r>
      <w:r w:rsidRPr="00DD4CD7">
        <w:rPr>
          <w:rFonts w:ascii="Times New Roman" w:hAnsi="Times New Roman" w:cs="Times New Roman"/>
          <w:sz w:val="24"/>
          <w:szCs w:val="24"/>
          <w:lang w:val="sv-SE"/>
        </w:rPr>
        <w:t xml:space="preserve">grafik normalitas menggunakan normal </w:t>
      </w:r>
      <w:r w:rsidRPr="00DD4CD7">
        <w:rPr>
          <w:rFonts w:ascii="Times New Roman" w:hAnsi="Times New Roman" w:cs="Times New Roman"/>
          <w:i/>
          <w:sz w:val="24"/>
          <w:szCs w:val="24"/>
          <w:lang w:val="sv-SE"/>
        </w:rPr>
        <w:t>p-plot</w:t>
      </w:r>
      <w:r w:rsidRPr="00DD4CD7">
        <w:rPr>
          <w:rFonts w:ascii="Times New Roman" w:hAnsi="Times New Roman" w:cs="Times New Roman"/>
          <w:sz w:val="24"/>
          <w:szCs w:val="24"/>
          <w:lang w:val="sv-SE"/>
        </w:rPr>
        <w:t>, diketahui bahwa titik - titik menyebar mengikuti garis diagonal yang menunjukan bahwa data sudah memenuhi asumsi normalitas.</w:t>
      </w:r>
    </w:p>
    <w:p w:rsidR="009C5506" w:rsidRPr="00DD4CD7" w:rsidRDefault="009C5506" w:rsidP="009C5506">
      <w:pPr>
        <w:pStyle w:val="Heading3"/>
        <w:spacing w:line="480" w:lineRule="auto"/>
        <w:rPr>
          <w:color w:val="FF0000"/>
          <w:lang w:val="en-US"/>
        </w:rPr>
      </w:pPr>
      <w:bookmarkStart w:id="257" w:name="_Toc442019208"/>
      <w:bookmarkStart w:id="258" w:name="_Toc520139054"/>
      <w:r w:rsidRPr="00DD4CD7">
        <w:t>4.4.1.2 Uji Multikoliniearitas</w:t>
      </w:r>
      <w:bookmarkEnd w:id="257"/>
      <w:bookmarkEnd w:id="258"/>
    </w:p>
    <w:p w:rsidR="009C5506" w:rsidRPr="00DD4CD7" w:rsidRDefault="009C5506" w:rsidP="009C5506">
      <w:pPr>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 xml:space="preserve">Uji </w:t>
      </w:r>
      <w:r w:rsidRPr="00DD4CD7">
        <w:rPr>
          <w:rFonts w:ascii="Times New Roman" w:hAnsi="Times New Roman" w:cs="Times New Roman"/>
          <w:i/>
          <w:sz w:val="24"/>
          <w:szCs w:val="24"/>
        </w:rPr>
        <w:t>Multikolinearitas</w:t>
      </w:r>
      <w:r w:rsidRPr="00DD4CD7">
        <w:rPr>
          <w:rFonts w:ascii="Times New Roman" w:hAnsi="Times New Roman" w:cs="Times New Roman"/>
          <w:sz w:val="24"/>
          <w:szCs w:val="24"/>
        </w:rPr>
        <w:t xml:space="preserve"> bertujuan untuk mengetahui apakah model regresi masing - masing variabel bebas (</w:t>
      </w:r>
      <w:r w:rsidRPr="00DD4CD7">
        <w:rPr>
          <w:rFonts w:ascii="Times New Roman" w:hAnsi="Times New Roman" w:cs="Times New Roman"/>
          <w:i/>
          <w:sz w:val="24"/>
          <w:szCs w:val="24"/>
        </w:rPr>
        <w:t>independent</w:t>
      </w:r>
      <w:r w:rsidRPr="00DD4CD7">
        <w:rPr>
          <w:rFonts w:ascii="Times New Roman" w:hAnsi="Times New Roman" w:cs="Times New Roman"/>
          <w:sz w:val="24"/>
          <w:szCs w:val="24"/>
        </w:rPr>
        <w:t xml:space="preserve">) memiliki korelasi yang kuat atau hampir sempurna. Model regresi yang baik adalah yang tidak terdapat korelasi linier / hubungan yang kuat antara variabel bebasnya. Jika dalam model regresi terdapat gejala </w:t>
      </w:r>
      <w:r w:rsidRPr="00DD4CD7">
        <w:rPr>
          <w:rFonts w:ascii="Times New Roman" w:hAnsi="Times New Roman" w:cs="Times New Roman"/>
          <w:i/>
          <w:sz w:val="24"/>
          <w:szCs w:val="24"/>
        </w:rPr>
        <w:t>multikolinearitas</w:t>
      </w:r>
      <w:r w:rsidRPr="00DD4CD7">
        <w:rPr>
          <w:rFonts w:ascii="Times New Roman" w:hAnsi="Times New Roman" w:cs="Times New Roman"/>
          <w:sz w:val="24"/>
          <w:szCs w:val="24"/>
        </w:rPr>
        <w:t xml:space="preserve">, maka model regresi tersebut tidak dapat menaksir secara tepat sehingga diperoleh kesimpulan yang salah tentang variabel yang </w:t>
      </w:r>
      <w:r w:rsidRPr="00DD4CD7">
        <w:rPr>
          <w:rFonts w:ascii="Times New Roman" w:hAnsi="Times New Roman" w:cs="Times New Roman"/>
          <w:sz w:val="24"/>
          <w:szCs w:val="24"/>
        </w:rPr>
        <w:lastRenderedPageBreak/>
        <w:t xml:space="preserve">diteliti. Uji </w:t>
      </w:r>
      <w:r w:rsidRPr="00DD4CD7">
        <w:rPr>
          <w:rFonts w:ascii="Times New Roman" w:hAnsi="Times New Roman" w:cs="Times New Roman"/>
          <w:i/>
          <w:sz w:val="24"/>
          <w:szCs w:val="24"/>
        </w:rPr>
        <w:t>multikolinearitas</w:t>
      </w:r>
      <w:r w:rsidRPr="00DD4CD7">
        <w:rPr>
          <w:rFonts w:ascii="Times New Roman" w:hAnsi="Times New Roman" w:cs="Times New Roman"/>
          <w:sz w:val="24"/>
          <w:szCs w:val="24"/>
        </w:rPr>
        <w:t xml:space="preserve"> dilakukan dengan melihat </w:t>
      </w:r>
      <w:r w:rsidRPr="00DD4CD7">
        <w:rPr>
          <w:rFonts w:ascii="Times New Roman" w:hAnsi="Times New Roman" w:cs="Times New Roman"/>
          <w:i/>
          <w:sz w:val="24"/>
          <w:szCs w:val="24"/>
        </w:rPr>
        <w:t>tolerance value</w:t>
      </w:r>
      <w:r w:rsidRPr="00DD4CD7">
        <w:rPr>
          <w:rFonts w:ascii="Times New Roman" w:hAnsi="Times New Roman" w:cs="Times New Roman"/>
          <w:sz w:val="24"/>
          <w:szCs w:val="24"/>
        </w:rPr>
        <w:t xml:space="preserve"> dan </w:t>
      </w:r>
      <w:r w:rsidRPr="00DD4CD7">
        <w:rPr>
          <w:rFonts w:ascii="Times New Roman" w:hAnsi="Times New Roman" w:cs="Times New Roman"/>
          <w:i/>
          <w:sz w:val="24"/>
          <w:szCs w:val="24"/>
        </w:rPr>
        <w:t>variance inflation factor</w:t>
      </w:r>
      <w:r w:rsidRPr="00DD4CD7">
        <w:rPr>
          <w:rFonts w:ascii="Times New Roman" w:hAnsi="Times New Roman" w:cs="Times New Roman"/>
          <w:sz w:val="24"/>
          <w:szCs w:val="24"/>
        </w:rPr>
        <w:t xml:space="preserve"> (VIF) </w:t>
      </w:r>
      <w:r w:rsidRPr="00DD4CD7">
        <w:rPr>
          <w:rFonts w:ascii="Times New Roman" w:hAnsi="Times New Roman" w:cs="Times New Roman"/>
          <w:bCs/>
          <w:sz w:val="24"/>
          <w:szCs w:val="24"/>
        </w:rPr>
        <w:t xml:space="preserve">dengan kriteria pengujian nilai </w:t>
      </w:r>
      <w:r w:rsidRPr="00DD4CD7">
        <w:rPr>
          <w:rFonts w:ascii="Times New Roman" w:hAnsi="Times New Roman" w:cs="Times New Roman"/>
          <w:bCs/>
          <w:i/>
          <w:iCs/>
          <w:sz w:val="24"/>
          <w:szCs w:val="24"/>
        </w:rPr>
        <w:t xml:space="preserve">tolerance </w:t>
      </w:r>
      <w:r w:rsidRPr="00DD4CD7">
        <w:rPr>
          <w:rFonts w:ascii="Times New Roman" w:hAnsi="Times New Roman" w:cs="Times New Roman"/>
          <w:bCs/>
          <w:sz w:val="24"/>
          <w:szCs w:val="24"/>
        </w:rPr>
        <w:t xml:space="preserve">harus lebih dari 0,10 dan </w:t>
      </w:r>
      <w:r w:rsidRPr="00DD4CD7">
        <w:rPr>
          <w:rFonts w:ascii="Times New Roman" w:hAnsi="Times New Roman" w:cs="Times New Roman"/>
          <w:bCs/>
          <w:i/>
          <w:iCs/>
          <w:sz w:val="24"/>
          <w:szCs w:val="24"/>
        </w:rPr>
        <w:t xml:space="preserve">Variance Inflation Factor </w:t>
      </w:r>
      <w:r w:rsidRPr="00DD4CD7">
        <w:rPr>
          <w:rFonts w:ascii="Times New Roman" w:hAnsi="Times New Roman" w:cs="Times New Roman"/>
          <w:bCs/>
          <w:sz w:val="24"/>
          <w:szCs w:val="24"/>
        </w:rPr>
        <w:t>(VIF) kurang dari 10</w:t>
      </w:r>
      <w:r w:rsidRPr="00DD4CD7">
        <w:rPr>
          <w:rFonts w:ascii="Times New Roman" w:hAnsi="Times New Roman" w:cs="Times New Roman"/>
          <w:sz w:val="24"/>
          <w:szCs w:val="24"/>
        </w:rPr>
        <w:t>.</w:t>
      </w:r>
    </w:p>
    <w:p w:rsidR="009C5506" w:rsidRPr="004C23B6" w:rsidRDefault="009C5506" w:rsidP="009C5506">
      <w:pPr>
        <w:spacing w:line="480" w:lineRule="auto"/>
        <w:jc w:val="center"/>
        <w:rPr>
          <w:rFonts w:ascii="Times New Roman" w:hAnsi="Times New Roman" w:cs="Times New Roman"/>
          <w:sz w:val="24"/>
          <w:szCs w:val="24"/>
          <w:lang w:val="en-US"/>
        </w:rPr>
      </w:pPr>
      <w:r w:rsidRPr="00DD4CD7">
        <w:rPr>
          <w:rFonts w:ascii="Times New Roman" w:hAnsi="Times New Roman" w:cs="Times New Roman"/>
          <w:b/>
          <w:sz w:val="24"/>
          <w:szCs w:val="24"/>
        </w:rPr>
        <w:t>Tabel 4.</w:t>
      </w:r>
      <w:r w:rsidR="004C23B6">
        <w:rPr>
          <w:rFonts w:ascii="Times New Roman" w:hAnsi="Times New Roman" w:cs="Times New Roman"/>
          <w:b/>
          <w:sz w:val="24"/>
          <w:szCs w:val="24"/>
          <w:lang w:val="en-US"/>
        </w:rPr>
        <w:t>34</w:t>
      </w:r>
    </w:p>
    <w:p w:rsidR="009C5506" w:rsidRPr="00DD4CD7" w:rsidRDefault="009C5506" w:rsidP="009C5506">
      <w:pPr>
        <w:spacing w:after="0"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Hasil Pengujian Multikolinieritas</w:t>
      </w:r>
    </w:p>
    <w:tbl>
      <w:tblPr>
        <w:tblpPr w:leftFromText="180" w:rightFromText="180" w:vertAnchor="text" w:horzAnchor="margin" w:tblpXSpec="center" w:tblpY="147"/>
        <w:tblW w:w="62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82"/>
        <w:gridCol w:w="1780"/>
        <w:gridCol w:w="1933"/>
        <w:gridCol w:w="141"/>
        <w:gridCol w:w="1701"/>
      </w:tblGrid>
      <w:tr w:rsidR="009C5506" w:rsidRPr="00DD4CD7" w:rsidTr="00C2620F">
        <w:trPr>
          <w:gridAfter w:val="1"/>
          <w:wAfter w:w="1701" w:type="dxa"/>
          <w:cantSplit/>
          <w:trHeight w:val="319"/>
        </w:trPr>
        <w:tc>
          <w:tcPr>
            <w:tcW w:w="4536" w:type="dxa"/>
            <w:gridSpan w:val="4"/>
            <w:tcBorders>
              <w:top w:val="nil"/>
              <w:left w:val="nil"/>
              <w:bottom w:val="nil"/>
              <w:right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t>Coefficients</w:t>
            </w:r>
            <w:r w:rsidRPr="00DD4CD7">
              <w:rPr>
                <w:rFonts w:ascii="Times New Roman" w:hAnsi="Times New Roman" w:cs="Times New Roman"/>
                <w:b/>
                <w:bCs/>
                <w:color w:val="000000"/>
                <w:sz w:val="24"/>
                <w:szCs w:val="24"/>
                <w:vertAlign w:val="superscript"/>
              </w:rPr>
              <w:t>a</w:t>
            </w:r>
          </w:p>
        </w:tc>
      </w:tr>
      <w:tr w:rsidR="009C5506" w:rsidRPr="00DD4CD7" w:rsidTr="00C2620F">
        <w:trPr>
          <w:cantSplit/>
          <w:trHeight w:val="336"/>
        </w:trPr>
        <w:tc>
          <w:tcPr>
            <w:tcW w:w="2462" w:type="dxa"/>
            <w:gridSpan w:val="2"/>
            <w:vMerge w:val="restart"/>
            <w:tcBorders>
              <w:top w:val="single" w:sz="16" w:space="0" w:color="000000"/>
              <w:left w:val="single" w:sz="16" w:space="0" w:color="000000"/>
              <w:bottom w:val="nil"/>
              <w:right w:val="nil"/>
            </w:tcBorders>
            <w:shd w:val="clear" w:color="auto" w:fill="FFFFFF"/>
            <w:vAlign w:val="bottom"/>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Model</w:t>
            </w:r>
          </w:p>
        </w:tc>
        <w:tc>
          <w:tcPr>
            <w:tcW w:w="3775" w:type="dxa"/>
            <w:gridSpan w:val="3"/>
            <w:tcBorders>
              <w:top w:val="single" w:sz="16" w:space="0" w:color="000000"/>
              <w:right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Collinearity Statistics</w:t>
            </w:r>
          </w:p>
        </w:tc>
      </w:tr>
      <w:tr w:rsidR="009C5506" w:rsidRPr="00DD4CD7" w:rsidTr="00C2620F">
        <w:trPr>
          <w:cantSplit/>
          <w:trHeight w:val="353"/>
        </w:trPr>
        <w:tc>
          <w:tcPr>
            <w:tcW w:w="2462" w:type="dxa"/>
            <w:gridSpan w:val="2"/>
            <w:vMerge/>
            <w:tcBorders>
              <w:top w:val="single" w:sz="16" w:space="0" w:color="000000"/>
              <w:left w:val="single" w:sz="16" w:space="0" w:color="000000"/>
              <w:bottom w:val="nil"/>
              <w:right w:val="nil"/>
            </w:tcBorders>
            <w:shd w:val="clear" w:color="auto" w:fill="FFFFFF"/>
            <w:vAlign w:val="bottom"/>
          </w:tcPr>
          <w:p w:rsidR="009C5506" w:rsidRPr="00DD4CD7" w:rsidRDefault="009C5506" w:rsidP="00C2620F">
            <w:pPr>
              <w:autoSpaceDE w:val="0"/>
              <w:autoSpaceDN w:val="0"/>
              <w:adjustRightInd w:val="0"/>
              <w:spacing w:after="0" w:line="360" w:lineRule="auto"/>
              <w:rPr>
                <w:rFonts w:ascii="Times New Roman" w:hAnsi="Times New Roman" w:cs="Times New Roman"/>
                <w:color w:val="000000"/>
                <w:sz w:val="24"/>
                <w:szCs w:val="24"/>
              </w:rPr>
            </w:pPr>
          </w:p>
        </w:tc>
        <w:tc>
          <w:tcPr>
            <w:tcW w:w="1933" w:type="dxa"/>
            <w:tcBorders>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Tolerance</w:t>
            </w:r>
          </w:p>
        </w:tc>
        <w:tc>
          <w:tcPr>
            <w:tcW w:w="1842" w:type="dxa"/>
            <w:gridSpan w:val="2"/>
            <w:tcBorders>
              <w:bottom w:val="single" w:sz="16" w:space="0" w:color="000000"/>
              <w:right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VIF</w:t>
            </w:r>
          </w:p>
        </w:tc>
      </w:tr>
      <w:tr w:rsidR="009C5506" w:rsidRPr="00DD4CD7" w:rsidTr="00C2620F">
        <w:trPr>
          <w:cantSplit/>
          <w:trHeight w:val="336"/>
        </w:trPr>
        <w:tc>
          <w:tcPr>
            <w:tcW w:w="682" w:type="dxa"/>
            <w:vMerge w:val="restart"/>
            <w:tcBorders>
              <w:top w:val="single" w:sz="16" w:space="0" w:color="000000"/>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780" w:type="dxa"/>
            <w:tcBorders>
              <w:top w:val="single" w:sz="16" w:space="0" w:color="000000"/>
              <w:left w:val="nil"/>
              <w:bottom w:val="nil"/>
              <w:right w:val="single" w:sz="16" w:space="0" w:color="000000"/>
            </w:tcBorders>
            <w:shd w:val="clear" w:color="auto" w:fill="FFFFFF"/>
          </w:tcPr>
          <w:p w:rsidR="009C5506" w:rsidRPr="00DD4CD7" w:rsidRDefault="009C5506" w:rsidP="00FA3AC2">
            <w:pPr>
              <w:autoSpaceDE w:val="0"/>
              <w:autoSpaceDN w:val="0"/>
              <w:adjustRightInd w:val="0"/>
              <w:spacing w:after="0" w:line="360" w:lineRule="auto"/>
              <w:ind w:right="60"/>
              <w:rPr>
                <w:rFonts w:ascii="Times New Roman" w:hAnsi="Times New Roman" w:cs="Times New Roman"/>
                <w:color w:val="000000"/>
                <w:sz w:val="24"/>
                <w:szCs w:val="24"/>
              </w:rPr>
            </w:pPr>
          </w:p>
        </w:tc>
        <w:tc>
          <w:tcPr>
            <w:tcW w:w="1933" w:type="dxa"/>
            <w:tcBorders>
              <w:top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rPr>
                <w:rFonts w:ascii="Times New Roman" w:hAnsi="Times New Roman" w:cs="Times New Roman"/>
                <w:sz w:val="24"/>
                <w:szCs w:val="24"/>
              </w:rPr>
            </w:pPr>
          </w:p>
        </w:tc>
        <w:tc>
          <w:tcPr>
            <w:tcW w:w="1842" w:type="dxa"/>
            <w:gridSpan w:val="2"/>
            <w:tcBorders>
              <w:top w:val="single" w:sz="16" w:space="0" w:color="000000"/>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rPr>
                <w:rFonts w:ascii="Times New Roman" w:hAnsi="Times New Roman" w:cs="Times New Roman"/>
                <w:sz w:val="24"/>
                <w:szCs w:val="24"/>
              </w:rPr>
            </w:pPr>
          </w:p>
        </w:tc>
      </w:tr>
      <w:tr w:rsidR="009C5506" w:rsidRPr="00DD4CD7" w:rsidTr="00C2620F">
        <w:trPr>
          <w:cantSplit/>
          <w:trHeight w:val="353"/>
        </w:trPr>
        <w:tc>
          <w:tcPr>
            <w:tcW w:w="682" w:type="dxa"/>
            <w:vMerge/>
            <w:tcBorders>
              <w:top w:val="single" w:sz="16" w:space="0" w:color="000000"/>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line="360" w:lineRule="auto"/>
              <w:rPr>
                <w:rFonts w:ascii="Times New Roman" w:hAnsi="Times New Roman" w:cs="Times New Roman"/>
                <w:sz w:val="24"/>
                <w:szCs w:val="24"/>
              </w:rPr>
            </w:pPr>
          </w:p>
        </w:tc>
        <w:tc>
          <w:tcPr>
            <w:tcW w:w="1780"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Kualitas Pelayanan</w:t>
            </w:r>
          </w:p>
        </w:tc>
        <w:tc>
          <w:tcPr>
            <w:tcW w:w="1933" w:type="dxa"/>
            <w:tcBorders>
              <w:top w:val="nil"/>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,994</w:t>
            </w:r>
          </w:p>
        </w:tc>
        <w:tc>
          <w:tcPr>
            <w:tcW w:w="1842" w:type="dxa"/>
            <w:gridSpan w:val="2"/>
            <w:tcBorders>
              <w:top w:val="nil"/>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1,006</w:t>
            </w:r>
          </w:p>
        </w:tc>
      </w:tr>
      <w:tr w:rsidR="009C5506" w:rsidRPr="00DD4CD7" w:rsidTr="00C2620F">
        <w:trPr>
          <w:cantSplit/>
          <w:trHeight w:val="369"/>
        </w:trPr>
        <w:tc>
          <w:tcPr>
            <w:tcW w:w="682" w:type="dxa"/>
            <w:vMerge/>
            <w:tcBorders>
              <w:top w:val="single" w:sz="16" w:space="0" w:color="000000"/>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line="360" w:lineRule="auto"/>
              <w:rPr>
                <w:rFonts w:ascii="Times New Roman" w:hAnsi="Times New Roman" w:cs="Times New Roman"/>
                <w:color w:val="000000"/>
                <w:sz w:val="24"/>
                <w:szCs w:val="24"/>
              </w:rPr>
            </w:pPr>
          </w:p>
        </w:tc>
        <w:tc>
          <w:tcPr>
            <w:tcW w:w="1780" w:type="dxa"/>
            <w:tcBorders>
              <w:top w:val="nil"/>
              <w:left w:val="nil"/>
              <w:bottom w:val="single" w:sz="16" w:space="0" w:color="000000"/>
              <w:right w:val="single" w:sz="16" w:space="0" w:color="000000"/>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Citra Perusahaan</w:t>
            </w:r>
          </w:p>
        </w:tc>
        <w:tc>
          <w:tcPr>
            <w:tcW w:w="1933" w:type="dxa"/>
            <w:tcBorders>
              <w:top w:val="nil"/>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,994</w:t>
            </w:r>
          </w:p>
        </w:tc>
        <w:tc>
          <w:tcPr>
            <w:tcW w:w="1842" w:type="dxa"/>
            <w:gridSpan w:val="2"/>
            <w:tcBorders>
              <w:top w:val="nil"/>
              <w:bottom w:val="single" w:sz="16" w:space="0" w:color="000000"/>
              <w:right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1,006</w:t>
            </w:r>
          </w:p>
        </w:tc>
      </w:tr>
      <w:tr w:rsidR="009C5506" w:rsidRPr="00DD4CD7" w:rsidTr="00C2620F">
        <w:trPr>
          <w:gridAfter w:val="1"/>
          <w:wAfter w:w="1701" w:type="dxa"/>
          <w:cantSplit/>
          <w:trHeight w:val="319"/>
        </w:trPr>
        <w:tc>
          <w:tcPr>
            <w:tcW w:w="4536" w:type="dxa"/>
            <w:gridSpan w:val="4"/>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line="48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a. Dependent Variable: Kepuasan Nasabah</w:t>
            </w:r>
          </w:p>
        </w:tc>
      </w:tr>
    </w:tbl>
    <w:p w:rsidR="009C5506" w:rsidRPr="00DD4CD7" w:rsidRDefault="009C5506" w:rsidP="009C5506">
      <w:pPr>
        <w:autoSpaceDE w:val="0"/>
        <w:autoSpaceDN w:val="0"/>
        <w:adjustRightInd w:val="0"/>
        <w:spacing w:after="0" w:line="480" w:lineRule="auto"/>
        <w:rPr>
          <w:rFonts w:ascii="Times New Roman" w:hAnsi="Times New Roman" w:cs="Times New Roman"/>
          <w:sz w:val="24"/>
          <w:szCs w:val="24"/>
        </w:rPr>
      </w:pPr>
    </w:p>
    <w:p w:rsidR="009C5506" w:rsidRPr="00DD4CD7" w:rsidRDefault="009C5506" w:rsidP="009C5506">
      <w:pPr>
        <w:autoSpaceDE w:val="0"/>
        <w:autoSpaceDN w:val="0"/>
        <w:adjustRightInd w:val="0"/>
        <w:spacing w:after="0" w:line="480" w:lineRule="auto"/>
        <w:rPr>
          <w:rFonts w:ascii="Times New Roman" w:hAnsi="Times New Roman" w:cs="Times New Roman"/>
          <w:sz w:val="24"/>
          <w:szCs w:val="24"/>
        </w:rPr>
      </w:pPr>
    </w:p>
    <w:p w:rsidR="009C5506" w:rsidRPr="00DD4CD7" w:rsidRDefault="009C5506" w:rsidP="009C5506">
      <w:pPr>
        <w:pStyle w:val="ListParagraph"/>
        <w:spacing w:after="0" w:line="480" w:lineRule="auto"/>
        <w:ind w:left="480"/>
        <w:jc w:val="center"/>
        <w:rPr>
          <w:rFonts w:ascii="Times New Roman" w:hAnsi="Times New Roman" w:cs="Times New Roman"/>
          <w:b/>
          <w:noProof/>
          <w:sz w:val="24"/>
          <w:szCs w:val="24"/>
          <w:lang w:eastAsia="id-ID"/>
        </w:rPr>
      </w:pPr>
    </w:p>
    <w:p w:rsidR="009C5506" w:rsidRPr="00DD4CD7" w:rsidRDefault="009C5506" w:rsidP="009C5506">
      <w:pPr>
        <w:pStyle w:val="ListParagraph"/>
        <w:spacing w:after="0" w:line="480" w:lineRule="auto"/>
        <w:ind w:left="480"/>
        <w:jc w:val="center"/>
        <w:rPr>
          <w:rFonts w:ascii="Times New Roman" w:hAnsi="Times New Roman" w:cs="Times New Roman"/>
          <w:b/>
          <w:noProof/>
          <w:sz w:val="24"/>
          <w:szCs w:val="24"/>
          <w:lang w:eastAsia="id-ID"/>
        </w:rPr>
      </w:pPr>
    </w:p>
    <w:p w:rsidR="009C5506" w:rsidRPr="00DD4CD7" w:rsidRDefault="009C5506" w:rsidP="009C5506">
      <w:pPr>
        <w:pStyle w:val="ListParagraph"/>
        <w:spacing w:after="0" w:line="480" w:lineRule="auto"/>
        <w:ind w:left="480"/>
        <w:jc w:val="center"/>
        <w:rPr>
          <w:rFonts w:ascii="Times New Roman" w:hAnsi="Times New Roman" w:cs="Times New Roman"/>
          <w:b/>
          <w:noProof/>
          <w:sz w:val="24"/>
          <w:szCs w:val="24"/>
          <w:lang w:eastAsia="id-ID"/>
        </w:rPr>
      </w:pPr>
    </w:p>
    <w:p w:rsidR="009C5506" w:rsidRPr="00DD4CD7" w:rsidRDefault="009C5506" w:rsidP="009C5506">
      <w:pPr>
        <w:spacing w:after="0" w:line="480" w:lineRule="auto"/>
        <w:rPr>
          <w:rFonts w:ascii="Times New Roman" w:hAnsi="Times New Roman" w:cs="Times New Roman"/>
          <w:b/>
          <w:sz w:val="24"/>
          <w:szCs w:val="24"/>
        </w:rPr>
      </w:pPr>
    </w:p>
    <w:p w:rsidR="009C5506" w:rsidRPr="00DD4CD7" w:rsidRDefault="009C5506" w:rsidP="009C5506">
      <w:pPr>
        <w:pStyle w:val="ListParagraph"/>
        <w:spacing w:line="480" w:lineRule="auto"/>
        <w:ind w:left="48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9C5506" w:rsidRPr="00DD4CD7" w:rsidRDefault="009C5506" w:rsidP="009C5506">
      <w:pPr>
        <w:autoSpaceDE w:val="0"/>
        <w:autoSpaceDN w:val="0"/>
        <w:adjustRightInd w:val="0"/>
        <w:spacing w:after="0" w:line="480" w:lineRule="auto"/>
        <w:ind w:firstLine="480"/>
        <w:jc w:val="both"/>
        <w:rPr>
          <w:rFonts w:ascii="Times New Roman" w:hAnsi="Times New Roman" w:cs="Times New Roman"/>
          <w:sz w:val="24"/>
          <w:szCs w:val="24"/>
        </w:rPr>
      </w:pPr>
      <w:r w:rsidRPr="00DD4CD7">
        <w:rPr>
          <w:rFonts w:ascii="Times New Roman" w:hAnsi="Times New Roman" w:cs="Times New Roman"/>
          <w:sz w:val="24"/>
          <w:szCs w:val="24"/>
        </w:rPr>
        <w:t>Berdasarkan data pada Tabel 4.44, diketahui Berdasarkan nilai VIF sebesar 1,006 pada kedua variabel independen (</w:t>
      </w:r>
      <w:r w:rsidRPr="00DD4CD7">
        <w:rPr>
          <w:rFonts w:ascii="Times New Roman" w:hAnsi="Times New Roman" w:cs="Times New Roman"/>
          <w:sz w:val="24"/>
          <w:szCs w:val="24"/>
          <w:lang w:val="en-US"/>
        </w:rPr>
        <w:t>k</w:t>
      </w:r>
      <w:r w:rsidRPr="00DD4CD7">
        <w:rPr>
          <w:rFonts w:ascii="Times New Roman" w:hAnsi="Times New Roman" w:cs="Times New Roman"/>
          <w:sz w:val="24"/>
          <w:szCs w:val="24"/>
        </w:rPr>
        <w:t>ualitas pelayanan dan citra perusahaan) dibawah dari nilai VIF yang ditoleransi sebesar 10, maka dapat disimpulkan bahwa tidak ada gejala multikolinieritas pada model yang dihasilkan.</w:t>
      </w:r>
    </w:p>
    <w:p w:rsidR="009C5506" w:rsidRPr="00DD4CD7" w:rsidRDefault="009C5506" w:rsidP="009C5506">
      <w:pPr>
        <w:autoSpaceDE w:val="0"/>
        <w:autoSpaceDN w:val="0"/>
        <w:adjustRightInd w:val="0"/>
        <w:spacing w:after="0" w:line="480" w:lineRule="auto"/>
        <w:ind w:firstLine="480"/>
        <w:jc w:val="both"/>
        <w:rPr>
          <w:rFonts w:ascii="Times New Roman" w:hAnsi="Times New Roman" w:cs="Times New Roman"/>
          <w:sz w:val="24"/>
          <w:szCs w:val="24"/>
        </w:rPr>
      </w:pPr>
      <w:r w:rsidRPr="00DD4CD7">
        <w:rPr>
          <w:rFonts w:ascii="Times New Roman" w:hAnsi="Times New Roman" w:cs="Times New Roman"/>
          <w:sz w:val="24"/>
          <w:szCs w:val="24"/>
        </w:rPr>
        <w:t>Berdasarkan pengujian asumsi yang dilakukan, model yang dihasilkan tidak ada yang melanggar asumsi klasik regresi berganda sehingga model tersebut valid.</w:t>
      </w:r>
    </w:p>
    <w:p w:rsidR="009C5506" w:rsidRPr="00DD4CD7" w:rsidRDefault="009C5506" w:rsidP="009C5506">
      <w:pPr>
        <w:spacing w:line="480" w:lineRule="auto"/>
        <w:ind w:firstLine="709"/>
        <w:jc w:val="both"/>
        <w:rPr>
          <w:rFonts w:ascii="Times New Roman" w:hAnsi="Times New Roman" w:cs="Times New Roman"/>
          <w:i/>
          <w:sz w:val="24"/>
          <w:szCs w:val="24"/>
        </w:rPr>
      </w:pPr>
    </w:p>
    <w:p w:rsidR="009C5506" w:rsidRPr="00DD4CD7" w:rsidRDefault="009C5506" w:rsidP="009C5506">
      <w:pPr>
        <w:pStyle w:val="Heading3"/>
        <w:spacing w:line="480" w:lineRule="auto"/>
      </w:pPr>
      <w:bookmarkStart w:id="259" w:name="_Toc442019209"/>
      <w:bookmarkStart w:id="260" w:name="_Toc520139055"/>
      <w:r w:rsidRPr="00DD4CD7">
        <w:t>4.4.1.3 Uji Heteroskedastisitas</w:t>
      </w:r>
      <w:bookmarkEnd w:id="259"/>
      <w:bookmarkEnd w:id="260"/>
    </w:p>
    <w:p w:rsidR="009C5506" w:rsidRPr="00DD4CD7" w:rsidRDefault="009C5506" w:rsidP="009C5506">
      <w:pPr>
        <w:autoSpaceDE w:val="0"/>
        <w:autoSpaceDN w:val="0"/>
        <w:adjustRightInd w:val="0"/>
        <w:spacing w:before="240" w:line="480" w:lineRule="auto"/>
        <w:ind w:firstLine="567"/>
        <w:jc w:val="both"/>
        <w:rPr>
          <w:rFonts w:ascii="Times New Roman" w:hAnsi="Times New Roman" w:cs="Times New Roman"/>
          <w:sz w:val="24"/>
          <w:szCs w:val="24"/>
        </w:rPr>
      </w:pPr>
      <w:r w:rsidRPr="00DD4CD7">
        <w:rPr>
          <w:rFonts w:ascii="Times New Roman" w:hAnsi="Times New Roman" w:cs="Times New Roman"/>
          <w:b/>
          <w:sz w:val="24"/>
          <w:szCs w:val="24"/>
        </w:rPr>
        <w:tab/>
      </w:r>
      <w:r w:rsidRPr="00DD4CD7">
        <w:rPr>
          <w:rFonts w:ascii="Times New Roman" w:hAnsi="Times New Roman" w:cs="Times New Roman"/>
          <w:sz w:val="24"/>
          <w:szCs w:val="24"/>
        </w:rPr>
        <w:t xml:space="preserve">Uji Heteroskedastisitas bertujuan untuk mengetahui apakah dalam model regresi terjadi kesalahan atau ketidaksamaan </w:t>
      </w:r>
      <w:r w:rsidRPr="00DD4CD7">
        <w:rPr>
          <w:rFonts w:ascii="Times New Roman" w:hAnsi="Times New Roman" w:cs="Times New Roman"/>
          <w:i/>
          <w:sz w:val="24"/>
          <w:szCs w:val="24"/>
        </w:rPr>
        <w:t>variance</w:t>
      </w:r>
      <w:r w:rsidRPr="00DD4CD7">
        <w:rPr>
          <w:rFonts w:ascii="Times New Roman" w:hAnsi="Times New Roman" w:cs="Times New Roman"/>
          <w:sz w:val="24"/>
          <w:szCs w:val="24"/>
        </w:rPr>
        <w:t xml:space="preserve"> dari residual pada model </w:t>
      </w:r>
      <w:r w:rsidRPr="00DD4CD7">
        <w:rPr>
          <w:rFonts w:ascii="Times New Roman" w:hAnsi="Times New Roman" w:cs="Times New Roman"/>
          <w:sz w:val="24"/>
          <w:szCs w:val="24"/>
        </w:rPr>
        <w:lastRenderedPageBreak/>
        <w:t xml:space="preserve">yang sedang diamati dari satu observasi ke observasi lain. Untuk menguji adanya gejala </w:t>
      </w:r>
      <w:r w:rsidRPr="00DD4CD7">
        <w:rPr>
          <w:rFonts w:ascii="Times New Roman" w:hAnsi="Times New Roman" w:cs="Times New Roman"/>
          <w:i/>
          <w:sz w:val="24"/>
          <w:szCs w:val="24"/>
        </w:rPr>
        <w:t>heteroskedastisitas</w:t>
      </w:r>
      <w:r w:rsidRPr="00DD4CD7">
        <w:rPr>
          <w:rFonts w:ascii="Times New Roman" w:hAnsi="Times New Roman" w:cs="Times New Roman"/>
          <w:sz w:val="24"/>
          <w:szCs w:val="24"/>
        </w:rPr>
        <w:t xml:space="preserve"> digunakan pengujian dengan metode </w:t>
      </w:r>
      <w:r w:rsidRPr="00DD4CD7">
        <w:rPr>
          <w:rFonts w:ascii="Times New Roman" w:hAnsi="Times New Roman" w:cs="Times New Roman"/>
          <w:i/>
          <w:sz w:val="24"/>
          <w:szCs w:val="24"/>
        </w:rPr>
        <w:t>scatter plot</w:t>
      </w:r>
      <w:r w:rsidRPr="00DD4CD7">
        <w:rPr>
          <w:rFonts w:ascii="Times New Roman" w:hAnsi="Times New Roman" w:cs="Times New Roman"/>
          <w:sz w:val="24"/>
          <w:szCs w:val="24"/>
        </w:rPr>
        <w:t>, dengan kriteria hasil sebagai berikut :</w:t>
      </w:r>
    </w:p>
    <w:p w:rsidR="009C5506" w:rsidRPr="00DD4CD7" w:rsidRDefault="009C5506" w:rsidP="00085A4B">
      <w:pPr>
        <w:pStyle w:val="ListParagraph"/>
        <w:numPr>
          <w:ilvl w:val="0"/>
          <w:numId w:val="73"/>
        </w:numPr>
        <w:spacing w:after="200" w:line="480" w:lineRule="auto"/>
        <w:jc w:val="both"/>
        <w:rPr>
          <w:rFonts w:ascii="Times New Roman" w:hAnsi="Times New Roman" w:cs="Times New Roman"/>
          <w:sz w:val="24"/>
          <w:szCs w:val="24"/>
        </w:rPr>
      </w:pPr>
      <w:r w:rsidRPr="00DD4CD7">
        <w:rPr>
          <w:rFonts w:ascii="Times New Roman" w:hAnsi="Times New Roman" w:cs="Times New Roman"/>
          <w:sz w:val="24"/>
          <w:szCs w:val="24"/>
        </w:rPr>
        <w:t>Jika pola tertentu seperti titik - titik yang ada membentuk suatu pola yang teratur (bergelombang, melebar kemudian menyempit) maka telah terjadi heteroskedastisitas.</w:t>
      </w:r>
    </w:p>
    <w:p w:rsidR="009C5506" w:rsidRPr="00DD4CD7" w:rsidRDefault="009C5506" w:rsidP="00085A4B">
      <w:pPr>
        <w:pStyle w:val="ListParagraph"/>
        <w:numPr>
          <w:ilvl w:val="0"/>
          <w:numId w:val="73"/>
        </w:numPr>
        <w:spacing w:after="200" w:line="480" w:lineRule="auto"/>
        <w:jc w:val="both"/>
        <w:rPr>
          <w:rFonts w:ascii="Times New Roman" w:hAnsi="Times New Roman" w:cs="Times New Roman"/>
          <w:sz w:val="24"/>
          <w:szCs w:val="24"/>
        </w:rPr>
      </w:pPr>
      <w:r w:rsidRPr="00DD4CD7">
        <w:rPr>
          <w:rFonts w:ascii="Times New Roman" w:hAnsi="Times New Roman" w:cs="Times New Roman"/>
          <w:sz w:val="24"/>
          <w:szCs w:val="24"/>
        </w:rPr>
        <w:t xml:space="preserve">Jika tidak ada yang jelas serta titik – titik menyebar diatas dan dibawah angka nol pada sumbu Y maka tidak terjadi heterokedastisitas. </w:t>
      </w:r>
    </w:p>
    <w:p w:rsidR="009C5506" w:rsidRPr="00DD4CD7" w:rsidRDefault="009C5506" w:rsidP="009C5506">
      <w:pPr>
        <w:spacing w:line="480" w:lineRule="auto"/>
        <w:ind w:left="360"/>
        <w:jc w:val="center"/>
        <w:rPr>
          <w:rFonts w:ascii="Times New Roman" w:hAnsi="Times New Roman" w:cs="Times New Roman"/>
          <w:sz w:val="24"/>
          <w:szCs w:val="24"/>
        </w:rPr>
      </w:pPr>
      <w:r w:rsidRPr="00DD4CD7">
        <w:rPr>
          <w:rFonts w:ascii="Times New Roman" w:hAnsi="Times New Roman" w:cs="Times New Roman"/>
          <w:noProof/>
          <w:sz w:val="24"/>
          <w:szCs w:val="24"/>
          <w:lang w:val="en-US"/>
        </w:rPr>
        <w:drawing>
          <wp:inline distT="0" distB="0" distL="0" distR="0" wp14:anchorId="2CED6C2F" wp14:editId="2B5C039E">
            <wp:extent cx="4219259" cy="30480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92368" cy="3100814"/>
                    </a:xfrm>
                    <a:prstGeom prst="rect">
                      <a:avLst/>
                    </a:prstGeom>
                    <a:noFill/>
                    <a:ln>
                      <a:noFill/>
                    </a:ln>
                  </pic:spPr>
                </pic:pic>
              </a:graphicData>
            </a:graphic>
          </wp:inline>
        </w:drawing>
      </w:r>
    </w:p>
    <w:p w:rsidR="009C5506" w:rsidRPr="00DD4CD7" w:rsidRDefault="009C5506" w:rsidP="009C5506">
      <w:pPr>
        <w:pStyle w:val="ListParagraph"/>
        <w:autoSpaceDE w:val="0"/>
        <w:autoSpaceDN w:val="0"/>
        <w:adjustRightInd w:val="0"/>
        <w:spacing w:after="0" w:line="480" w:lineRule="auto"/>
        <w:rPr>
          <w:rFonts w:ascii="Times New Roman" w:hAnsi="Times New Roman" w:cs="Times New Roman"/>
          <w:sz w:val="24"/>
          <w:szCs w:val="24"/>
        </w:rPr>
      </w:pPr>
    </w:p>
    <w:p w:rsidR="009C5506" w:rsidRPr="00DD4CD7" w:rsidRDefault="009C5506" w:rsidP="009C5506">
      <w:pPr>
        <w:pStyle w:val="ListParagraph"/>
        <w:spacing w:after="0" w:line="480" w:lineRule="auto"/>
        <w:ind w:left="0"/>
        <w:jc w:val="center"/>
        <w:rPr>
          <w:rFonts w:ascii="Times New Roman" w:hAnsi="Times New Roman" w:cs="Times New Roman"/>
          <w:b/>
          <w:sz w:val="24"/>
          <w:szCs w:val="24"/>
        </w:rPr>
      </w:pPr>
      <w:r w:rsidRPr="00DD4CD7">
        <w:rPr>
          <w:rFonts w:ascii="Times New Roman" w:hAnsi="Times New Roman" w:cs="Times New Roman"/>
          <w:b/>
          <w:sz w:val="24"/>
          <w:szCs w:val="24"/>
        </w:rPr>
        <w:t>Gambar 4.5 Hasil Pengujian Heteroskedastisitas</w:t>
      </w:r>
    </w:p>
    <w:p w:rsidR="009C5506" w:rsidRPr="00DD4CD7" w:rsidRDefault="009C5506" w:rsidP="009C5506">
      <w:pPr>
        <w:pStyle w:val="ListParagraph"/>
        <w:spacing w:before="240"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9C5506" w:rsidRPr="00DD4CD7" w:rsidRDefault="009C5506" w:rsidP="009C5506">
      <w:pPr>
        <w:autoSpaceDE w:val="0"/>
        <w:autoSpaceDN w:val="0"/>
        <w:adjustRightInd w:val="0"/>
        <w:spacing w:before="240"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 xml:space="preserve">Berdasarkan gambar 4.5, diketahui titik - titik yang diperoleh menyebar secara acak dan tidak membentuk suatu pola tertentu atau menyebar di atas dan di </w:t>
      </w:r>
      <w:r w:rsidRPr="00DD4CD7">
        <w:rPr>
          <w:rFonts w:ascii="Times New Roman" w:hAnsi="Times New Roman" w:cs="Times New Roman"/>
          <w:sz w:val="24"/>
          <w:szCs w:val="24"/>
        </w:rPr>
        <w:lastRenderedPageBreak/>
        <w:t xml:space="preserve">bawah angka nol (0) pada sumbu Y, sehingga dapat disimpulkan bahwa pada data yang diteliti tidak ditemukan masalah </w:t>
      </w:r>
      <w:r w:rsidRPr="00DD4CD7">
        <w:rPr>
          <w:rFonts w:ascii="Times New Roman" w:hAnsi="Times New Roman" w:cs="Times New Roman"/>
          <w:i/>
          <w:sz w:val="24"/>
          <w:szCs w:val="24"/>
        </w:rPr>
        <w:t>heteroskedastisitas</w:t>
      </w:r>
      <w:r w:rsidRPr="00DD4CD7">
        <w:rPr>
          <w:rFonts w:ascii="Times New Roman" w:hAnsi="Times New Roman" w:cs="Times New Roman"/>
          <w:sz w:val="24"/>
          <w:szCs w:val="24"/>
        </w:rPr>
        <w:t>.</w:t>
      </w:r>
    </w:p>
    <w:p w:rsidR="009C5506" w:rsidRPr="00DD4CD7" w:rsidRDefault="009C5506" w:rsidP="009C5506">
      <w:pPr>
        <w:pStyle w:val="Heading3"/>
        <w:spacing w:line="480" w:lineRule="auto"/>
      </w:pPr>
      <w:bookmarkStart w:id="261" w:name="_Toc442019210"/>
      <w:bookmarkStart w:id="262" w:name="_Toc520139056"/>
      <w:r w:rsidRPr="00DD4CD7">
        <w:t>4.4.1.4 Uji Autokorelasi</w:t>
      </w:r>
      <w:bookmarkEnd w:id="261"/>
      <w:bookmarkEnd w:id="262"/>
    </w:p>
    <w:p w:rsidR="009C5506" w:rsidRPr="00DD4CD7" w:rsidRDefault="009C5506" w:rsidP="009C5506">
      <w:pPr>
        <w:autoSpaceDE w:val="0"/>
        <w:autoSpaceDN w:val="0"/>
        <w:adjustRightInd w:val="0"/>
        <w:spacing w:before="240" w:line="480" w:lineRule="auto"/>
        <w:ind w:firstLine="426"/>
        <w:jc w:val="both"/>
        <w:rPr>
          <w:rFonts w:ascii="Times New Roman" w:hAnsi="Times New Roman" w:cs="Times New Roman"/>
          <w:sz w:val="24"/>
          <w:szCs w:val="24"/>
        </w:rPr>
      </w:pPr>
      <w:r w:rsidRPr="00DD4CD7">
        <w:rPr>
          <w:rFonts w:ascii="Times New Roman" w:hAnsi="Times New Roman" w:cs="Times New Roman"/>
          <w:sz w:val="24"/>
          <w:szCs w:val="24"/>
        </w:rPr>
        <w:t xml:space="preserve">Berikut adalah hasil uji autokorelasi dengan menggunakan analisis </w:t>
      </w:r>
      <w:r w:rsidRPr="00DD4CD7">
        <w:rPr>
          <w:rFonts w:ascii="Times New Roman" w:hAnsi="Times New Roman" w:cs="Times New Roman"/>
          <w:i/>
          <w:sz w:val="24"/>
          <w:szCs w:val="24"/>
        </w:rPr>
        <w:t>durbin watson</w:t>
      </w:r>
      <w:r w:rsidRPr="00DD4CD7">
        <w:rPr>
          <w:rFonts w:ascii="Times New Roman" w:hAnsi="Times New Roman" w:cs="Times New Roman"/>
          <w:sz w:val="24"/>
          <w:szCs w:val="24"/>
        </w:rPr>
        <w:t xml:space="preserve"> (dw).</w:t>
      </w:r>
    </w:p>
    <w:p w:rsidR="009C5506" w:rsidRPr="00DD4CD7" w:rsidRDefault="009C5506" w:rsidP="009C5506">
      <w:pPr>
        <w:autoSpaceDE w:val="0"/>
        <w:autoSpaceDN w:val="0"/>
        <w:adjustRightInd w:val="0"/>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Tabel 4.</w:t>
      </w:r>
      <w:r w:rsidR="004C23B6">
        <w:rPr>
          <w:rFonts w:ascii="Times New Roman" w:hAnsi="Times New Roman" w:cs="Times New Roman"/>
          <w:b/>
          <w:sz w:val="24"/>
          <w:szCs w:val="24"/>
          <w:lang w:val="en-US"/>
        </w:rPr>
        <w:t>3</w:t>
      </w:r>
      <w:r w:rsidR="00BE1FF4">
        <w:rPr>
          <w:rFonts w:ascii="Times New Roman" w:hAnsi="Times New Roman" w:cs="Times New Roman"/>
          <w:b/>
          <w:sz w:val="24"/>
          <w:szCs w:val="24"/>
          <w:lang w:val="en-US"/>
        </w:rPr>
        <w:t>5</w:t>
      </w:r>
      <w:r w:rsidRPr="00DD4CD7">
        <w:rPr>
          <w:rFonts w:ascii="Times New Roman" w:hAnsi="Times New Roman" w:cs="Times New Roman"/>
          <w:b/>
          <w:sz w:val="24"/>
          <w:szCs w:val="24"/>
        </w:rPr>
        <w:t xml:space="preserve"> Hasil Pengujian Autokorelasi</w:t>
      </w:r>
    </w:p>
    <w:tbl>
      <w:tblPr>
        <w:tblW w:w="73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75"/>
        <w:gridCol w:w="6396"/>
      </w:tblGrid>
      <w:tr w:rsidR="009C5506" w:rsidRPr="00DD4CD7" w:rsidTr="00B320B4">
        <w:trPr>
          <w:cantSplit/>
        </w:trPr>
        <w:tc>
          <w:tcPr>
            <w:tcW w:w="7371" w:type="dxa"/>
            <w:gridSpan w:val="2"/>
            <w:tcBorders>
              <w:top w:val="nil"/>
              <w:left w:val="nil"/>
              <w:bottom w:val="nil"/>
              <w:right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t>Model Summary</w:t>
            </w:r>
            <w:r w:rsidRPr="00DD4CD7">
              <w:rPr>
                <w:rFonts w:ascii="Times New Roman" w:hAnsi="Times New Roman" w:cs="Times New Roman"/>
                <w:b/>
                <w:bCs/>
                <w:color w:val="000000"/>
                <w:sz w:val="24"/>
                <w:szCs w:val="24"/>
                <w:vertAlign w:val="superscript"/>
              </w:rPr>
              <w:t>b</w:t>
            </w:r>
          </w:p>
        </w:tc>
      </w:tr>
      <w:tr w:rsidR="00B320B4" w:rsidRPr="00DD4CD7" w:rsidTr="00B320B4">
        <w:trPr>
          <w:cantSplit/>
        </w:trPr>
        <w:tc>
          <w:tcPr>
            <w:tcW w:w="9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B320B4" w:rsidRPr="00DD4CD7" w:rsidRDefault="00B320B4"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Model</w:t>
            </w:r>
          </w:p>
        </w:tc>
        <w:tc>
          <w:tcPr>
            <w:tcW w:w="6396" w:type="dxa"/>
            <w:tcBorders>
              <w:top w:val="single" w:sz="16" w:space="0" w:color="000000"/>
              <w:bottom w:val="single" w:sz="16" w:space="0" w:color="000000"/>
              <w:right w:val="single" w:sz="16" w:space="0" w:color="000000"/>
            </w:tcBorders>
            <w:shd w:val="clear" w:color="auto" w:fill="FFFFFF"/>
            <w:vAlign w:val="bottom"/>
          </w:tcPr>
          <w:p w:rsidR="00B320B4" w:rsidRPr="00DD4CD7" w:rsidRDefault="00B320B4"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Durbin-Watson</w:t>
            </w:r>
          </w:p>
        </w:tc>
      </w:tr>
      <w:tr w:rsidR="00B320B4" w:rsidRPr="00DD4CD7" w:rsidTr="00B320B4">
        <w:trPr>
          <w:cantSplit/>
        </w:trPr>
        <w:tc>
          <w:tcPr>
            <w:tcW w:w="975" w:type="dxa"/>
            <w:tcBorders>
              <w:top w:val="single" w:sz="16" w:space="0" w:color="000000"/>
              <w:left w:val="single" w:sz="16" w:space="0" w:color="000000"/>
              <w:bottom w:val="single" w:sz="16" w:space="0" w:color="000000"/>
              <w:right w:val="single" w:sz="16" w:space="0" w:color="000000"/>
            </w:tcBorders>
            <w:shd w:val="clear" w:color="auto" w:fill="FFFFFF"/>
          </w:tcPr>
          <w:p w:rsidR="00B320B4" w:rsidRPr="00DD4CD7" w:rsidRDefault="00B320B4"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6396" w:type="dxa"/>
            <w:tcBorders>
              <w:top w:val="single" w:sz="16" w:space="0" w:color="000000"/>
              <w:bottom w:val="single" w:sz="16" w:space="0" w:color="000000"/>
              <w:right w:val="single" w:sz="16" w:space="0" w:color="000000"/>
            </w:tcBorders>
            <w:shd w:val="clear" w:color="auto" w:fill="FFFFFF"/>
            <w:vAlign w:val="center"/>
          </w:tcPr>
          <w:p w:rsidR="00B320B4" w:rsidRPr="00DD4CD7" w:rsidRDefault="00B320B4" w:rsidP="00B320B4">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1,945</w:t>
            </w:r>
          </w:p>
        </w:tc>
      </w:tr>
      <w:tr w:rsidR="009C5506" w:rsidRPr="00DD4CD7" w:rsidTr="00B320B4">
        <w:trPr>
          <w:cantSplit/>
        </w:trPr>
        <w:tc>
          <w:tcPr>
            <w:tcW w:w="7371" w:type="dxa"/>
            <w:gridSpan w:val="2"/>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a. Predictors: (Constant), Citra perusahaan, Kualitas pelayanan</w:t>
            </w:r>
          </w:p>
        </w:tc>
      </w:tr>
      <w:tr w:rsidR="009C5506" w:rsidRPr="00DD4CD7" w:rsidTr="00B320B4">
        <w:trPr>
          <w:cantSplit/>
        </w:trPr>
        <w:tc>
          <w:tcPr>
            <w:tcW w:w="7371" w:type="dxa"/>
            <w:gridSpan w:val="2"/>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b. Dependent Variable: Kepuasan Nasabah</w:t>
            </w:r>
          </w:p>
        </w:tc>
      </w:tr>
    </w:tbl>
    <w:p w:rsidR="009C5506" w:rsidRPr="00DD4CD7" w:rsidRDefault="009C5506" w:rsidP="009C5506">
      <w:pPr>
        <w:pStyle w:val="ListParagraph"/>
        <w:spacing w:before="240"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9C5506" w:rsidRPr="00DD4CD7" w:rsidRDefault="009C5506" w:rsidP="009C5506">
      <w:pPr>
        <w:autoSpaceDE w:val="0"/>
        <w:autoSpaceDN w:val="0"/>
        <w:adjustRightInd w:val="0"/>
        <w:spacing w:after="0"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t xml:space="preserve">Berdasarkan data pada Tabel 4.45, diketahui nilai dw sebesar </w:t>
      </w:r>
      <w:r w:rsidRPr="00DD4CD7">
        <w:rPr>
          <w:rFonts w:ascii="Times New Roman" w:hAnsi="Times New Roman" w:cs="Times New Roman"/>
          <w:sz w:val="24"/>
          <w:szCs w:val="24"/>
          <w:lang w:val="en-US"/>
        </w:rPr>
        <w:t>1,945</w:t>
      </w:r>
      <w:r w:rsidRPr="00DD4CD7">
        <w:rPr>
          <w:rFonts w:ascii="Times New Roman" w:hAnsi="Times New Roman" w:cs="Times New Roman"/>
          <w:sz w:val="24"/>
          <w:szCs w:val="24"/>
        </w:rPr>
        <w:t xml:space="preserve">. Nilai ini akan dibandingkan dengan nilai dL dan dU yang terdapat pada Tabel durbin watson. Dengan α = 0,05. Banyak variabel bebas (k) = </w:t>
      </w:r>
      <w:r w:rsidRPr="00DD4CD7">
        <w:rPr>
          <w:rFonts w:ascii="Times New Roman" w:hAnsi="Times New Roman" w:cs="Times New Roman"/>
          <w:sz w:val="24"/>
          <w:szCs w:val="24"/>
          <w:lang w:val="en-US"/>
        </w:rPr>
        <w:t>2</w:t>
      </w:r>
      <w:r w:rsidRPr="00DD4CD7">
        <w:rPr>
          <w:rFonts w:ascii="Times New Roman" w:hAnsi="Times New Roman" w:cs="Times New Roman"/>
          <w:sz w:val="24"/>
          <w:szCs w:val="24"/>
        </w:rPr>
        <w:t xml:space="preserve"> dan sampel (n) sebanyak </w:t>
      </w:r>
      <w:r w:rsidRPr="00DD4CD7">
        <w:rPr>
          <w:rFonts w:ascii="Times New Roman" w:hAnsi="Times New Roman" w:cs="Times New Roman"/>
          <w:sz w:val="24"/>
          <w:szCs w:val="24"/>
          <w:lang w:val="en-US"/>
        </w:rPr>
        <w:t>100</w:t>
      </w:r>
      <w:r w:rsidRPr="00DD4CD7">
        <w:rPr>
          <w:rFonts w:ascii="Times New Roman" w:hAnsi="Times New Roman" w:cs="Times New Roman"/>
          <w:sz w:val="24"/>
          <w:szCs w:val="24"/>
        </w:rPr>
        <w:t xml:space="preserve">, Berdasarkan tabel durbin watson dihasilkan </w:t>
      </w:r>
      <w:r w:rsidR="00CB7D7E">
        <w:rPr>
          <w:rFonts w:ascii="Times New Roman" w:hAnsi="Times New Roman" w:cs="Times New Roman"/>
          <w:sz w:val="24"/>
          <w:szCs w:val="24"/>
        </w:rPr>
        <w:t>nilai batas bawah (DL) : 1,6337</w:t>
      </w:r>
      <w:r w:rsidRPr="00DD4CD7">
        <w:rPr>
          <w:rFonts w:ascii="Times New Roman" w:hAnsi="Times New Roman" w:cs="Times New Roman"/>
          <w:sz w:val="24"/>
          <w:szCs w:val="24"/>
        </w:rPr>
        <w:t xml:space="preserve"> dan batas a</w:t>
      </w:r>
      <w:r w:rsidR="00CB7D7E">
        <w:rPr>
          <w:rFonts w:ascii="Times New Roman" w:hAnsi="Times New Roman" w:cs="Times New Roman"/>
          <w:sz w:val="24"/>
          <w:szCs w:val="24"/>
        </w:rPr>
        <w:t>tas (DU) : 1,7152</w:t>
      </w:r>
      <w:r w:rsidRPr="00DD4CD7">
        <w:rPr>
          <w:rFonts w:ascii="Times New Roman" w:hAnsi="Times New Roman" w:cs="Times New Roman"/>
          <w:sz w:val="24"/>
          <w:szCs w:val="24"/>
        </w:rPr>
        <w:t xml:space="preserve">. </w:t>
      </w:r>
    </w:p>
    <w:p w:rsidR="009C5506" w:rsidRPr="00DD4CD7" w:rsidRDefault="009C5506" w:rsidP="009C5506">
      <w:pPr>
        <w:autoSpaceDE w:val="0"/>
        <w:autoSpaceDN w:val="0"/>
        <w:adjustRightInd w:val="0"/>
        <w:spacing w:after="0" w:line="480" w:lineRule="auto"/>
        <w:jc w:val="both"/>
        <w:rPr>
          <w:rFonts w:ascii="Times New Roman" w:hAnsi="Times New Roman" w:cs="Times New Roman"/>
          <w:sz w:val="24"/>
          <w:szCs w:val="24"/>
        </w:rPr>
      </w:pPr>
      <w:r w:rsidRPr="00DD4CD7">
        <w:rPr>
          <w:rFonts w:ascii="Times New Roman" w:hAnsi="Times New Roman" w:cs="Times New Roman"/>
          <w:sz w:val="24"/>
          <w:szCs w:val="24"/>
        </w:rPr>
        <w:t>Kriteria pengujian durbin watson :</w:t>
      </w:r>
    </w:p>
    <w:p w:rsidR="009C5506" w:rsidRPr="00DD4CD7" w:rsidRDefault="00865019" w:rsidP="009C550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D(1,945) &gt; DL (1,6337</w:t>
      </w:r>
      <w:r w:rsidR="009C5506" w:rsidRPr="00DD4CD7">
        <w:rPr>
          <w:rFonts w:ascii="Times New Roman" w:hAnsi="Times New Roman" w:cs="Times New Roman"/>
          <w:sz w:val="24"/>
          <w:szCs w:val="24"/>
        </w:rPr>
        <w:t xml:space="preserve">) = tidak ada autokorelasi positif. </w:t>
      </w:r>
    </w:p>
    <w:p w:rsidR="009C5506" w:rsidRDefault="00865019" w:rsidP="009C550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D(2,055) &gt; DU (1,7152</w:t>
      </w:r>
      <w:r w:rsidR="009C5506" w:rsidRPr="00DD4CD7">
        <w:rPr>
          <w:rFonts w:ascii="Times New Roman" w:hAnsi="Times New Roman" w:cs="Times New Roman"/>
          <w:sz w:val="24"/>
          <w:szCs w:val="24"/>
        </w:rPr>
        <w:t xml:space="preserve">) = tidak ada autokorelasi </w:t>
      </w:r>
      <w:r w:rsidR="009C5506" w:rsidRPr="00DD4CD7">
        <w:rPr>
          <w:rFonts w:ascii="Times New Roman" w:hAnsi="Times New Roman" w:cs="Times New Roman"/>
          <w:sz w:val="24"/>
          <w:szCs w:val="24"/>
          <w:lang w:val="en-US"/>
        </w:rPr>
        <w:t>n</w:t>
      </w:r>
      <w:r w:rsidR="009C5506" w:rsidRPr="00DD4CD7">
        <w:rPr>
          <w:rFonts w:ascii="Times New Roman" w:hAnsi="Times New Roman" w:cs="Times New Roman"/>
          <w:sz w:val="24"/>
          <w:szCs w:val="24"/>
        </w:rPr>
        <w:t>egatif.</w:t>
      </w:r>
    </w:p>
    <w:p w:rsidR="00865019" w:rsidRPr="00DD4CD7" w:rsidRDefault="00CB7D7E" w:rsidP="009C550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DU(1,7152) &lt; DW (1,945) &lt; (2,2848) = tidak terjadi autokorelasi positif dan negatif.</w:t>
      </w:r>
    </w:p>
    <w:p w:rsidR="009C5506" w:rsidRPr="00DD4CD7" w:rsidRDefault="009C5506" w:rsidP="009C5506">
      <w:pPr>
        <w:autoSpaceDE w:val="0"/>
        <w:autoSpaceDN w:val="0"/>
        <w:adjustRightInd w:val="0"/>
        <w:spacing w:after="0" w:line="480" w:lineRule="auto"/>
        <w:jc w:val="both"/>
        <w:rPr>
          <w:rFonts w:ascii="Times New Roman" w:hAnsi="Times New Roman" w:cs="Times New Roman"/>
          <w:sz w:val="24"/>
          <w:szCs w:val="24"/>
          <w:lang w:val="en-US"/>
        </w:rPr>
      </w:pPr>
      <w:r w:rsidRPr="00DD4CD7">
        <w:rPr>
          <w:rFonts w:ascii="Times New Roman" w:hAnsi="Times New Roman" w:cs="Times New Roman"/>
          <w:sz w:val="24"/>
          <w:szCs w:val="24"/>
        </w:rPr>
        <w:t>Sehingga dapat disimpulkan tidak ada autokorelasi (sisaan saling bebas).</w:t>
      </w:r>
    </w:p>
    <w:p w:rsidR="009C5506" w:rsidRPr="00DD4CD7" w:rsidRDefault="009C5506" w:rsidP="009C5506">
      <w:pPr>
        <w:autoSpaceDE w:val="0"/>
        <w:autoSpaceDN w:val="0"/>
        <w:adjustRightInd w:val="0"/>
        <w:spacing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lastRenderedPageBreak/>
        <w:t>Berdasarkan uji asumsi klasik di atas, diketahui bahwa semua pengujian data tidak ditemukan adanya pelanggaran asumsi klasik, sehingga data dapat dianalisis menggunakan analisis regresi linier berganda.</w:t>
      </w:r>
    </w:p>
    <w:p w:rsidR="009C5506" w:rsidRPr="00DD4CD7" w:rsidRDefault="009C5506" w:rsidP="009C5506">
      <w:pPr>
        <w:pStyle w:val="Heading3"/>
        <w:spacing w:line="480" w:lineRule="auto"/>
        <w:rPr>
          <w:color w:val="FF0000"/>
        </w:rPr>
      </w:pPr>
      <w:bookmarkStart w:id="263" w:name="_Toc442019211"/>
      <w:bookmarkStart w:id="264" w:name="_Toc520139057"/>
      <w:r w:rsidRPr="00DD4CD7">
        <w:t>4.4.2 Analisis Regresi Linear Berganda</w:t>
      </w:r>
      <w:bookmarkEnd w:id="263"/>
      <w:bookmarkEnd w:id="264"/>
    </w:p>
    <w:p w:rsidR="009C5506" w:rsidRPr="00DD4CD7" w:rsidRDefault="009C5506" w:rsidP="009C5506">
      <w:pPr>
        <w:autoSpaceDE w:val="0"/>
        <w:autoSpaceDN w:val="0"/>
        <w:adjustRightInd w:val="0"/>
        <w:spacing w:before="240" w:line="480" w:lineRule="auto"/>
        <w:ind w:firstLine="567"/>
        <w:jc w:val="both"/>
        <w:rPr>
          <w:rFonts w:ascii="Times New Roman" w:hAnsi="Times New Roman" w:cs="Times New Roman"/>
          <w:sz w:val="24"/>
          <w:szCs w:val="24"/>
        </w:rPr>
      </w:pPr>
      <w:r w:rsidRPr="00DD4CD7">
        <w:rPr>
          <w:rFonts w:ascii="Times New Roman" w:hAnsi="Times New Roman" w:cs="Times New Roman"/>
          <w:sz w:val="24"/>
          <w:szCs w:val="24"/>
        </w:rPr>
        <w:t>Persamaan regresi linier berganda yang akan dibentuk adalah:</w:t>
      </w:r>
    </w:p>
    <w:p w:rsidR="009C5506" w:rsidRPr="00DD4CD7" w:rsidRDefault="009C5506" w:rsidP="009C5506">
      <w:pPr>
        <w:pStyle w:val="ListParagraph"/>
        <w:spacing w:line="480" w:lineRule="auto"/>
        <w:ind w:left="567"/>
        <w:jc w:val="center"/>
        <w:rPr>
          <w:rFonts w:ascii="Times New Roman" w:hAnsi="Times New Roman" w:cs="Times New Roman"/>
          <w:sz w:val="24"/>
          <w:szCs w:val="24"/>
        </w:rPr>
      </w:pPr>
      <w:r w:rsidRPr="00DD4CD7">
        <w:rPr>
          <w:rFonts w:ascii="Times New Roman" w:hAnsi="Times New Roman" w:cs="Times New Roman"/>
          <w:sz w:val="24"/>
          <w:szCs w:val="24"/>
        </w:rPr>
        <w:t>Ŷ = a + b</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 b</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X</w:t>
      </w:r>
      <w:r w:rsidRPr="00DD4CD7">
        <w:rPr>
          <w:rFonts w:ascii="Times New Roman" w:hAnsi="Times New Roman" w:cs="Times New Roman"/>
          <w:sz w:val="24"/>
          <w:szCs w:val="24"/>
          <w:vertAlign w:val="subscript"/>
        </w:rPr>
        <w:t>2</w:t>
      </w:r>
    </w:p>
    <w:p w:rsidR="009C5506" w:rsidRPr="00DD4CD7" w:rsidRDefault="009C5506" w:rsidP="009C5506">
      <w:pPr>
        <w:autoSpaceDE w:val="0"/>
        <w:autoSpaceDN w:val="0"/>
        <w:adjustRightInd w:val="0"/>
        <w:spacing w:before="240" w:line="480" w:lineRule="auto"/>
        <w:rPr>
          <w:rFonts w:ascii="Times New Roman" w:hAnsi="Times New Roman" w:cs="Times New Roman"/>
          <w:sz w:val="24"/>
          <w:szCs w:val="24"/>
        </w:rPr>
      </w:pPr>
      <w:r w:rsidRPr="00DD4CD7">
        <w:rPr>
          <w:rFonts w:ascii="Times New Roman" w:hAnsi="Times New Roman" w:cs="Times New Roman"/>
          <w:sz w:val="24"/>
          <w:szCs w:val="24"/>
        </w:rPr>
        <w:t>Keterangan:</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Y</w:t>
      </w:r>
      <w:r w:rsidRPr="00DD4CD7">
        <w:rPr>
          <w:rFonts w:ascii="Times New Roman" w:hAnsi="Times New Roman" w:cs="Times New Roman"/>
          <w:sz w:val="24"/>
          <w:szCs w:val="24"/>
        </w:rPr>
        <w:tab/>
        <w:t xml:space="preserve">= Kepuasan </w:t>
      </w:r>
      <w:r w:rsidRPr="00DD4CD7">
        <w:rPr>
          <w:rFonts w:ascii="Times New Roman" w:hAnsi="Times New Roman" w:cs="Times New Roman"/>
          <w:sz w:val="24"/>
          <w:szCs w:val="24"/>
          <w:lang w:val="en-US"/>
        </w:rPr>
        <w:t>N</w:t>
      </w:r>
      <w:r w:rsidRPr="00DD4CD7">
        <w:rPr>
          <w:rFonts w:ascii="Times New Roman" w:hAnsi="Times New Roman" w:cs="Times New Roman"/>
          <w:sz w:val="24"/>
          <w:szCs w:val="24"/>
        </w:rPr>
        <w:t xml:space="preserve">asabah </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a</w:t>
      </w:r>
      <w:r w:rsidRPr="00DD4CD7">
        <w:rPr>
          <w:rFonts w:ascii="Times New Roman" w:hAnsi="Times New Roman" w:cs="Times New Roman"/>
          <w:sz w:val="24"/>
          <w:szCs w:val="24"/>
        </w:rPr>
        <w:tab/>
        <w:t>= Konstanta</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ab/>
        <w:t>= Kualitas pelayanan</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ab/>
        <w:t>= Citra Perusahaan</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bi</w:t>
      </w:r>
      <w:r w:rsidRPr="00DD4CD7">
        <w:rPr>
          <w:rFonts w:ascii="Times New Roman" w:hAnsi="Times New Roman" w:cs="Times New Roman"/>
          <w:sz w:val="24"/>
          <w:szCs w:val="24"/>
        </w:rPr>
        <w:tab/>
        <w:t>= Koefisien regresi masing-masing variabel independen</w:t>
      </w:r>
    </w:p>
    <w:p w:rsidR="009C5506" w:rsidRDefault="009C5506" w:rsidP="009C5506">
      <w:pPr>
        <w:spacing w:line="480" w:lineRule="auto"/>
        <w:ind w:firstLine="567"/>
        <w:jc w:val="both"/>
        <w:rPr>
          <w:rFonts w:ascii="Times New Roman" w:hAnsi="Times New Roman" w:cs="Times New Roman"/>
          <w:sz w:val="24"/>
          <w:szCs w:val="24"/>
          <w:lang w:val="en-US"/>
        </w:rPr>
      </w:pPr>
      <w:r w:rsidRPr="00DD4CD7">
        <w:rPr>
          <w:rFonts w:ascii="Times New Roman" w:hAnsi="Times New Roman" w:cs="Times New Roman"/>
          <w:sz w:val="24"/>
          <w:szCs w:val="24"/>
        </w:rPr>
        <w:t xml:space="preserve">Dengan menggunakan bantuan </w:t>
      </w:r>
      <w:r w:rsidRPr="00DD4CD7">
        <w:rPr>
          <w:rFonts w:ascii="Times New Roman" w:hAnsi="Times New Roman" w:cs="Times New Roman"/>
          <w:i/>
          <w:sz w:val="24"/>
          <w:szCs w:val="24"/>
        </w:rPr>
        <w:t xml:space="preserve">software </w:t>
      </w:r>
      <w:r w:rsidRPr="00DD4CD7">
        <w:rPr>
          <w:rFonts w:ascii="Times New Roman" w:hAnsi="Times New Roman" w:cs="Times New Roman"/>
          <w:sz w:val="24"/>
          <w:szCs w:val="24"/>
        </w:rPr>
        <w:t>SPSS.22</w:t>
      </w:r>
      <w:r w:rsidRPr="00DD4CD7">
        <w:rPr>
          <w:rFonts w:ascii="Times New Roman" w:hAnsi="Times New Roman" w:cs="Times New Roman"/>
          <w:i/>
          <w:sz w:val="24"/>
          <w:szCs w:val="24"/>
        </w:rPr>
        <w:t xml:space="preserve"> for Windows</w:t>
      </w:r>
      <w:r w:rsidRPr="00DD4CD7">
        <w:rPr>
          <w:rFonts w:ascii="Times New Roman" w:hAnsi="Times New Roman" w:cs="Times New Roman"/>
          <w:sz w:val="24"/>
          <w:szCs w:val="24"/>
        </w:rPr>
        <w:t>, diperoleh hasil analisis regresi linear berganda sebagai berikut :</w:t>
      </w:r>
    </w:p>
    <w:p w:rsidR="009C5506" w:rsidRPr="00284D48" w:rsidRDefault="009C5506" w:rsidP="009C5506">
      <w:pPr>
        <w:rPr>
          <w:rFonts w:ascii="Times New Roman" w:hAnsi="Times New Roman" w:cs="Times New Roman"/>
          <w:sz w:val="24"/>
          <w:szCs w:val="24"/>
          <w:lang w:val="en-US"/>
        </w:rPr>
      </w:pPr>
      <w:r>
        <w:rPr>
          <w:rFonts w:ascii="Times New Roman" w:hAnsi="Times New Roman" w:cs="Times New Roman"/>
          <w:sz w:val="24"/>
          <w:szCs w:val="24"/>
          <w:lang w:val="en-US"/>
        </w:rPr>
        <w:br w:type="page"/>
      </w:r>
    </w:p>
    <w:tbl>
      <w:tblPr>
        <w:tblpPr w:leftFromText="180" w:rightFromText="180" w:vertAnchor="text" w:horzAnchor="margin" w:tblpXSpec="center" w:tblpY="485"/>
        <w:tblW w:w="95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
        <w:gridCol w:w="1802"/>
        <w:gridCol w:w="1560"/>
        <w:gridCol w:w="9"/>
        <w:gridCol w:w="1257"/>
        <w:gridCol w:w="9"/>
        <w:gridCol w:w="2268"/>
        <w:gridCol w:w="1134"/>
        <w:gridCol w:w="1134"/>
        <w:gridCol w:w="341"/>
      </w:tblGrid>
      <w:tr w:rsidR="009C5506" w:rsidRPr="00DD4CD7" w:rsidTr="00C2620F">
        <w:trPr>
          <w:cantSplit/>
        </w:trPr>
        <w:tc>
          <w:tcPr>
            <w:tcW w:w="9555" w:type="dxa"/>
            <w:gridSpan w:val="10"/>
            <w:tcBorders>
              <w:top w:val="nil"/>
              <w:left w:val="nil"/>
              <w:bottom w:val="nil"/>
              <w:right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lastRenderedPageBreak/>
              <w:t>Coefficients</w:t>
            </w:r>
            <w:r w:rsidRPr="00DD4CD7">
              <w:rPr>
                <w:rFonts w:ascii="Times New Roman" w:hAnsi="Times New Roman" w:cs="Times New Roman"/>
                <w:b/>
                <w:bCs/>
                <w:color w:val="000000"/>
                <w:sz w:val="24"/>
                <w:szCs w:val="24"/>
                <w:vertAlign w:val="superscript"/>
              </w:rPr>
              <w:t>a</w:t>
            </w:r>
          </w:p>
        </w:tc>
      </w:tr>
      <w:tr w:rsidR="009C5506" w:rsidRPr="00DD4CD7" w:rsidTr="00C2620F">
        <w:trPr>
          <w:gridAfter w:val="1"/>
          <w:wAfter w:w="341" w:type="dxa"/>
          <w:cantSplit/>
        </w:trPr>
        <w:tc>
          <w:tcPr>
            <w:tcW w:w="1843" w:type="dxa"/>
            <w:gridSpan w:val="2"/>
            <w:vMerge w:val="restart"/>
            <w:tcBorders>
              <w:top w:val="single" w:sz="16" w:space="0" w:color="000000"/>
              <w:left w:val="single" w:sz="16" w:space="0" w:color="000000"/>
              <w:bottom w:val="nil"/>
              <w:right w:val="nil"/>
            </w:tcBorders>
            <w:shd w:val="clear" w:color="auto" w:fill="FFFFFF"/>
            <w:vAlign w:val="bottom"/>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Model</w:t>
            </w:r>
          </w:p>
        </w:tc>
        <w:tc>
          <w:tcPr>
            <w:tcW w:w="2835" w:type="dxa"/>
            <w:gridSpan w:val="4"/>
            <w:tcBorders>
              <w:top w:val="single" w:sz="16" w:space="0" w:color="000000"/>
              <w:left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Unstandardized Coefficients</w:t>
            </w:r>
          </w:p>
        </w:tc>
        <w:tc>
          <w:tcPr>
            <w:tcW w:w="2268" w:type="dxa"/>
            <w:tcBorders>
              <w:top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Standardized Coefficients</w:t>
            </w:r>
          </w:p>
        </w:tc>
        <w:tc>
          <w:tcPr>
            <w:tcW w:w="1134" w:type="dxa"/>
            <w:vMerge w:val="restart"/>
            <w:tcBorders>
              <w:top w:val="single" w:sz="16" w:space="0" w:color="000000"/>
            </w:tcBorders>
            <w:shd w:val="clear" w:color="auto" w:fill="FFFFFF"/>
            <w:vAlign w:val="bottom"/>
          </w:tcPr>
          <w:p w:rsidR="009C5506" w:rsidRPr="00DD4CD7" w:rsidRDefault="000C3D7F"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T</w:t>
            </w:r>
          </w:p>
        </w:tc>
        <w:tc>
          <w:tcPr>
            <w:tcW w:w="1134" w:type="dxa"/>
            <w:vMerge w:val="restart"/>
            <w:tcBorders>
              <w:top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Sig.</w:t>
            </w:r>
          </w:p>
        </w:tc>
      </w:tr>
      <w:tr w:rsidR="009C5506" w:rsidRPr="00DD4CD7" w:rsidTr="00C2620F">
        <w:trPr>
          <w:gridAfter w:val="1"/>
          <w:wAfter w:w="341" w:type="dxa"/>
          <w:cantSplit/>
        </w:trPr>
        <w:tc>
          <w:tcPr>
            <w:tcW w:w="1843" w:type="dxa"/>
            <w:gridSpan w:val="2"/>
            <w:vMerge/>
            <w:tcBorders>
              <w:top w:val="single" w:sz="16" w:space="0" w:color="000000"/>
              <w:left w:val="single" w:sz="16" w:space="0" w:color="000000"/>
              <w:bottom w:val="nil"/>
              <w:right w:val="nil"/>
            </w:tcBorders>
            <w:shd w:val="clear" w:color="auto" w:fill="FFFFFF"/>
            <w:vAlign w:val="bottom"/>
          </w:tcPr>
          <w:p w:rsidR="009C5506" w:rsidRPr="00DD4CD7" w:rsidRDefault="009C5506" w:rsidP="00C2620F">
            <w:pPr>
              <w:autoSpaceDE w:val="0"/>
              <w:autoSpaceDN w:val="0"/>
              <w:adjustRightInd w:val="0"/>
              <w:spacing w:after="0" w:line="360" w:lineRule="auto"/>
              <w:rPr>
                <w:rFonts w:ascii="Times New Roman" w:hAnsi="Times New Roman" w:cs="Times New Roman"/>
                <w:color w:val="000000"/>
                <w:sz w:val="24"/>
                <w:szCs w:val="24"/>
              </w:rPr>
            </w:pPr>
          </w:p>
        </w:tc>
        <w:tc>
          <w:tcPr>
            <w:tcW w:w="1560" w:type="dxa"/>
            <w:tcBorders>
              <w:left w:val="single" w:sz="16" w:space="0" w:color="000000"/>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B</w:t>
            </w:r>
          </w:p>
        </w:tc>
        <w:tc>
          <w:tcPr>
            <w:tcW w:w="1275" w:type="dxa"/>
            <w:gridSpan w:val="3"/>
            <w:tcBorders>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Std. Error</w:t>
            </w:r>
          </w:p>
        </w:tc>
        <w:tc>
          <w:tcPr>
            <w:tcW w:w="2268" w:type="dxa"/>
            <w:tcBorders>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Beta</w:t>
            </w:r>
          </w:p>
        </w:tc>
        <w:tc>
          <w:tcPr>
            <w:tcW w:w="1134" w:type="dxa"/>
            <w:vMerge/>
            <w:tcBorders>
              <w:top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rPr>
                <w:rFonts w:ascii="Times New Roman" w:hAnsi="Times New Roman" w:cs="Times New Roman"/>
                <w:color w:val="000000"/>
                <w:sz w:val="24"/>
                <w:szCs w:val="24"/>
              </w:rPr>
            </w:pPr>
          </w:p>
        </w:tc>
        <w:tc>
          <w:tcPr>
            <w:tcW w:w="1134" w:type="dxa"/>
            <w:vMerge/>
            <w:tcBorders>
              <w:top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rPr>
                <w:rFonts w:ascii="Times New Roman" w:hAnsi="Times New Roman" w:cs="Times New Roman"/>
                <w:color w:val="000000"/>
                <w:sz w:val="24"/>
                <w:szCs w:val="24"/>
              </w:rPr>
            </w:pPr>
          </w:p>
        </w:tc>
      </w:tr>
      <w:tr w:rsidR="009C5506" w:rsidRPr="00DD4CD7" w:rsidTr="00C2620F">
        <w:trPr>
          <w:gridAfter w:val="1"/>
          <w:wAfter w:w="341" w:type="dxa"/>
          <w:cantSplit/>
        </w:trPr>
        <w:tc>
          <w:tcPr>
            <w:tcW w:w="41" w:type="dxa"/>
            <w:vMerge w:val="restart"/>
            <w:tcBorders>
              <w:top w:val="single" w:sz="16" w:space="0" w:color="000000"/>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802" w:type="dxa"/>
            <w:tcBorders>
              <w:top w:val="single" w:sz="16" w:space="0" w:color="000000"/>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(Constant)</w:t>
            </w:r>
          </w:p>
        </w:tc>
        <w:tc>
          <w:tcPr>
            <w:tcW w:w="1569" w:type="dxa"/>
            <w:gridSpan w:val="2"/>
            <w:tcBorders>
              <w:top w:val="single" w:sz="16" w:space="0" w:color="000000"/>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2,944</w:t>
            </w:r>
          </w:p>
        </w:tc>
        <w:tc>
          <w:tcPr>
            <w:tcW w:w="1257" w:type="dxa"/>
            <w:tcBorders>
              <w:top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2,012</w:t>
            </w:r>
          </w:p>
        </w:tc>
        <w:tc>
          <w:tcPr>
            <w:tcW w:w="2277" w:type="dxa"/>
            <w:gridSpan w:val="2"/>
            <w:tcBorders>
              <w:top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rPr>
                <w:rFonts w:ascii="Times New Roman" w:hAnsi="Times New Roman" w:cs="Times New Roman"/>
                <w:sz w:val="24"/>
                <w:szCs w:val="24"/>
              </w:rPr>
            </w:pPr>
          </w:p>
        </w:tc>
        <w:tc>
          <w:tcPr>
            <w:tcW w:w="1134" w:type="dxa"/>
            <w:tcBorders>
              <w:top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1,464</w:t>
            </w:r>
          </w:p>
        </w:tc>
        <w:tc>
          <w:tcPr>
            <w:tcW w:w="1134" w:type="dxa"/>
            <w:tcBorders>
              <w:top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,147</w:t>
            </w:r>
          </w:p>
        </w:tc>
      </w:tr>
      <w:tr w:rsidR="009C5506" w:rsidRPr="00DD4CD7" w:rsidTr="00C2620F">
        <w:trPr>
          <w:gridAfter w:val="1"/>
          <w:wAfter w:w="341"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line="360" w:lineRule="auto"/>
              <w:rPr>
                <w:rFonts w:ascii="Times New Roman" w:hAnsi="Times New Roman" w:cs="Times New Roman"/>
                <w:sz w:val="24"/>
                <w:szCs w:val="24"/>
              </w:rPr>
            </w:pPr>
          </w:p>
        </w:tc>
        <w:tc>
          <w:tcPr>
            <w:tcW w:w="1802"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Kualitas pelayanan</w:t>
            </w:r>
          </w:p>
        </w:tc>
        <w:tc>
          <w:tcPr>
            <w:tcW w:w="1569" w:type="dxa"/>
            <w:gridSpan w:val="2"/>
            <w:tcBorders>
              <w:top w:val="nil"/>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,481</w:t>
            </w:r>
          </w:p>
        </w:tc>
        <w:tc>
          <w:tcPr>
            <w:tcW w:w="1257" w:type="dxa"/>
            <w:tcBorders>
              <w:top w:val="nil"/>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,023</w:t>
            </w:r>
          </w:p>
        </w:tc>
        <w:tc>
          <w:tcPr>
            <w:tcW w:w="2277" w:type="dxa"/>
            <w:gridSpan w:val="2"/>
            <w:tcBorders>
              <w:top w:val="nil"/>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,653</w:t>
            </w:r>
          </w:p>
        </w:tc>
        <w:tc>
          <w:tcPr>
            <w:tcW w:w="1134" w:type="dxa"/>
            <w:tcBorders>
              <w:top w:val="nil"/>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21,085</w:t>
            </w:r>
          </w:p>
        </w:tc>
        <w:tc>
          <w:tcPr>
            <w:tcW w:w="1134" w:type="dxa"/>
            <w:tcBorders>
              <w:top w:val="nil"/>
              <w:bottom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r>
      <w:tr w:rsidR="009C5506" w:rsidRPr="00DD4CD7" w:rsidTr="00C2620F">
        <w:trPr>
          <w:gridAfter w:val="1"/>
          <w:wAfter w:w="341"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line="360" w:lineRule="auto"/>
              <w:rPr>
                <w:rFonts w:ascii="Times New Roman" w:hAnsi="Times New Roman" w:cs="Times New Roman"/>
                <w:color w:val="000000"/>
                <w:sz w:val="24"/>
                <w:szCs w:val="24"/>
              </w:rPr>
            </w:pPr>
          </w:p>
        </w:tc>
        <w:tc>
          <w:tcPr>
            <w:tcW w:w="1802" w:type="dxa"/>
            <w:tcBorders>
              <w:top w:val="nil"/>
              <w:left w:val="nil"/>
              <w:bottom w:val="single" w:sz="16" w:space="0" w:color="000000"/>
              <w:right w:val="single" w:sz="16" w:space="0" w:color="000000"/>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Citra perushaan</w:t>
            </w:r>
          </w:p>
        </w:tc>
        <w:tc>
          <w:tcPr>
            <w:tcW w:w="1569" w:type="dxa"/>
            <w:gridSpan w:val="2"/>
            <w:tcBorders>
              <w:top w:val="nil"/>
              <w:left w:val="single" w:sz="16" w:space="0" w:color="000000"/>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,478</w:t>
            </w:r>
          </w:p>
        </w:tc>
        <w:tc>
          <w:tcPr>
            <w:tcW w:w="1257" w:type="dxa"/>
            <w:tcBorders>
              <w:top w:val="nil"/>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,020</w:t>
            </w:r>
          </w:p>
        </w:tc>
        <w:tc>
          <w:tcPr>
            <w:tcW w:w="2277" w:type="dxa"/>
            <w:gridSpan w:val="2"/>
            <w:tcBorders>
              <w:top w:val="nil"/>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,746</w:t>
            </w:r>
          </w:p>
        </w:tc>
        <w:tc>
          <w:tcPr>
            <w:tcW w:w="1134" w:type="dxa"/>
            <w:tcBorders>
              <w:top w:val="nil"/>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24,086</w:t>
            </w:r>
          </w:p>
        </w:tc>
        <w:tc>
          <w:tcPr>
            <w:tcW w:w="1134" w:type="dxa"/>
            <w:tcBorders>
              <w:top w:val="nil"/>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r>
      <w:tr w:rsidR="009C5506" w:rsidRPr="00DD4CD7" w:rsidTr="00C2620F">
        <w:trPr>
          <w:cantSplit/>
        </w:trPr>
        <w:tc>
          <w:tcPr>
            <w:tcW w:w="9555" w:type="dxa"/>
            <w:gridSpan w:val="10"/>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a. Dependent Variable: Kepuasan Nasabah</w:t>
            </w:r>
          </w:p>
        </w:tc>
      </w:tr>
    </w:tbl>
    <w:p w:rsidR="009C5506" w:rsidRPr="00DD4CD7" w:rsidRDefault="009C5506" w:rsidP="009C5506">
      <w:pPr>
        <w:spacing w:line="480" w:lineRule="auto"/>
        <w:jc w:val="center"/>
        <w:rPr>
          <w:rFonts w:ascii="Times New Roman" w:hAnsi="Times New Roman" w:cs="Times New Roman"/>
          <w:sz w:val="24"/>
          <w:szCs w:val="24"/>
          <w:lang w:val="en-US"/>
        </w:rPr>
      </w:pPr>
      <w:r w:rsidRPr="00DD4CD7">
        <w:rPr>
          <w:rFonts w:ascii="Times New Roman" w:hAnsi="Times New Roman" w:cs="Times New Roman"/>
          <w:b/>
          <w:sz w:val="24"/>
          <w:szCs w:val="24"/>
        </w:rPr>
        <w:t>Tabel 4.</w:t>
      </w:r>
      <w:r w:rsidR="004C23B6">
        <w:rPr>
          <w:rFonts w:ascii="Times New Roman" w:hAnsi="Times New Roman" w:cs="Times New Roman"/>
          <w:b/>
          <w:sz w:val="24"/>
          <w:szCs w:val="24"/>
          <w:lang w:val="en-US"/>
        </w:rPr>
        <w:t>3</w:t>
      </w:r>
      <w:r w:rsidR="00BE1FF4">
        <w:rPr>
          <w:rFonts w:ascii="Times New Roman" w:hAnsi="Times New Roman" w:cs="Times New Roman"/>
          <w:b/>
          <w:sz w:val="24"/>
          <w:szCs w:val="24"/>
          <w:lang w:val="en-US"/>
        </w:rPr>
        <w:t>6</w:t>
      </w:r>
      <w:r w:rsidRPr="00DD4CD7">
        <w:rPr>
          <w:rFonts w:ascii="Times New Roman" w:hAnsi="Times New Roman" w:cs="Times New Roman"/>
          <w:b/>
          <w:sz w:val="24"/>
          <w:szCs w:val="24"/>
          <w:lang w:val="en-US"/>
        </w:rPr>
        <w:t xml:space="preserve"> </w:t>
      </w:r>
      <w:r w:rsidRPr="00DD4CD7">
        <w:rPr>
          <w:rFonts w:ascii="Times New Roman" w:hAnsi="Times New Roman" w:cs="Times New Roman"/>
          <w:b/>
          <w:sz w:val="24"/>
          <w:szCs w:val="24"/>
        </w:rPr>
        <w:t>Hasil Pengujian Koefisien Regresi Berganda</w:t>
      </w:r>
    </w:p>
    <w:p w:rsidR="009C5506" w:rsidRPr="00DD4CD7" w:rsidRDefault="009C5506" w:rsidP="009C5506">
      <w:pPr>
        <w:pStyle w:val="ListParagraph"/>
        <w:spacing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9C5506" w:rsidRPr="00DD4CD7" w:rsidRDefault="009C5506" w:rsidP="009C5506">
      <w:pPr>
        <w:spacing w:line="480" w:lineRule="auto"/>
        <w:ind w:firstLine="709"/>
        <w:jc w:val="both"/>
        <w:rPr>
          <w:rFonts w:ascii="Times New Roman" w:hAnsi="Times New Roman" w:cs="Times New Roman"/>
          <w:color w:val="000000"/>
          <w:sz w:val="24"/>
          <w:szCs w:val="24"/>
        </w:rPr>
      </w:pPr>
      <w:r w:rsidRPr="00DD4CD7">
        <w:rPr>
          <w:rFonts w:ascii="Times New Roman" w:hAnsi="Times New Roman" w:cs="Times New Roman"/>
          <w:color w:val="000000"/>
          <w:sz w:val="24"/>
          <w:szCs w:val="24"/>
        </w:rPr>
        <w:t xml:space="preserve">Berdasarkan data pada Tabel 4.46 terlihat nilai koefesien regresi pada nilai </w:t>
      </w:r>
      <w:r w:rsidRPr="00DD4CD7">
        <w:rPr>
          <w:rFonts w:ascii="Times New Roman" w:hAnsi="Times New Roman" w:cs="Times New Roman"/>
          <w:i/>
          <w:color w:val="000000"/>
          <w:sz w:val="24"/>
          <w:szCs w:val="24"/>
        </w:rPr>
        <w:t>Unstandardized Coefficients “B”</w:t>
      </w:r>
      <w:r w:rsidRPr="00DD4CD7">
        <w:rPr>
          <w:rFonts w:ascii="Times New Roman" w:hAnsi="Times New Roman" w:cs="Times New Roman"/>
          <w:color w:val="000000"/>
          <w:sz w:val="24"/>
          <w:szCs w:val="24"/>
        </w:rPr>
        <w:t>, sehingga diperoleh persamaan regresi linier berganda sebagai berikut:</w:t>
      </w:r>
    </w:p>
    <w:p w:rsidR="009C5506" w:rsidRPr="00DD4CD7" w:rsidRDefault="009C5506" w:rsidP="009C5506">
      <w:pPr>
        <w:spacing w:line="480" w:lineRule="auto"/>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 xml:space="preserve">Ŷ = </w:t>
      </w:r>
      <w:r w:rsidRPr="00DD4CD7">
        <w:rPr>
          <w:rFonts w:ascii="Times New Roman" w:hAnsi="Times New Roman" w:cs="Times New Roman"/>
          <w:color w:val="000000"/>
          <w:sz w:val="24"/>
          <w:szCs w:val="24"/>
          <w:lang w:val="en-US"/>
        </w:rPr>
        <w:t>2,944</w:t>
      </w:r>
      <w:r w:rsidRPr="00DD4CD7">
        <w:rPr>
          <w:rFonts w:ascii="Times New Roman" w:hAnsi="Times New Roman" w:cs="Times New Roman"/>
          <w:color w:val="000000"/>
          <w:sz w:val="24"/>
          <w:szCs w:val="24"/>
        </w:rPr>
        <w:t xml:space="preserve"> + </w:t>
      </w:r>
      <w:r w:rsidRPr="00DD4CD7">
        <w:rPr>
          <w:rFonts w:ascii="Times New Roman" w:hAnsi="Times New Roman" w:cs="Times New Roman"/>
          <w:color w:val="000000"/>
          <w:sz w:val="24"/>
          <w:szCs w:val="24"/>
          <w:lang w:val="en-US"/>
        </w:rPr>
        <w:t>0,481</w:t>
      </w:r>
      <w:r w:rsidRPr="00DD4CD7">
        <w:rPr>
          <w:rFonts w:ascii="Times New Roman" w:hAnsi="Times New Roman" w:cs="Times New Roman"/>
          <w:color w:val="000000"/>
          <w:sz w:val="24"/>
          <w:szCs w:val="24"/>
        </w:rPr>
        <w:t>X</w:t>
      </w:r>
      <w:r w:rsidRPr="00DD4CD7">
        <w:rPr>
          <w:rFonts w:ascii="Times New Roman" w:hAnsi="Times New Roman" w:cs="Times New Roman"/>
          <w:color w:val="000000"/>
          <w:sz w:val="24"/>
          <w:szCs w:val="24"/>
          <w:vertAlign w:val="subscript"/>
        </w:rPr>
        <w:t>1</w:t>
      </w:r>
      <w:r w:rsidRPr="00DD4CD7">
        <w:rPr>
          <w:rFonts w:ascii="Times New Roman" w:hAnsi="Times New Roman" w:cs="Times New Roman"/>
          <w:color w:val="000000"/>
          <w:sz w:val="24"/>
          <w:szCs w:val="24"/>
        </w:rPr>
        <w:t xml:space="preserve"> + </w:t>
      </w:r>
      <w:r w:rsidRPr="00DD4CD7">
        <w:rPr>
          <w:rFonts w:ascii="Times New Roman" w:hAnsi="Times New Roman" w:cs="Times New Roman"/>
          <w:color w:val="000000"/>
          <w:sz w:val="24"/>
          <w:szCs w:val="24"/>
          <w:lang w:val="en-US"/>
        </w:rPr>
        <w:t>0,4</w:t>
      </w:r>
      <w:r w:rsidRPr="00DD4CD7">
        <w:rPr>
          <w:rFonts w:ascii="Times New Roman" w:hAnsi="Times New Roman" w:cs="Times New Roman"/>
          <w:color w:val="000000"/>
          <w:sz w:val="24"/>
          <w:szCs w:val="24"/>
        </w:rPr>
        <w:t>78X</w:t>
      </w:r>
      <w:r w:rsidRPr="00DD4CD7">
        <w:rPr>
          <w:rFonts w:ascii="Times New Roman" w:hAnsi="Times New Roman" w:cs="Times New Roman"/>
          <w:color w:val="000000"/>
          <w:sz w:val="24"/>
          <w:szCs w:val="24"/>
          <w:vertAlign w:val="subscript"/>
        </w:rPr>
        <w:t>2</w:t>
      </w:r>
    </w:p>
    <w:p w:rsidR="009C5506" w:rsidRPr="00DD4CD7" w:rsidRDefault="009C5506" w:rsidP="009C5506">
      <w:pPr>
        <w:spacing w:line="480" w:lineRule="auto"/>
        <w:ind w:firstLine="709"/>
        <w:jc w:val="both"/>
        <w:rPr>
          <w:rFonts w:ascii="Times New Roman" w:hAnsi="Times New Roman" w:cs="Times New Roman"/>
          <w:sz w:val="24"/>
          <w:szCs w:val="24"/>
        </w:rPr>
      </w:pPr>
      <w:r w:rsidRPr="00DD4CD7">
        <w:rPr>
          <w:rFonts w:ascii="Times New Roman" w:hAnsi="Times New Roman" w:cs="Times New Roman"/>
          <w:color w:val="000000"/>
          <w:sz w:val="24"/>
          <w:szCs w:val="24"/>
        </w:rPr>
        <w:t xml:space="preserve">Dari hasil persamaan regresi tersebut masing-masing variabel dapat diinterpretasikan </w:t>
      </w:r>
      <w:r w:rsidRPr="00DD4CD7">
        <w:rPr>
          <w:rFonts w:ascii="Times New Roman" w:hAnsi="Times New Roman" w:cs="Times New Roman"/>
          <w:sz w:val="24"/>
          <w:szCs w:val="24"/>
        </w:rPr>
        <w:t>sebagai berikut :</w:t>
      </w:r>
    </w:p>
    <w:p w:rsidR="009C5506" w:rsidRPr="00DD4CD7" w:rsidRDefault="009C5506" w:rsidP="00085A4B">
      <w:pPr>
        <w:pStyle w:val="ListParagraph"/>
        <w:numPr>
          <w:ilvl w:val="0"/>
          <w:numId w:val="74"/>
        </w:numPr>
        <w:spacing w:after="200" w:line="480" w:lineRule="auto"/>
        <w:ind w:left="567" w:hanging="283"/>
        <w:jc w:val="both"/>
        <w:rPr>
          <w:rFonts w:ascii="Times New Roman" w:hAnsi="Times New Roman" w:cs="Times New Roman"/>
          <w:sz w:val="24"/>
          <w:szCs w:val="24"/>
        </w:rPr>
      </w:pPr>
      <w:r w:rsidRPr="00DD4CD7">
        <w:rPr>
          <w:rFonts w:ascii="Times New Roman" w:hAnsi="Times New Roman" w:cs="Times New Roman"/>
          <w:sz w:val="24"/>
          <w:szCs w:val="24"/>
        </w:rPr>
        <w:t xml:space="preserve">Nilai konstanta sebesar </w:t>
      </w:r>
      <w:r w:rsidRPr="00DD4CD7">
        <w:rPr>
          <w:rFonts w:ascii="Times New Roman" w:hAnsi="Times New Roman" w:cs="Times New Roman"/>
          <w:color w:val="000000"/>
          <w:sz w:val="24"/>
          <w:szCs w:val="24"/>
        </w:rPr>
        <w:t>2,944</w:t>
      </w:r>
      <w:r w:rsidRPr="00DD4CD7">
        <w:rPr>
          <w:rFonts w:ascii="Times New Roman" w:hAnsi="Times New Roman" w:cs="Times New Roman"/>
          <w:sz w:val="24"/>
          <w:szCs w:val="24"/>
        </w:rPr>
        <w:t>, memiliki arti bahwa jika semua variabel bebas (X) yakni kualitas pelayanan dan Citra Perusahaan bernilai 0 (nol) dan tidak ada perubahan, maka kepuasan nasabah akan bernilai 2,944</w:t>
      </w:r>
      <w:r w:rsidRPr="00DD4CD7">
        <w:rPr>
          <w:rFonts w:ascii="Times New Roman" w:hAnsi="Times New Roman" w:cs="Times New Roman"/>
          <w:color w:val="000000"/>
          <w:sz w:val="24"/>
          <w:szCs w:val="24"/>
        </w:rPr>
        <w:t>.</w:t>
      </w:r>
    </w:p>
    <w:p w:rsidR="009C5506" w:rsidRPr="00DD4CD7" w:rsidRDefault="009C5506" w:rsidP="00085A4B">
      <w:pPr>
        <w:pStyle w:val="ListParagraph"/>
        <w:numPr>
          <w:ilvl w:val="0"/>
          <w:numId w:val="74"/>
        </w:numPr>
        <w:spacing w:after="200" w:line="480" w:lineRule="auto"/>
        <w:ind w:left="567" w:hanging="283"/>
        <w:jc w:val="both"/>
        <w:rPr>
          <w:rFonts w:ascii="Times New Roman" w:hAnsi="Times New Roman" w:cs="Times New Roman"/>
          <w:sz w:val="24"/>
          <w:szCs w:val="24"/>
        </w:rPr>
      </w:pPr>
      <w:r w:rsidRPr="00DD4CD7">
        <w:rPr>
          <w:rFonts w:ascii="Times New Roman" w:hAnsi="Times New Roman" w:cs="Times New Roman"/>
          <w:sz w:val="24"/>
          <w:szCs w:val="24"/>
        </w:rPr>
        <w:t>Nilai 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sebesar </w:t>
      </w:r>
      <w:r w:rsidRPr="00DD4CD7">
        <w:rPr>
          <w:rFonts w:ascii="Times New Roman" w:hAnsi="Times New Roman" w:cs="Times New Roman"/>
          <w:color w:val="000000"/>
          <w:sz w:val="24"/>
          <w:szCs w:val="24"/>
        </w:rPr>
        <w:t>0,481</w:t>
      </w:r>
      <w:r w:rsidRPr="00DD4CD7">
        <w:rPr>
          <w:rFonts w:ascii="Times New Roman" w:hAnsi="Times New Roman" w:cs="Times New Roman"/>
          <w:sz w:val="24"/>
          <w:szCs w:val="24"/>
        </w:rPr>
        <w:t>, memiliki arti</w:t>
      </w:r>
      <w:r w:rsidRPr="00DD4CD7">
        <w:rPr>
          <w:rFonts w:ascii="Times New Roman" w:hAnsi="Times New Roman" w:cs="Times New Roman"/>
          <w:color w:val="FF0000"/>
          <w:sz w:val="24"/>
          <w:szCs w:val="24"/>
        </w:rPr>
        <w:t xml:space="preserve"> </w:t>
      </w:r>
      <w:r w:rsidRPr="00DD4CD7">
        <w:rPr>
          <w:rFonts w:ascii="Times New Roman" w:hAnsi="Times New Roman" w:cs="Times New Roman"/>
          <w:sz w:val="24"/>
          <w:szCs w:val="24"/>
        </w:rPr>
        <w:t xml:space="preserve">bahwa jika kualitas pelayanan mengalami peningkatan sebesar 1 atau semakin baik sedangkan variabel bebas lainnya konstan, maka kepuasan nasabah akan mengalami peningkatan </w:t>
      </w:r>
      <w:r w:rsidRPr="00DD4CD7">
        <w:rPr>
          <w:rFonts w:ascii="Times New Roman" w:hAnsi="Times New Roman" w:cs="Times New Roman"/>
          <w:color w:val="000000"/>
          <w:sz w:val="24"/>
          <w:szCs w:val="24"/>
        </w:rPr>
        <w:t>semakin tinggi</w:t>
      </w:r>
      <w:r w:rsidRPr="00DD4CD7">
        <w:rPr>
          <w:rFonts w:ascii="Times New Roman" w:hAnsi="Times New Roman" w:cs="Times New Roman"/>
          <w:sz w:val="24"/>
          <w:szCs w:val="24"/>
        </w:rPr>
        <w:t xml:space="preserve"> sebesar </w:t>
      </w:r>
      <w:r w:rsidRPr="00DD4CD7">
        <w:rPr>
          <w:rFonts w:ascii="Times New Roman" w:hAnsi="Times New Roman" w:cs="Times New Roman"/>
          <w:color w:val="000000"/>
          <w:sz w:val="24"/>
          <w:szCs w:val="24"/>
        </w:rPr>
        <w:t>0,481.</w:t>
      </w:r>
    </w:p>
    <w:p w:rsidR="009C5506" w:rsidRPr="00DD4CD7" w:rsidRDefault="009C5506" w:rsidP="00085A4B">
      <w:pPr>
        <w:pStyle w:val="ListParagraph"/>
        <w:numPr>
          <w:ilvl w:val="0"/>
          <w:numId w:val="74"/>
        </w:numPr>
        <w:spacing w:after="200" w:line="480" w:lineRule="auto"/>
        <w:ind w:left="567" w:hanging="283"/>
        <w:jc w:val="both"/>
        <w:rPr>
          <w:rFonts w:ascii="Times New Roman" w:hAnsi="Times New Roman" w:cs="Times New Roman"/>
          <w:sz w:val="24"/>
          <w:szCs w:val="24"/>
        </w:rPr>
      </w:pPr>
      <w:r w:rsidRPr="00DD4CD7">
        <w:rPr>
          <w:rFonts w:ascii="Times New Roman" w:hAnsi="Times New Roman" w:cs="Times New Roman"/>
          <w:sz w:val="24"/>
          <w:szCs w:val="24"/>
        </w:rPr>
        <w:lastRenderedPageBreak/>
        <w:t>Nilai citra perusahaan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sebesar </w:t>
      </w:r>
      <w:r w:rsidRPr="00DD4CD7">
        <w:rPr>
          <w:rFonts w:ascii="Times New Roman" w:hAnsi="Times New Roman" w:cs="Times New Roman"/>
          <w:color w:val="000000"/>
          <w:sz w:val="24"/>
          <w:szCs w:val="24"/>
        </w:rPr>
        <w:t>0,478</w:t>
      </w:r>
      <w:r w:rsidRPr="00DD4CD7">
        <w:rPr>
          <w:rFonts w:ascii="Times New Roman" w:hAnsi="Times New Roman" w:cs="Times New Roman"/>
          <w:sz w:val="24"/>
          <w:szCs w:val="24"/>
        </w:rPr>
        <w:t xml:space="preserve">, memiliki arti bahwa jika citra perusahaan mengalami peningkatan sebesar 1 atau semakin baik sedangkan variabel bebas lainnya konstan, maka kepuasan nasabah akan mengalami peningkatan </w:t>
      </w:r>
      <w:r w:rsidRPr="00DD4CD7">
        <w:rPr>
          <w:rFonts w:ascii="Times New Roman" w:hAnsi="Times New Roman" w:cs="Times New Roman"/>
          <w:color w:val="000000"/>
          <w:sz w:val="24"/>
          <w:szCs w:val="24"/>
        </w:rPr>
        <w:t>semakin tinggi</w:t>
      </w:r>
      <w:r w:rsidRPr="00DD4CD7">
        <w:rPr>
          <w:rFonts w:ascii="Times New Roman" w:hAnsi="Times New Roman" w:cs="Times New Roman"/>
          <w:sz w:val="24"/>
          <w:szCs w:val="24"/>
        </w:rPr>
        <w:t xml:space="preserve"> sebesar </w:t>
      </w:r>
      <w:r w:rsidRPr="00DD4CD7">
        <w:rPr>
          <w:rFonts w:ascii="Times New Roman" w:hAnsi="Times New Roman" w:cs="Times New Roman"/>
          <w:color w:val="000000"/>
          <w:sz w:val="24"/>
          <w:szCs w:val="24"/>
        </w:rPr>
        <w:t>0,478.</w:t>
      </w:r>
    </w:p>
    <w:p w:rsidR="009C5506" w:rsidRPr="00DD4CD7" w:rsidRDefault="009C5506" w:rsidP="009C5506">
      <w:pPr>
        <w:pStyle w:val="Heading3"/>
        <w:spacing w:line="480" w:lineRule="auto"/>
      </w:pPr>
      <w:bookmarkStart w:id="265" w:name="_Toc442019212"/>
      <w:bookmarkStart w:id="266" w:name="_Toc520139058"/>
      <w:r w:rsidRPr="00DD4CD7">
        <w:t xml:space="preserve">4.4.3 Analisis </w:t>
      </w:r>
      <w:bookmarkEnd w:id="265"/>
      <w:r w:rsidRPr="00DD4CD7">
        <w:t>Koefisien Korelasi</w:t>
      </w:r>
      <w:bookmarkEnd w:id="266"/>
    </w:p>
    <w:p w:rsidR="009C5506" w:rsidRPr="00DD4CD7" w:rsidRDefault="009C5506" w:rsidP="009C5506">
      <w:pPr>
        <w:spacing w:before="240" w:line="480" w:lineRule="auto"/>
        <w:ind w:firstLine="709"/>
        <w:jc w:val="both"/>
        <w:rPr>
          <w:rFonts w:ascii="Times New Roman" w:eastAsia="Times New Roman" w:hAnsi="Times New Roman" w:cs="Times New Roman"/>
          <w:sz w:val="24"/>
          <w:szCs w:val="24"/>
          <w:lang w:val="en-US"/>
        </w:rPr>
      </w:pPr>
      <w:r w:rsidRPr="00DD4CD7">
        <w:rPr>
          <w:rFonts w:ascii="Times New Roman" w:eastAsia="Times New Roman" w:hAnsi="Times New Roman" w:cs="Times New Roman"/>
          <w:sz w:val="24"/>
          <w:szCs w:val="24"/>
        </w:rPr>
        <w:t xml:space="preserve">Analisis korelasi bertujuan untuk melihat sejauh mana tingkat hubungan atau keeratan yang terjadi antara variabel bebas dengan variabel terikat. Berikut disajikan nilai koefesien korelasi dengan bantuan </w:t>
      </w:r>
      <w:r w:rsidRPr="00DD4CD7">
        <w:rPr>
          <w:rFonts w:ascii="Times New Roman" w:eastAsia="Times New Roman" w:hAnsi="Times New Roman" w:cs="Times New Roman"/>
          <w:i/>
          <w:sz w:val="24"/>
          <w:szCs w:val="24"/>
        </w:rPr>
        <w:t xml:space="preserve">Software </w:t>
      </w:r>
      <w:r w:rsidRPr="00DD4CD7">
        <w:rPr>
          <w:rFonts w:ascii="Times New Roman" w:eastAsia="Times New Roman" w:hAnsi="Times New Roman" w:cs="Times New Roman"/>
          <w:sz w:val="24"/>
          <w:szCs w:val="24"/>
        </w:rPr>
        <w:t xml:space="preserve">SPSS 22 </w:t>
      </w:r>
      <w:r w:rsidRPr="00DD4CD7">
        <w:rPr>
          <w:rFonts w:ascii="Times New Roman" w:eastAsia="Times New Roman" w:hAnsi="Times New Roman" w:cs="Times New Roman"/>
          <w:i/>
          <w:sz w:val="24"/>
          <w:szCs w:val="24"/>
        </w:rPr>
        <w:t>for Windows</w:t>
      </w:r>
      <w:r w:rsidRPr="00DD4CD7">
        <w:rPr>
          <w:rFonts w:ascii="Times New Roman" w:eastAsia="Times New Roman" w:hAnsi="Times New Roman" w:cs="Times New Roman"/>
          <w:sz w:val="24"/>
          <w:szCs w:val="24"/>
        </w:rPr>
        <w:t>.</w:t>
      </w:r>
    </w:p>
    <w:p w:rsidR="00B320B4" w:rsidRPr="00B320B4" w:rsidRDefault="009C5506" w:rsidP="00B320B4">
      <w:pPr>
        <w:spacing w:line="480" w:lineRule="auto"/>
        <w:jc w:val="center"/>
        <w:rPr>
          <w:rFonts w:ascii="Times New Roman" w:hAnsi="Times New Roman" w:cs="Times New Roman"/>
          <w:b/>
          <w:sz w:val="24"/>
          <w:szCs w:val="24"/>
          <w:lang w:val="en-US"/>
        </w:rPr>
      </w:pPr>
      <w:r w:rsidRPr="00DD4CD7">
        <w:rPr>
          <w:rFonts w:ascii="Times New Roman" w:hAnsi="Times New Roman" w:cs="Times New Roman"/>
          <w:b/>
          <w:sz w:val="24"/>
          <w:szCs w:val="24"/>
        </w:rPr>
        <w:t>Tabel 4.</w:t>
      </w:r>
      <w:r w:rsidR="004C23B6">
        <w:rPr>
          <w:rFonts w:ascii="Times New Roman" w:hAnsi="Times New Roman" w:cs="Times New Roman"/>
          <w:b/>
          <w:sz w:val="24"/>
          <w:szCs w:val="24"/>
          <w:lang w:val="en-US"/>
        </w:rPr>
        <w:t>3</w:t>
      </w:r>
      <w:r w:rsidR="00BE1FF4">
        <w:rPr>
          <w:rFonts w:ascii="Times New Roman" w:hAnsi="Times New Roman" w:cs="Times New Roman"/>
          <w:b/>
          <w:sz w:val="24"/>
          <w:szCs w:val="24"/>
          <w:lang w:val="en-US"/>
        </w:rPr>
        <w:t>7</w:t>
      </w:r>
      <w:r w:rsidRPr="00DD4CD7">
        <w:rPr>
          <w:rFonts w:ascii="Times New Roman" w:hAnsi="Times New Roman" w:cs="Times New Roman"/>
          <w:b/>
          <w:sz w:val="24"/>
          <w:szCs w:val="24"/>
          <w:lang w:val="en-US"/>
        </w:rPr>
        <w:t xml:space="preserve"> </w:t>
      </w:r>
      <w:r w:rsidRPr="00DD4CD7">
        <w:rPr>
          <w:rFonts w:ascii="Times New Roman" w:hAnsi="Times New Roman" w:cs="Times New Roman"/>
          <w:b/>
          <w:sz w:val="24"/>
          <w:szCs w:val="24"/>
        </w:rPr>
        <w:t>Hasil Pengujian Koefisien Korelasi</w:t>
      </w:r>
      <w:r w:rsidRPr="00DD4CD7">
        <w:rPr>
          <w:rFonts w:ascii="Times New Roman" w:hAnsi="Times New Roman" w:cs="Times New Roman"/>
          <w:b/>
          <w:sz w:val="24"/>
          <w:szCs w:val="24"/>
          <w:lang w:val="en-US"/>
        </w:rPr>
        <w:t xml:space="preserve"> Berganda</w:t>
      </w:r>
    </w:p>
    <w:tbl>
      <w:tblPr>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82"/>
        <w:gridCol w:w="1704"/>
        <w:gridCol w:w="1559"/>
        <w:gridCol w:w="1418"/>
        <w:gridCol w:w="1417"/>
      </w:tblGrid>
      <w:tr w:rsidR="009C5506" w:rsidRPr="00DD4CD7" w:rsidTr="00C2620F">
        <w:trPr>
          <w:cantSplit/>
        </w:trPr>
        <w:tc>
          <w:tcPr>
            <w:tcW w:w="8080" w:type="dxa"/>
            <w:gridSpan w:val="5"/>
            <w:tcBorders>
              <w:top w:val="nil"/>
              <w:left w:val="nil"/>
              <w:bottom w:val="nil"/>
              <w:right w:val="nil"/>
            </w:tcBorders>
            <w:shd w:val="clear" w:color="auto" w:fill="FFFFFF"/>
            <w:vAlign w:val="center"/>
          </w:tcPr>
          <w:p w:rsidR="009C5506" w:rsidRPr="00DD4CD7" w:rsidRDefault="009C5506" w:rsidP="00C2620F">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t>Correlations</w:t>
            </w:r>
          </w:p>
        </w:tc>
      </w:tr>
      <w:tr w:rsidR="009C5506" w:rsidRPr="00DD4CD7" w:rsidTr="00C2620F">
        <w:trPr>
          <w:cantSplit/>
        </w:trPr>
        <w:tc>
          <w:tcPr>
            <w:tcW w:w="3686" w:type="dxa"/>
            <w:gridSpan w:val="2"/>
            <w:tcBorders>
              <w:top w:val="single" w:sz="16" w:space="0" w:color="000000"/>
              <w:left w:val="single" w:sz="16" w:space="0" w:color="000000"/>
              <w:bottom w:val="single" w:sz="16" w:space="0" w:color="000000"/>
              <w:right w:val="nil"/>
            </w:tcBorders>
            <w:shd w:val="clear" w:color="auto" w:fill="FFFFFF"/>
            <w:vAlign w:val="bottom"/>
          </w:tcPr>
          <w:p w:rsidR="009C5506" w:rsidRPr="00DD4CD7" w:rsidRDefault="009C5506" w:rsidP="00C2620F">
            <w:pPr>
              <w:autoSpaceDE w:val="0"/>
              <w:autoSpaceDN w:val="0"/>
              <w:adjustRightInd w:val="0"/>
              <w:spacing w:after="0"/>
              <w:rPr>
                <w:rFonts w:ascii="Times New Roman" w:hAnsi="Times New Roman" w:cs="Times New Roman"/>
                <w:sz w:val="24"/>
                <w:szCs w:val="24"/>
              </w:rPr>
            </w:pPr>
          </w:p>
        </w:tc>
        <w:tc>
          <w:tcPr>
            <w:tcW w:w="1559" w:type="dxa"/>
            <w:tcBorders>
              <w:top w:val="single" w:sz="16" w:space="0" w:color="000000"/>
              <w:left w:val="single" w:sz="16" w:space="0" w:color="000000"/>
              <w:bottom w:val="single" w:sz="16" w:space="0" w:color="000000"/>
            </w:tcBorders>
            <w:shd w:val="clear" w:color="auto" w:fill="FFFFFF"/>
            <w:vAlign w:val="bottom"/>
          </w:tcPr>
          <w:p w:rsidR="009C5506" w:rsidRPr="00DD4CD7" w:rsidRDefault="009C5506" w:rsidP="00C2620F">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Kualitas pelayanan</w:t>
            </w:r>
          </w:p>
        </w:tc>
        <w:tc>
          <w:tcPr>
            <w:tcW w:w="1418" w:type="dxa"/>
            <w:tcBorders>
              <w:top w:val="single" w:sz="16" w:space="0" w:color="000000"/>
              <w:bottom w:val="single" w:sz="16" w:space="0" w:color="000000"/>
            </w:tcBorders>
            <w:shd w:val="clear" w:color="auto" w:fill="FFFFFF"/>
            <w:vAlign w:val="bottom"/>
          </w:tcPr>
          <w:p w:rsidR="009C5506" w:rsidRPr="00DD4CD7" w:rsidRDefault="009C5506" w:rsidP="00C2620F">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Citra perusahaan</w:t>
            </w:r>
          </w:p>
        </w:tc>
        <w:tc>
          <w:tcPr>
            <w:tcW w:w="1417" w:type="dxa"/>
            <w:tcBorders>
              <w:top w:val="single" w:sz="16" w:space="0" w:color="000000"/>
              <w:bottom w:val="single" w:sz="16" w:space="0" w:color="000000"/>
              <w:right w:val="single" w:sz="16" w:space="0" w:color="000000"/>
            </w:tcBorders>
            <w:shd w:val="clear" w:color="auto" w:fill="FFFFFF"/>
            <w:vAlign w:val="bottom"/>
          </w:tcPr>
          <w:p w:rsidR="009C5506" w:rsidRPr="00DD4CD7" w:rsidRDefault="009C5506" w:rsidP="00C2620F">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Kepuasan nasabah</w:t>
            </w:r>
          </w:p>
        </w:tc>
      </w:tr>
      <w:tr w:rsidR="009C5506" w:rsidRPr="00DD4CD7" w:rsidTr="00C2620F">
        <w:trPr>
          <w:cantSplit/>
        </w:trPr>
        <w:tc>
          <w:tcPr>
            <w:tcW w:w="1982" w:type="dxa"/>
            <w:vMerge w:val="restart"/>
            <w:tcBorders>
              <w:top w:val="single" w:sz="16" w:space="0" w:color="000000"/>
              <w:left w:val="single" w:sz="16" w:space="0" w:color="000000"/>
              <w:right w:val="nil"/>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Kualitas pelayanan</w:t>
            </w:r>
          </w:p>
        </w:tc>
        <w:tc>
          <w:tcPr>
            <w:tcW w:w="1704" w:type="dxa"/>
            <w:tcBorders>
              <w:top w:val="single" w:sz="16" w:space="0" w:color="000000"/>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Pearson Correlation</w:t>
            </w:r>
          </w:p>
        </w:tc>
        <w:tc>
          <w:tcPr>
            <w:tcW w:w="1559" w:type="dxa"/>
            <w:tcBorders>
              <w:top w:val="single" w:sz="16" w:space="0" w:color="000000"/>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418" w:type="dxa"/>
            <w:tcBorders>
              <w:top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-,077</w:t>
            </w:r>
          </w:p>
        </w:tc>
        <w:tc>
          <w:tcPr>
            <w:tcW w:w="1417" w:type="dxa"/>
            <w:tcBorders>
              <w:top w:val="single" w:sz="16" w:space="0" w:color="000000"/>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,595</w:t>
            </w:r>
            <w:r w:rsidRPr="00DD4CD7">
              <w:rPr>
                <w:rFonts w:ascii="Times New Roman" w:hAnsi="Times New Roman" w:cs="Times New Roman"/>
                <w:color w:val="000000"/>
                <w:sz w:val="24"/>
                <w:szCs w:val="24"/>
                <w:vertAlign w:val="superscript"/>
              </w:rPr>
              <w:t>**</w:t>
            </w:r>
          </w:p>
        </w:tc>
      </w:tr>
      <w:tr w:rsidR="009C5506" w:rsidRPr="00DD4CD7" w:rsidTr="00C2620F">
        <w:trPr>
          <w:cantSplit/>
        </w:trPr>
        <w:tc>
          <w:tcPr>
            <w:tcW w:w="1982" w:type="dxa"/>
            <w:vMerge/>
            <w:tcBorders>
              <w:top w:val="single" w:sz="16" w:space="0" w:color="000000"/>
              <w:left w:val="single" w:sz="16" w:space="0" w:color="000000"/>
              <w:right w:val="nil"/>
            </w:tcBorders>
            <w:shd w:val="clear" w:color="auto" w:fill="FFFFFF"/>
          </w:tcPr>
          <w:p w:rsidR="009C5506" w:rsidRPr="00DD4CD7" w:rsidRDefault="009C5506" w:rsidP="00C2620F">
            <w:pPr>
              <w:autoSpaceDE w:val="0"/>
              <w:autoSpaceDN w:val="0"/>
              <w:adjustRightInd w:val="0"/>
              <w:spacing w:after="0"/>
              <w:rPr>
                <w:rFonts w:ascii="Times New Roman" w:hAnsi="Times New Roman" w:cs="Times New Roman"/>
                <w:color w:val="000000"/>
                <w:sz w:val="24"/>
                <w:szCs w:val="24"/>
              </w:rPr>
            </w:pPr>
          </w:p>
        </w:tc>
        <w:tc>
          <w:tcPr>
            <w:tcW w:w="1704"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Sig. (2-tailed)</w:t>
            </w:r>
          </w:p>
        </w:tc>
        <w:tc>
          <w:tcPr>
            <w:tcW w:w="1559" w:type="dxa"/>
            <w:tcBorders>
              <w:top w:val="nil"/>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rPr>
                <w:rFonts w:ascii="Times New Roman" w:hAnsi="Times New Roman" w:cs="Times New Roman"/>
                <w:sz w:val="24"/>
                <w:szCs w:val="24"/>
              </w:rPr>
            </w:pPr>
          </w:p>
        </w:tc>
        <w:tc>
          <w:tcPr>
            <w:tcW w:w="1418" w:type="dxa"/>
            <w:tcBorders>
              <w:top w:val="nil"/>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,446</w:t>
            </w:r>
          </w:p>
        </w:tc>
        <w:tc>
          <w:tcPr>
            <w:tcW w:w="1417" w:type="dxa"/>
            <w:tcBorders>
              <w:top w:val="nil"/>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r>
      <w:tr w:rsidR="009C5506" w:rsidRPr="00DD4CD7" w:rsidTr="00C2620F">
        <w:trPr>
          <w:cantSplit/>
        </w:trPr>
        <w:tc>
          <w:tcPr>
            <w:tcW w:w="1982" w:type="dxa"/>
            <w:vMerge/>
            <w:tcBorders>
              <w:top w:val="single" w:sz="16" w:space="0" w:color="000000"/>
              <w:left w:val="single" w:sz="16" w:space="0" w:color="000000"/>
              <w:right w:val="nil"/>
            </w:tcBorders>
            <w:shd w:val="clear" w:color="auto" w:fill="FFFFFF"/>
          </w:tcPr>
          <w:p w:rsidR="009C5506" w:rsidRPr="00DD4CD7" w:rsidRDefault="009C5506" w:rsidP="00C2620F">
            <w:pPr>
              <w:autoSpaceDE w:val="0"/>
              <w:autoSpaceDN w:val="0"/>
              <w:adjustRightInd w:val="0"/>
              <w:spacing w:after="0"/>
              <w:rPr>
                <w:rFonts w:ascii="Times New Roman" w:hAnsi="Times New Roman" w:cs="Times New Roman"/>
                <w:color w:val="000000"/>
                <w:sz w:val="24"/>
                <w:szCs w:val="24"/>
              </w:rPr>
            </w:pPr>
          </w:p>
        </w:tc>
        <w:tc>
          <w:tcPr>
            <w:tcW w:w="1704" w:type="dxa"/>
            <w:tcBorders>
              <w:top w:val="nil"/>
              <w:left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N</w:t>
            </w:r>
          </w:p>
        </w:tc>
        <w:tc>
          <w:tcPr>
            <w:tcW w:w="1559" w:type="dxa"/>
            <w:tcBorders>
              <w:top w:val="nil"/>
              <w:lef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c>
          <w:tcPr>
            <w:tcW w:w="1418" w:type="dxa"/>
            <w:tcBorders>
              <w:top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c>
          <w:tcPr>
            <w:tcW w:w="1417" w:type="dxa"/>
            <w:tcBorders>
              <w:top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r>
      <w:tr w:rsidR="009C5506" w:rsidRPr="00DD4CD7" w:rsidTr="00C2620F">
        <w:trPr>
          <w:cantSplit/>
        </w:trPr>
        <w:tc>
          <w:tcPr>
            <w:tcW w:w="1982" w:type="dxa"/>
            <w:vMerge w:val="restart"/>
            <w:tcBorders>
              <w:top w:val="nil"/>
              <w:left w:val="single" w:sz="16" w:space="0" w:color="000000"/>
              <w:right w:val="nil"/>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Citra perusahaan</w:t>
            </w:r>
          </w:p>
        </w:tc>
        <w:tc>
          <w:tcPr>
            <w:tcW w:w="1704"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Pearson Correlation</w:t>
            </w:r>
          </w:p>
        </w:tc>
        <w:tc>
          <w:tcPr>
            <w:tcW w:w="1559" w:type="dxa"/>
            <w:tcBorders>
              <w:top w:val="nil"/>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-,077</w:t>
            </w:r>
          </w:p>
        </w:tc>
        <w:tc>
          <w:tcPr>
            <w:tcW w:w="1418" w:type="dxa"/>
            <w:tcBorders>
              <w:top w:val="nil"/>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417" w:type="dxa"/>
            <w:tcBorders>
              <w:top w:val="nil"/>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,696</w:t>
            </w:r>
            <w:r w:rsidRPr="00DD4CD7">
              <w:rPr>
                <w:rFonts w:ascii="Times New Roman" w:hAnsi="Times New Roman" w:cs="Times New Roman"/>
                <w:color w:val="000000"/>
                <w:sz w:val="24"/>
                <w:szCs w:val="24"/>
                <w:vertAlign w:val="superscript"/>
              </w:rPr>
              <w:t>**</w:t>
            </w:r>
          </w:p>
        </w:tc>
      </w:tr>
      <w:tr w:rsidR="009C5506" w:rsidRPr="00DD4CD7" w:rsidTr="00C2620F">
        <w:trPr>
          <w:cantSplit/>
        </w:trPr>
        <w:tc>
          <w:tcPr>
            <w:tcW w:w="1982" w:type="dxa"/>
            <w:vMerge/>
            <w:tcBorders>
              <w:top w:val="nil"/>
              <w:left w:val="single" w:sz="16" w:space="0" w:color="000000"/>
              <w:right w:val="nil"/>
            </w:tcBorders>
            <w:shd w:val="clear" w:color="auto" w:fill="FFFFFF"/>
          </w:tcPr>
          <w:p w:rsidR="009C5506" w:rsidRPr="00DD4CD7" w:rsidRDefault="009C5506" w:rsidP="00C2620F">
            <w:pPr>
              <w:autoSpaceDE w:val="0"/>
              <w:autoSpaceDN w:val="0"/>
              <w:adjustRightInd w:val="0"/>
              <w:spacing w:after="0"/>
              <w:rPr>
                <w:rFonts w:ascii="Times New Roman" w:hAnsi="Times New Roman" w:cs="Times New Roman"/>
                <w:color w:val="000000"/>
                <w:sz w:val="24"/>
                <w:szCs w:val="24"/>
              </w:rPr>
            </w:pPr>
          </w:p>
        </w:tc>
        <w:tc>
          <w:tcPr>
            <w:tcW w:w="1704"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Sig. (2-tailed)</w:t>
            </w:r>
          </w:p>
        </w:tc>
        <w:tc>
          <w:tcPr>
            <w:tcW w:w="1559" w:type="dxa"/>
            <w:tcBorders>
              <w:top w:val="nil"/>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,446</w:t>
            </w:r>
          </w:p>
        </w:tc>
        <w:tc>
          <w:tcPr>
            <w:tcW w:w="1418" w:type="dxa"/>
            <w:tcBorders>
              <w:top w:val="nil"/>
              <w:bottom w:val="nil"/>
            </w:tcBorders>
            <w:shd w:val="clear" w:color="auto" w:fill="FFFFFF"/>
            <w:vAlign w:val="center"/>
          </w:tcPr>
          <w:p w:rsidR="009C5506" w:rsidRPr="00DD4CD7" w:rsidRDefault="009C5506" w:rsidP="00C2620F">
            <w:pPr>
              <w:autoSpaceDE w:val="0"/>
              <w:autoSpaceDN w:val="0"/>
              <w:adjustRightInd w:val="0"/>
              <w:spacing w:after="0"/>
              <w:rPr>
                <w:rFonts w:ascii="Times New Roman" w:hAnsi="Times New Roman" w:cs="Times New Roman"/>
                <w:sz w:val="24"/>
                <w:szCs w:val="24"/>
              </w:rPr>
            </w:pPr>
          </w:p>
        </w:tc>
        <w:tc>
          <w:tcPr>
            <w:tcW w:w="1417" w:type="dxa"/>
            <w:tcBorders>
              <w:top w:val="nil"/>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r>
      <w:tr w:rsidR="009C5506" w:rsidRPr="00DD4CD7" w:rsidTr="00C2620F">
        <w:trPr>
          <w:cantSplit/>
        </w:trPr>
        <w:tc>
          <w:tcPr>
            <w:tcW w:w="1982" w:type="dxa"/>
            <w:vMerge/>
            <w:tcBorders>
              <w:top w:val="nil"/>
              <w:left w:val="single" w:sz="16" w:space="0" w:color="000000"/>
              <w:right w:val="nil"/>
            </w:tcBorders>
            <w:shd w:val="clear" w:color="auto" w:fill="FFFFFF"/>
          </w:tcPr>
          <w:p w:rsidR="009C5506" w:rsidRPr="00DD4CD7" w:rsidRDefault="009C5506" w:rsidP="00C2620F">
            <w:pPr>
              <w:autoSpaceDE w:val="0"/>
              <w:autoSpaceDN w:val="0"/>
              <w:adjustRightInd w:val="0"/>
              <w:spacing w:after="0"/>
              <w:rPr>
                <w:rFonts w:ascii="Times New Roman" w:hAnsi="Times New Roman" w:cs="Times New Roman"/>
                <w:color w:val="000000"/>
                <w:sz w:val="24"/>
                <w:szCs w:val="24"/>
              </w:rPr>
            </w:pPr>
          </w:p>
        </w:tc>
        <w:tc>
          <w:tcPr>
            <w:tcW w:w="1704" w:type="dxa"/>
            <w:tcBorders>
              <w:top w:val="nil"/>
              <w:left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N</w:t>
            </w:r>
          </w:p>
        </w:tc>
        <w:tc>
          <w:tcPr>
            <w:tcW w:w="1559" w:type="dxa"/>
            <w:tcBorders>
              <w:top w:val="nil"/>
              <w:lef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c>
          <w:tcPr>
            <w:tcW w:w="1418" w:type="dxa"/>
            <w:tcBorders>
              <w:top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c>
          <w:tcPr>
            <w:tcW w:w="1417" w:type="dxa"/>
            <w:tcBorders>
              <w:top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r>
      <w:tr w:rsidR="009C5506" w:rsidRPr="00DD4CD7" w:rsidTr="00C2620F">
        <w:trPr>
          <w:cantSplit/>
        </w:trPr>
        <w:tc>
          <w:tcPr>
            <w:tcW w:w="1982" w:type="dxa"/>
            <w:vMerge w:val="restart"/>
            <w:tcBorders>
              <w:top w:val="nil"/>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ind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 xml:space="preserve"> Kepuasan nasabah</w:t>
            </w:r>
          </w:p>
        </w:tc>
        <w:tc>
          <w:tcPr>
            <w:tcW w:w="1704"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Pearson Correlation</w:t>
            </w:r>
          </w:p>
        </w:tc>
        <w:tc>
          <w:tcPr>
            <w:tcW w:w="1559" w:type="dxa"/>
            <w:tcBorders>
              <w:top w:val="nil"/>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,595</w:t>
            </w:r>
            <w:r w:rsidRPr="00DD4CD7">
              <w:rPr>
                <w:rFonts w:ascii="Times New Roman" w:hAnsi="Times New Roman" w:cs="Times New Roman"/>
                <w:color w:val="000000"/>
                <w:sz w:val="24"/>
                <w:szCs w:val="24"/>
                <w:vertAlign w:val="superscript"/>
              </w:rPr>
              <w:t>**</w:t>
            </w:r>
          </w:p>
        </w:tc>
        <w:tc>
          <w:tcPr>
            <w:tcW w:w="1418" w:type="dxa"/>
            <w:tcBorders>
              <w:top w:val="nil"/>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,696</w:t>
            </w:r>
            <w:r w:rsidRPr="00DD4CD7">
              <w:rPr>
                <w:rFonts w:ascii="Times New Roman" w:hAnsi="Times New Roman" w:cs="Times New Roman"/>
                <w:color w:val="000000"/>
                <w:sz w:val="24"/>
                <w:szCs w:val="24"/>
                <w:vertAlign w:val="superscript"/>
              </w:rPr>
              <w:t>**</w:t>
            </w:r>
          </w:p>
        </w:tc>
        <w:tc>
          <w:tcPr>
            <w:tcW w:w="1417" w:type="dxa"/>
            <w:tcBorders>
              <w:top w:val="nil"/>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r>
      <w:tr w:rsidR="009C5506" w:rsidRPr="00DD4CD7" w:rsidTr="00C2620F">
        <w:trPr>
          <w:cantSplit/>
        </w:trPr>
        <w:tc>
          <w:tcPr>
            <w:tcW w:w="1982" w:type="dxa"/>
            <w:vMerge/>
            <w:tcBorders>
              <w:top w:val="nil"/>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rPr>
                <w:rFonts w:ascii="Times New Roman" w:hAnsi="Times New Roman" w:cs="Times New Roman"/>
                <w:color w:val="000000"/>
                <w:sz w:val="24"/>
                <w:szCs w:val="24"/>
              </w:rPr>
            </w:pPr>
          </w:p>
        </w:tc>
        <w:tc>
          <w:tcPr>
            <w:tcW w:w="1704" w:type="dxa"/>
            <w:tcBorders>
              <w:top w:val="nil"/>
              <w:left w:val="nil"/>
              <w:bottom w:val="nil"/>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Sig. (2-tailed)</w:t>
            </w:r>
          </w:p>
        </w:tc>
        <w:tc>
          <w:tcPr>
            <w:tcW w:w="1559" w:type="dxa"/>
            <w:tcBorders>
              <w:top w:val="nil"/>
              <w:left w:val="single" w:sz="16" w:space="0" w:color="000000"/>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c>
          <w:tcPr>
            <w:tcW w:w="1418" w:type="dxa"/>
            <w:tcBorders>
              <w:top w:val="nil"/>
              <w:bottom w:val="nil"/>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c>
          <w:tcPr>
            <w:tcW w:w="1417" w:type="dxa"/>
            <w:tcBorders>
              <w:top w:val="nil"/>
              <w:bottom w:val="nil"/>
              <w:right w:val="single" w:sz="16" w:space="0" w:color="000000"/>
            </w:tcBorders>
            <w:shd w:val="clear" w:color="auto" w:fill="FFFFFF"/>
            <w:vAlign w:val="center"/>
          </w:tcPr>
          <w:p w:rsidR="009C5506" w:rsidRPr="00DD4CD7" w:rsidRDefault="009C5506" w:rsidP="00C2620F">
            <w:pPr>
              <w:autoSpaceDE w:val="0"/>
              <w:autoSpaceDN w:val="0"/>
              <w:adjustRightInd w:val="0"/>
              <w:spacing w:after="0"/>
              <w:rPr>
                <w:rFonts w:ascii="Times New Roman" w:hAnsi="Times New Roman" w:cs="Times New Roman"/>
                <w:sz w:val="24"/>
                <w:szCs w:val="24"/>
              </w:rPr>
            </w:pPr>
          </w:p>
        </w:tc>
      </w:tr>
      <w:tr w:rsidR="009C5506" w:rsidRPr="00DD4CD7" w:rsidTr="00C2620F">
        <w:trPr>
          <w:cantSplit/>
          <w:trHeight w:val="47"/>
        </w:trPr>
        <w:tc>
          <w:tcPr>
            <w:tcW w:w="1982" w:type="dxa"/>
            <w:vMerge/>
            <w:tcBorders>
              <w:top w:val="nil"/>
              <w:left w:val="single" w:sz="16" w:space="0" w:color="000000"/>
              <w:bottom w:val="single" w:sz="16" w:space="0" w:color="000000"/>
              <w:right w:val="nil"/>
            </w:tcBorders>
            <w:shd w:val="clear" w:color="auto" w:fill="FFFFFF"/>
          </w:tcPr>
          <w:p w:rsidR="009C5506" w:rsidRPr="00DD4CD7" w:rsidRDefault="009C5506" w:rsidP="00C2620F">
            <w:pPr>
              <w:autoSpaceDE w:val="0"/>
              <w:autoSpaceDN w:val="0"/>
              <w:adjustRightInd w:val="0"/>
              <w:spacing w:after="0"/>
              <w:rPr>
                <w:rFonts w:ascii="Times New Roman" w:hAnsi="Times New Roman" w:cs="Times New Roman"/>
                <w:sz w:val="24"/>
                <w:szCs w:val="24"/>
              </w:rPr>
            </w:pPr>
          </w:p>
        </w:tc>
        <w:tc>
          <w:tcPr>
            <w:tcW w:w="1704" w:type="dxa"/>
            <w:tcBorders>
              <w:top w:val="nil"/>
              <w:left w:val="nil"/>
              <w:bottom w:val="single" w:sz="16" w:space="0" w:color="000000"/>
              <w:right w:val="single" w:sz="16" w:space="0" w:color="000000"/>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N</w:t>
            </w:r>
          </w:p>
        </w:tc>
        <w:tc>
          <w:tcPr>
            <w:tcW w:w="1559" w:type="dxa"/>
            <w:tcBorders>
              <w:top w:val="nil"/>
              <w:left w:val="single" w:sz="16" w:space="0" w:color="000000"/>
              <w:bottom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c>
          <w:tcPr>
            <w:tcW w:w="1418" w:type="dxa"/>
            <w:tcBorders>
              <w:top w:val="nil"/>
              <w:bottom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c>
          <w:tcPr>
            <w:tcW w:w="1417" w:type="dxa"/>
            <w:tcBorders>
              <w:top w:val="nil"/>
              <w:bottom w:val="single" w:sz="16" w:space="0" w:color="000000"/>
              <w:right w:val="single" w:sz="16" w:space="0" w:color="000000"/>
            </w:tcBorders>
            <w:shd w:val="clear" w:color="auto" w:fill="FFFFFF"/>
            <w:vAlign w:val="center"/>
          </w:tcPr>
          <w:p w:rsidR="009C5506" w:rsidRPr="00DD4CD7" w:rsidRDefault="009C5506" w:rsidP="00C2620F">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100</w:t>
            </w:r>
          </w:p>
        </w:tc>
      </w:tr>
      <w:tr w:rsidR="009C5506" w:rsidRPr="00DD4CD7" w:rsidTr="00C2620F">
        <w:trPr>
          <w:cantSplit/>
        </w:trPr>
        <w:tc>
          <w:tcPr>
            <w:tcW w:w="8080" w:type="dxa"/>
            <w:gridSpan w:val="5"/>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 Correlation is significant at the 0.01 level (2-tailed).</w:t>
            </w:r>
          </w:p>
        </w:tc>
      </w:tr>
    </w:tbl>
    <w:p w:rsidR="009C5506" w:rsidRPr="00DD4CD7" w:rsidRDefault="009C5506" w:rsidP="009C5506">
      <w:pPr>
        <w:spacing w:line="480" w:lineRule="auto"/>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9C5506" w:rsidRDefault="009C5506" w:rsidP="009C5506">
      <w:pPr>
        <w:spacing w:line="480" w:lineRule="auto"/>
        <w:jc w:val="both"/>
        <w:rPr>
          <w:rFonts w:ascii="Times New Roman" w:hAnsi="Times New Roman" w:cs="Times New Roman"/>
          <w:sz w:val="24"/>
          <w:szCs w:val="24"/>
          <w:lang w:val="en-US"/>
        </w:rPr>
      </w:pPr>
    </w:p>
    <w:p w:rsidR="00B320B4" w:rsidRDefault="00B320B4" w:rsidP="009C5506">
      <w:pPr>
        <w:spacing w:line="480" w:lineRule="auto"/>
        <w:jc w:val="both"/>
        <w:rPr>
          <w:rFonts w:ascii="Times New Roman" w:hAnsi="Times New Roman" w:cs="Times New Roman"/>
          <w:sz w:val="24"/>
          <w:szCs w:val="24"/>
          <w:lang w:val="en-US"/>
        </w:rPr>
      </w:pPr>
    </w:p>
    <w:p w:rsidR="00B320B4" w:rsidRDefault="00B320B4" w:rsidP="009C5506">
      <w:pPr>
        <w:spacing w:line="480" w:lineRule="auto"/>
        <w:jc w:val="both"/>
        <w:rPr>
          <w:rFonts w:ascii="Times New Roman" w:hAnsi="Times New Roman" w:cs="Times New Roman"/>
          <w:sz w:val="24"/>
          <w:szCs w:val="24"/>
          <w:lang w:val="en-US"/>
        </w:rPr>
      </w:pP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lastRenderedPageBreak/>
        <w:t>Berdasarkan data pada Tabel 4.47, Hipotesi uji korelasi :</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H0 : tidak ada hubungan linier antara kedua variabel</w:t>
      </w:r>
    </w:p>
    <w:p w:rsidR="009C5506" w:rsidRPr="00DD4CD7" w:rsidRDefault="009C5506" w:rsidP="009C5506">
      <w:pPr>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H1 : Ada hubungan linier antara kedua variabel</w:t>
      </w:r>
    </w:p>
    <w:p w:rsidR="009C5506" w:rsidRPr="00DD4CD7" w:rsidRDefault="009C5506" w:rsidP="009C5506">
      <w:pPr>
        <w:spacing w:line="480" w:lineRule="auto"/>
        <w:ind w:firstLine="720"/>
        <w:jc w:val="both"/>
        <w:rPr>
          <w:rFonts w:ascii="Times New Roman" w:hAnsi="Times New Roman" w:cs="Times New Roman"/>
          <w:sz w:val="24"/>
          <w:szCs w:val="24"/>
          <w:lang w:val="en-US"/>
        </w:rPr>
      </w:pPr>
      <w:r w:rsidRPr="00DD4CD7">
        <w:rPr>
          <w:rFonts w:ascii="Times New Roman" w:hAnsi="Times New Roman" w:cs="Times New Roman"/>
          <w:sz w:val="24"/>
          <w:szCs w:val="24"/>
        </w:rPr>
        <w:t>Berdasarkan tabel yang dihasilkan dapat disimpulkan bahwa nilai kolerasi antara variabel kualitas pelayanan dengan tingkat kepuasan sebesar 0,595 (keeratan hubungan sedang) dan memiliki hubungan linier karena nilai sig sebesar 0,000 lebih kecil dari 0,05 sehingga tolak H0. Nilai kolerasi antara variabel citra perusahaan dengan tingkat kepuasan sebesar 0,696 (keer</w:t>
      </w:r>
      <w:r w:rsidR="0018738C">
        <w:rPr>
          <w:rFonts w:ascii="Times New Roman" w:hAnsi="Times New Roman" w:cs="Times New Roman"/>
          <w:sz w:val="24"/>
          <w:szCs w:val="24"/>
        </w:rPr>
        <w:t>atan hubungan kuat</w:t>
      </w:r>
      <w:r w:rsidRPr="00DD4CD7">
        <w:rPr>
          <w:rFonts w:ascii="Times New Roman" w:hAnsi="Times New Roman" w:cs="Times New Roman"/>
          <w:sz w:val="24"/>
          <w:szCs w:val="24"/>
        </w:rPr>
        <w:t xml:space="preserve">) dan memiliki hubungan linier karena nilai sig sebesar 0,000 lebih kecil dari 0,05 sehingga tolak H0. </w:t>
      </w:r>
    </w:p>
    <w:p w:rsidR="009C5506" w:rsidRPr="009C5506" w:rsidRDefault="009C5506" w:rsidP="009C5506">
      <w:pPr>
        <w:pStyle w:val="Heading3"/>
        <w:spacing w:line="480" w:lineRule="auto"/>
      </w:pPr>
      <w:bookmarkStart w:id="267" w:name="_Toc442019213"/>
      <w:bookmarkStart w:id="268" w:name="_Toc520139059"/>
      <w:r w:rsidRPr="009C5506">
        <w:t>4.4.4 Analisis Koefisien determinasi</w:t>
      </w:r>
      <w:bookmarkEnd w:id="267"/>
      <w:bookmarkEnd w:id="268"/>
    </w:p>
    <w:p w:rsidR="009C5506" w:rsidRPr="00DD4CD7" w:rsidRDefault="009C5506" w:rsidP="009C5506">
      <w:pPr>
        <w:spacing w:before="240" w:line="480" w:lineRule="auto"/>
        <w:ind w:firstLine="567"/>
        <w:jc w:val="both"/>
        <w:rPr>
          <w:rFonts w:ascii="Times New Roman" w:hAnsi="Times New Roman" w:cs="Times New Roman"/>
          <w:sz w:val="24"/>
          <w:szCs w:val="24"/>
        </w:rPr>
      </w:pPr>
      <w:r w:rsidRPr="00DD4CD7">
        <w:rPr>
          <w:rFonts w:ascii="Times New Roman" w:hAnsi="Times New Roman" w:cs="Times New Roman"/>
          <w:sz w:val="24"/>
          <w:szCs w:val="24"/>
        </w:rPr>
        <w:tab/>
        <w:t>Koefisien Determinasi (</w:t>
      </w:r>
      <w:r w:rsidRPr="00DD4CD7">
        <w:rPr>
          <w:rFonts w:ascii="Times New Roman" w:hAnsi="Times New Roman" w:cs="Times New Roman"/>
          <w:sz w:val="24"/>
          <w:szCs w:val="24"/>
          <w:lang w:val="en-US"/>
        </w:rPr>
        <w:t>R</w:t>
      </w:r>
      <w:r w:rsidRPr="00DD4CD7">
        <w:rPr>
          <w:rFonts w:ascii="Times New Roman" w:hAnsi="Times New Roman" w:cs="Times New Roman"/>
          <w:sz w:val="24"/>
          <w:szCs w:val="24"/>
          <w:vertAlign w:val="superscript"/>
        </w:rPr>
        <w:t>2</w:t>
      </w:r>
      <w:r w:rsidRPr="00DD4CD7">
        <w:rPr>
          <w:rFonts w:ascii="Times New Roman" w:hAnsi="Times New Roman" w:cs="Times New Roman"/>
          <w:sz w:val="24"/>
          <w:szCs w:val="24"/>
        </w:rPr>
        <w:t xml:space="preserve">) digunakan untuk mengukur seberapa jauh kemampuan variabel-variabel independen secara simultan dalam memberikan kontribusi atau pengaruh terhadap variabel dependen. Dengan menggunakan </w:t>
      </w:r>
      <w:r w:rsidRPr="00DD4CD7">
        <w:rPr>
          <w:rFonts w:ascii="Times New Roman" w:eastAsia="Times New Roman" w:hAnsi="Times New Roman" w:cs="Times New Roman"/>
          <w:i/>
          <w:sz w:val="24"/>
          <w:szCs w:val="24"/>
        </w:rPr>
        <w:t xml:space="preserve">Software </w:t>
      </w:r>
      <w:r w:rsidRPr="00DD4CD7">
        <w:rPr>
          <w:rFonts w:ascii="Times New Roman" w:hAnsi="Times New Roman" w:cs="Times New Roman"/>
          <w:sz w:val="24"/>
          <w:szCs w:val="24"/>
        </w:rPr>
        <w:t>SPSS.2</w:t>
      </w:r>
      <w:r w:rsidRPr="00DD4CD7">
        <w:rPr>
          <w:rFonts w:ascii="Times New Roman" w:hAnsi="Times New Roman" w:cs="Times New Roman"/>
          <w:sz w:val="24"/>
          <w:szCs w:val="24"/>
          <w:lang w:val="en-US"/>
        </w:rPr>
        <w:t>2</w:t>
      </w:r>
      <w:r w:rsidRPr="00DD4CD7">
        <w:rPr>
          <w:rFonts w:ascii="Times New Roman" w:hAnsi="Times New Roman" w:cs="Times New Roman"/>
          <w:i/>
          <w:sz w:val="24"/>
          <w:szCs w:val="24"/>
        </w:rPr>
        <w:t xml:space="preserve"> for Windows </w:t>
      </w:r>
      <w:r w:rsidRPr="00DD4CD7">
        <w:rPr>
          <w:rFonts w:ascii="Times New Roman" w:hAnsi="Times New Roman" w:cs="Times New Roman"/>
          <w:sz w:val="24"/>
          <w:szCs w:val="24"/>
        </w:rPr>
        <w:t xml:space="preserve">diperoleh </w:t>
      </w:r>
      <w:r w:rsidRPr="00DD4CD7">
        <w:rPr>
          <w:rFonts w:ascii="Times New Roman" w:hAnsi="Times New Roman" w:cs="Times New Roman"/>
          <w:i/>
          <w:sz w:val="24"/>
          <w:szCs w:val="24"/>
        </w:rPr>
        <w:t>output</w:t>
      </w:r>
      <w:r w:rsidRPr="00DD4CD7">
        <w:rPr>
          <w:rFonts w:ascii="Times New Roman" w:hAnsi="Times New Roman" w:cs="Times New Roman"/>
          <w:sz w:val="24"/>
          <w:szCs w:val="24"/>
        </w:rPr>
        <w:t xml:space="preserve"> sebagai berikut:</w:t>
      </w:r>
    </w:p>
    <w:p w:rsidR="009C5506" w:rsidRPr="00284D48" w:rsidRDefault="009C5506" w:rsidP="009C5506">
      <w:pPr>
        <w:spacing w:line="480" w:lineRule="auto"/>
        <w:jc w:val="center"/>
        <w:rPr>
          <w:rFonts w:ascii="Times New Roman" w:hAnsi="Times New Roman" w:cs="Times New Roman"/>
          <w:b/>
          <w:sz w:val="24"/>
          <w:szCs w:val="24"/>
          <w:lang w:val="en-US"/>
        </w:rPr>
      </w:pPr>
      <w:r w:rsidRPr="00DD4CD7">
        <w:rPr>
          <w:rFonts w:ascii="Times New Roman" w:hAnsi="Times New Roman" w:cs="Times New Roman"/>
          <w:b/>
          <w:sz w:val="24"/>
          <w:szCs w:val="24"/>
        </w:rPr>
        <w:t>Tabel 4.</w:t>
      </w:r>
      <w:r w:rsidR="004C23B6">
        <w:rPr>
          <w:rFonts w:ascii="Times New Roman" w:hAnsi="Times New Roman" w:cs="Times New Roman"/>
          <w:b/>
          <w:sz w:val="24"/>
          <w:szCs w:val="24"/>
          <w:lang w:val="en-US"/>
        </w:rPr>
        <w:t>3</w:t>
      </w:r>
      <w:r w:rsidR="00BE1FF4">
        <w:rPr>
          <w:rFonts w:ascii="Times New Roman" w:hAnsi="Times New Roman" w:cs="Times New Roman"/>
          <w:b/>
          <w:sz w:val="24"/>
          <w:szCs w:val="24"/>
          <w:lang w:val="en-US"/>
        </w:rPr>
        <w:t>8</w:t>
      </w:r>
      <w:r w:rsidRPr="00DD4CD7">
        <w:rPr>
          <w:rFonts w:ascii="Times New Roman" w:hAnsi="Times New Roman" w:cs="Times New Roman"/>
          <w:b/>
          <w:sz w:val="24"/>
          <w:szCs w:val="24"/>
          <w:lang w:val="en-US"/>
        </w:rPr>
        <w:t xml:space="preserve"> </w:t>
      </w:r>
      <w:r w:rsidRPr="00DD4CD7">
        <w:rPr>
          <w:rFonts w:ascii="Times New Roman" w:hAnsi="Times New Roman" w:cs="Times New Roman"/>
          <w:b/>
          <w:sz w:val="24"/>
          <w:szCs w:val="24"/>
        </w:rPr>
        <w:t>Hasil Pengujian Koefisien Determinasi (R-</w:t>
      </w:r>
      <w:r w:rsidRPr="00DD4CD7">
        <w:rPr>
          <w:rFonts w:ascii="Times New Roman" w:hAnsi="Times New Roman" w:cs="Times New Roman"/>
          <w:b/>
          <w:i/>
          <w:sz w:val="24"/>
          <w:szCs w:val="24"/>
        </w:rPr>
        <w:t>square</w:t>
      </w:r>
      <w:r>
        <w:rPr>
          <w:rFonts w:ascii="Times New Roman" w:hAnsi="Times New Roman" w:cs="Times New Roman"/>
          <w:b/>
          <w:sz w:val="24"/>
          <w:szCs w:val="24"/>
        </w:rPr>
        <w:t>)</w:t>
      </w:r>
    </w:p>
    <w:tbl>
      <w:tblPr>
        <w:tblW w:w="7371"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0"/>
        <w:gridCol w:w="1560"/>
        <w:gridCol w:w="1701"/>
        <w:gridCol w:w="3260"/>
      </w:tblGrid>
      <w:tr w:rsidR="009C5506" w:rsidRPr="00DD4CD7" w:rsidTr="00C2620F">
        <w:trPr>
          <w:cantSplit/>
        </w:trPr>
        <w:tc>
          <w:tcPr>
            <w:tcW w:w="7371" w:type="dxa"/>
            <w:gridSpan w:val="4"/>
            <w:tcBorders>
              <w:top w:val="nil"/>
              <w:left w:val="nil"/>
              <w:bottom w:val="nil"/>
              <w:right w:val="nil"/>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t>Model Summary</w:t>
            </w:r>
            <w:r w:rsidRPr="00DD4CD7">
              <w:rPr>
                <w:rFonts w:ascii="Times New Roman" w:hAnsi="Times New Roman" w:cs="Times New Roman"/>
                <w:b/>
                <w:bCs/>
                <w:color w:val="000000"/>
                <w:sz w:val="24"/>
                <w:szCs w:val="24"/>
                <w:vertAlign w:val="superscript"/>
              </w:rPr>
              <w:t>b</w:t>
            </w:r>
          </w:p>
        </w:tc>
      </w:tr>
      <w:tr w:rsidR="009C5506" w:rsidRPr="00DD4CD7" w:rsidTr="00C2620F">
        <w:trPr>
          <w:cantSplit/>
        </w:trPr>
        <w:tc>
          <w:tcPr>
            <w:tcW w:w="85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Model</w:t>
            </w:r>
          </w:p>
        </w:tc>
        <w:tc>
          <w:tcPr>
            <w:tcW w:w="1560" w:type="dxa"/>
            <w:tcBorders>
              <w:top w:val="single" w:sz="16" w:space="0" w:color="000000"/>
              <w:left w:val="single" w:sz="16" w:space="0" w:color="000000"/>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R</w:t>
            </w:r>
          </w:p>
        </w:tc>
        <w:tc>
          <w:tcPr>
            <w:tcW w:w="1701" w:type="dxa"/>
            <w:tcBorders>
              <w:top w:val="single" w:sz="16" w:space="0" w:color="000000"/>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R Square</w:t>
            </w:r>
          </w:p>
        </w:tc>
        <w:tc>
          <w:tcPr>
            <w:tcW w:w="3260" w:type="dxa"/>
            <w:tcBorders>
              <w:top w:val="single" w:sz="16" w:space="0" w:color="000000"/>
              <w:bottom w:val="single" w:sz="16" w:space="0" w:color="000000"/>
            </w:tcBorders>
            <w:shd w:val="clear" w:color="auto" w:fill="FFFFFF"/>
            <w:vAlign w:val="bottom"/>
          </w:tcPr>
          <w:p w:rsidR="009C5506" w:rsidRPr="00DD4CD7" w:rsidRDefault="009C5506" w:rsidP="00C2620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Adjusted R Square</w:t>
            </w:r>
          </w:p>
        </w:tc>
      </w:tr>
      <w:tr w:rsidR="009C5506" w:rsidRPr="00DD4CD7" w:rsidTr="00C2620F">
        <w:trPr>
          <w:cantSplit/>
        </w:trPr>
        <w:tc>
          <w:tcPr>
            <w:tcW w:w="850" w:type="dxa"/>
            <w:tcBorders>
              <w:top w:val="single" w:sz="16" w:space="0" w:color="000000"/>
              <w:left w:val="single" w:sz="16" w:space="0" w:color="000000"/>
              <w:bottom w:val="single" w:sz="16" w:space="0" w:color="000000"/>
              <w:right w:val="single" w:sz="16" w:space="0" w:color="000000"/>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560" w:type="dxa"/>
            <w:tcBorders>
              <w:top w:val="single" w:sz="16" w:space="0" w:color="000000"/>
              <w:left w:val="single" w:sz="16" w:space="0" w:color="000000"/>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,953</w:t>
            </w:r>
            <w:r w:rsidRPr="00DD4CD7">
              <w:rPr>
                <w:rFonts w:ascii="Times New Roman" w:hAnsi="Times New Roman" w:cs="Times New Roman"/>
                <w:color w:val="000000"/>
                <w:sz w:val="24"/>
                <w:szCs w:val="24"/>
                <w:vertAlign w:val="superscript"/>
              </w:rPr>
              <w:t>a</w:t>
            </w:r>
          </w:p>
        </w:tc>
        <w:tc>
          <w:tcPr>
            <w:tcW w:w="1701" w:type="dxa"/>
            <w:tcBorders>
              <w:top w:val="single" w:sz="16" w:space="0" w:color="000000"/>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,908</w:t>
            </w:r>
          </w:p>
        </w:tc>
        <w:tc>
          <w:tcPr>
            <w:tcW w:w="3260" w:type="dxa"/>
            <w:tcBorders>
              <w:top w:val="single" w:sz="16" w:space="0" w:color="000000"/>
              <w:bottom w:val="single" w:sz="16" w:space="0" w:color="000000"/>
            </w:tcBorders>
            <w:shd w:val="clear" w:color="auto" w:fill="FFFFFF"/>
            <w:vAlign w:val="center"/>
          </w:tcPr>
          <w:p w:rsidR="009C5506" w:rsidRPr="00DD4CD7" w:rsidRDefault="009C5506" w:rsidP="00C2620F">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,906</w:t>
            </w:r>
          </w:p>
        </w:tc>
      </w:tr>
      <w:tr w:rsidR="009C5506" w:rsidRPr="00DD4CD7" w:rsidTr="00C2620F">
        <w:trPr>
          <w:cantSplit/>
        </w:trPr>
        <w:tc>
          <w:tcPr>
            <w:tcW w:w="7371" w:type="dxa"/>
            <w:gridSpan w:val="4"/>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a. Predictors: (Constant), Citra perushaan (X2), Kualitas pelayanan (X1)</w:t>
            </w:r>
          </w:p>
        </w:tc>
      </w:tr>
      <w:tr w:rsidR="009C5506" w:rsidRPr="00DD4CD7" w:rsidTr="00C2620F">
        <w:trPr>
          <w:cantSplit/>
        </w:trPr>
        <w:tc>
          <w:tcPr>
            <w:tcW w:w="7371" w:type="dxa"/>
            <w:gridSpan w:val="4"/>
            <w:tcBorders>
              <w:top w:val="nil"/>
              <w:left w:val="nil"/>
              <w:bottom w:val="nil"/>
              <w:right w:val="nil"/>
            </w:tcBorders>
            <w:shd w:val="clear" w:color="auto" w:fill="FFFFFF"/>
          </w:tcPr>
          <w:p w:rsidR="009C5506" w:rsidRPr="00DD4CD7" w:rsidRDefault="009C5506" w:rsidP="00C2620F">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b. Dependent Variable: Kepuasan nasabah</w:t>
            </w:r>
          </w:p>
        </w:tc>
      </w:tr>
    </w:tbl>
    <w:p w:rsidR="009C5506" w:rsidRPr="00284D48" w:rsidRDefault="009C5506" w:rsidP="009C5506">
      <w:pPr>
        <w:pStyle w:val="ListParagraph"/>
        <w:spacing w:line="480" w:lineRule="auto"/>
        <w:ind w:left="0"/>
        <w:rPr>
          <w:rFonts w:ascii="Times New Roman" w:hAnsi="Times New Roman" w:cs="Times New Roman"/>
          <w:b/>
          <w:sz w:val="24"/>
          <w:szCs w:val="24"/>
        </w:rPr>
      </w:pPr>
    </w:p>
    <w:p w:rsidR="009C5506" w:rsidRPr="00DD4CD7" w:rsidRDefault="009C5506" w:rsidP="009C550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Sumber : Pengolahan Data, 2018</w:t>
      </w:r>
    </w:p>
    <w:p w:rsidR="009C5506" w:rsidRPr="00DD4CD7" w:rsidRDefault="009C5506" w:rsidP="009C5506">
      <w:pPr>
        <w:autoSpaceDE w:val="0"/>
        <w:autoSpaceDN w:val="0"/>
        <w:adjustRightInd w:val="0"/>
        <w:spacing w:after="0" w:line="480" w:lineRule="auto"/>
        <w:ind w:firstLine="709"/>
        <w:jc w:val="both"/>
        <w:rPr>
          <w:rFonts w:ascii="Times New Roman" w:hAnsi="Times New Roman" w:cs="Times New Roman"/>
          <w:sz w:val="24"/>
          <w:szCs w:val="24"/>
          <w:lang w:val="en-US"/>
        </w:rPr>
      </w:pPr>
      <w:r w:rsidRPr="00DD4CD7">
        <w:rPr>
          <w:rFonts w:ascii="Times New Roman" w:hAnsi="Times New Roman" w:cs="Times New Roman"/>
          <w:sz w:val="24"/>
          <w:szCs w:val="24"/>
        </w:rPr>
        <w:lastRenderedPageBreak/>
        <w:t xml:space="preserve">Berdasarkan data pada Tabel 4.48, diketahui nilai koefisien determinasi atau Berdasarkan Tabel R-Square (adj) dihasilkan nilai sebesar 0,906 hal ini dapat disimpulkan bahwa model yang dihasilkan dapat menjelaskan sebesar 90,6 % Hal ini menunjukkan bahwa variabel </w:t>
      </w:r>
      <w:r w:rsidRPr="00DD4CD7">
        <w:rPr>
          <w:rFonts w:ascii="Times New Roman" w:hAnsi="Times New Roman" w:cs="Times New Roman"/>
          <w:sz w:val="24"/>
          <w:szCs w:val="24"/>
          <w:lang w:val="en-US"/>
        </w:rPr>
        <w:t>k</w:t>
      </w:r>
      <w:r w:rsidRPr="00DD4CD7">
        <w:rPr>
          <w:rFonts w:ascii="Times New Roman" w:hAnsi="Times New Roman" w:cs="Times New Roman"/>
          <w:sz w:val="24"/>
          <w:szCs w:val="24"/>
        </w:rPr>
        <w:t xml:space="preserve">ualitas pelayanan dan citra perusahaam secara simultan memberikan pengaruh terhadap kepuasan </w:t>
      </w:r>
      <w:r w:rsidRPr="00DD4CD7">
        <w:rPr>
          <w:rFonts w:ascii="Times New Roman" w:hAnsi="Times New Roman" w:cs="Times New Roman"/>
          <w:sz w:val="24"/>
          <w:szCs w:val="24"/>
          <w:lang w:val="en-US"/>
        </w:rPr>
        <w:t>n</w:t>
      </w:r>
      <w:r w:rsidRPr="00DD4CD7">
        <w:rPr>
          <w:rFonts w:ascii="Times New Roman" w:hAnsi="Times New Roman" w:cs="Times New Roman"/>
          <w:sz w:val="24"/>
          <w:szCs w:val="24"/>
        </w:rPr>
        <w:t xml:space="preserve">asabah </w:t>
      </w:r>
      <w:r w:rsidRPr="00DD4CD7">
        <w:rPr>
          <w:rFonts w:ascii="Times New Roman" w:hAnsi="Times New Roman" w:cs="Times New Roman"/>
          <w:bCs/>
          <w:sz w:val="24"/>
          <w:szCs w:val="24"/>
        </w:rPr>
        <w:t xml:space="preserve">sebesar </w:t>
      </w:r>
      <w:r w:rsidRPr="00DD4CD7">
        <w:rPr>
          <w:rFonts w:ascii="Times New Roman" w:hAnsi="Times New Roman" w:cs="Times New Roman"/>
          <w:bCs/>
          <w:sz w:val="24"/>
          <w:szCs w:val="24"/>
          <w:lang w:val="en-US"/>
        </w:rPr>
        <w:t>90,6</w:t>
      </w:r>
      <w:r w:rsidRPr="00DD4CD7">
        <w:rPr>
          <w:rFonts w:ascii="Times New Roman" w:hAnsi="Times New Roman" w:cs="Times New Roman"/>
          <w:bCs/>
          <w:sz w:val="24"/>
          <w:szCs w:val="24"/>
        </w:rPr>
        <w:t>%, sedangkan sisanya merupakan pengaruh atau kontribusi dari variabel lain yang tidak diteliti diluar penelitian</w:t>
      </w:r>
      <w:r w:rsidRPr="00DD4CD7">
        <w:rPr>
          <w:rFonts w:ascii="Times New Roman" w:hAnsi="Times New Roman" w:cs="Times New Roman"/>
          <w:sz w:val="24"/>
          <w:szCs w:val="24"/>
        </w:rPr>
        <w:t xml:space="preserve"> sisanya dijelaskan oleh variabel lain diluar model.</w:t>
      </w:r>
    </w:p>
    <w:p w:rsidR="00A14DCA" w:rsidRPr="00DD4CD7" w:rsidRDefault="009C5506" w:rsidP="00A14DCA">
      <w:pPr>
        <w:pStyle w:val="Heading3"/>
        <w:spacing w:line="480" w:lineRule="auto"/>
      </w:pPr>
      <w:bookmarkStart w:id="269" w:name="_Toc442019214"/>
      <w:bookmarkStart w:id="270" w:name="_Toc520139060"/>
      <w:r w:rsidRPr="00DD4CD7">
        <w:t xml:space="preserve">4.4.5 </w:t>
      </w:r>
      <w:bookmarkEnd w:id="269"/>
      <w:r w:rsidR="00A14DCA" w:rsidRPr="00DD4CD7">
        <w:t>Hasil Pengujian Secara Parsial (Uji t)</w:t>
      </w:r>
      <w:bookmarkEnd w:id="270"/>
    </w:p>
    <w:p w:rsidR="00A14DCA" w:rsidRPr="00DD4CD7" w:rsidRDefault="00A14DCA" w:rsidP="00A14DCA">
      <w:pPr>
        <w:spacing w:before="240"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t xml:space="preserve">Uji signifikansi parsial (Uji - t) digunakan untuk analisis atau pengujian hipotesis bila peneliti bermaksud mengetahui pengaruh atau hubungan variabel indepeden dengan dependen, dimana salah satu variabel independenya dikendalikan (dibuat tetap) (Sugiyono, 2014:184). Dengan menggunakan program SPSS 22 </w:t>
      </w:r>
      <w:r w:rsidRPr="00DD4CD7">
        <w:rPr>
          <w:rFonts w:ascii="Times New Roman" w:hAnsi="Times New Roman" w:cs="Times New Roman"/>
          <w:i/>
          <w:sz w:val="24"/>
          <w:szCs w:val="24"/>
        </w:rPr>
        <w:t>for Windows</w:t>
      </w:r>
      <w:r w:rsidRPr="00DD4CD7">
        <w:rPr>
          <w:rFonts w:ascii="Times New Roman" w:hAnsi="Times New Roman" w:cs="Times New Roman"/>
          <w:sz w:val="24"/>
          <w:szCs w:val="24"/>
        </w:rPr>
        <w:t>, diperoleh hasil sebagai berikut:</w:t>
      </w:r>
      <w:r w:rsidRPr="00DD4CD7">
        <w:rPr>
          <w:rFonts w:ascii="Times New Roman" w:hAnsi="Times New Roman" w:cs="Times New Roman"/>
          <w:noProof/>
          <w:sz w:val="24"/>
          <w:szCs w:val="24"/>
          <w:lang w:val="en-US"/>
        </w:rPr>
        <w:drawing>
          <wp:anchor distT="0" distB="0" distL="114300" distR="114300" simplePos="0" relativeHeight="251742208" behindDoc="0" locked="0" layoutInCell="1" allowOverlap="1" wp14:anchorId="08D7FA29" wp14:editId="60A4AABE">
            <wp:simplePos x="0" y="0"/>
            <wp:positionH relativeFrom="margin">
              <wp:posOffset>470535</wp:posOffset>
            </wp:positionH>
            <wp:positionV relativeFrom="margin">
              <wp:posOffset>-20982940</wp:posOffset>
            </wp:positionV>
            <wp:extent cx="4210050" cy="3314700"/>
            <wp:effectExtent l="0" t="0" r="0" b="0"/>
            <wp:wrapSquare wrapText="bothSides"/>
            <wp:docPr id="62" name="Picture 62"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clip_image00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10050" cy="3314700"/>
                    </a:xfrm>
                    <a:prstGeom prst="rect">
                      <a:avLst/>
                    </a:prstGeom>
                    <a:noFill/>
                  </pic:spPr>
                </pic:pic>
              </a:graphicData>
            </a:graphic>
            <wp14:sizeRelH relativeFrom="page">
              <wp14:pctWidth>0</wp14:pctWidth>
            </wp14:sizeRelH>
            <wp14:sizeRelV relativeFrom="page">
              <wp14:pctHeight>0</wp14:pctHeight>
            </wp14:sizeRelV>
          </wp:anchor>
        </w:drawing>
      </w:r>
    </w:p>
    <w:p w:rsidR="00A14DCA" w:rsidRPr="00DD4CD7" w:rsidRDefault="00A14DCA" w:rsidP="00A14DCA">
      <w:pPr>
        <w:tabs>
          <w:tab w:val="left" w:pos="0"/>
        </w:tabs>
        <w:spacing w:after="0" w:line="480" w:lineRule="auto"/>
        <w:jc w:val="center"/>
        <w:rPr>
          <w:rFonts w:ascii="Times New Roman" w:hAnsi="Times New Roman" w:cs="Times New Roman"/>
          <w:b/>
          <w:sz w:val="24"/>
          <w:szCs w:val="24"/>
          <w:lang w:val="en-US"/>
        </w:rPr>
      </w:pPr>
      <w:r w:rsidRPr="00DD4CD7">
        <w:rPr>
          <w:rFonts w:ascii="Times New Roman" w:hAnsi="Times New Roman" w:cs="Times New Roman"/>
          <w:b/>
          <w:sz w:val="24"/>
          <w:szCs w:val="24"/>
        </w:rPr>
        <w:t>Tabel 4.</w:t>
      </w:r>
      <w:r>
        <w:rPr>
          <w:rFonts w:ascii="Times New Roman" w:hAnsi="Times New Roman" w:cs="Times New Roman"/>
          <w:b/>
          <w:sz w:val="24"/>
          <w:szCs w:val="24"/>
          <w:lang w:val="en-US"/>
        </w:rPr>
        <w:t>39</w:t>
      </w:r>
      <w:r w:rsidRPr="00DD4CD7">
        <w:rPr>
          <w:rFonts w:ascii="Times New Roman" w:hAnsi="Times New Roman" w:cs="Times New Roman"/>
          <w:b/>
          <w:sz w:val="24"/>
          <w:szCs w:val="24"/>
        </w:rPr>
        <w:t xml:space="preserve"> Hasil Pengujian Hipotesis Secara Parsial (Uji t)</w:t>
      </w:r>
    </w:p>
    <w:tbl>
      <w:tblPr>
        <w:tblpPr w:leftFromText="180" w:rightFromText="180" w:vertAnchor="text" w:horzAnchor="page" w:tblpX="1666" w:tblpY="114"/>
        <w:tblW w:w="95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
        <w:gridCol w:w="1802"/>
        <w:gridCol w:w="1560"/>
        <w:gridCol w:w="9"/>
        <w:gridCol w:w="1257"/>
        <w:gridCol w:w="9"/>
        <w:gridCol w:w="2268"/>
        <w:gridCol w:w="1134"/>
        <w:gridCol w:w="1134"/>
        <w:gridCol w:w="341"/>
      </w:tblGrid>
      <w:tr w:rsidR="00A14DCA" w:rsidRPr="00DD4CD7" w:rsidTr="00A14DCA">
        <w:trPr>
          <w:cantSplit/>
        </w:trPr>
        <w:tc>
          <w:tcPr>
            <w:tcW w:w="9555" w:type="dxa"/>
            <w:gridSpan w:val="10"/>
            <w:tcBorders>
              <w:top w:val="nil"/>
              <w:left w:val="nil"/>
              <w:bottom w:val="nil"/>
              <w:right w:val="nil"/>
            </w:tcBorders>
            <w:shd w:val="clear" w:color="auto" w:fill="FFFFFF"/>
            <w:vAlign w:val="center"/>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t>Coefficients</w:t>
            </w:r>
            <w:r w:rsidRPr="00DD4CD7">
              <w:rPr>
                <w:rFonts w:ascii="Times New Roman" w:hAnsi="Times New Roman" w:cs="Times New Roman"/>
                <w:b/>
                <w:bCs/>
                <w:color w:val="000000"/>
                <w:sz w:val="24"/>
                <w:szCs w:val="24"/>
                <w:vertAlign w:val="superscript"/>
              </w:rPr>
              <w:t>a</w:t>
            </w:r>
          </w:p>
        </w:tc>
      </w:tr>
      <w:tr w:rsidR="00A14DCA" w:rsidRPr="00DD4CD7" w:rsidTr="00A14DCA">
        <w:trPr>
          <w:gridAfter w:val="1"/>
          <w:wAfter w:w="341" w:type="dxa"/>
          <w:cantSplit/>
        </w:trPr>
        <w:tc>
          <w:tcPr>
            <w:tcW w:w="1843" w:type="dxa"/>
            <w:gridSpan w:val="2"/>
            <w:vMerge w:val="restart"/>
            <w:tcBorders>
              <w:top w:val="single" w:sz="16" w:space="0" w:color="000000"/>
              <w:left w:val="single" w:sz="16" w:space="0" w:color="000000"/>
              <w:bottom w:val="nil"/>
              <w:right w:val="nil"/>
            </w:tcBorders>
            <w:shd w:val="clear" w:color="auto" w:fill="FFFFFF"/>
            <w:vAlign w:val="bottom"/>
          </w:tcPr>
          <w:p w:rsidR="00A14DCA" w:rsidRPr="00DD4CD7" w:rsidRDefault="00A14DCA" w:rsidP="00A14DCA">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Model</w:t>
            </w:r>
          </w:p>
        </w:tc>
        <w:tc>
          <w:tcPr>
            <w:tcW w:w="2835" w:type="dxa"/>
            <w:gridSpan w:val="4"/>
            <w:tcBorders>
              <w:top w:val="single" w:sz="16" w:space="0" w:color="000000"/>
              <w:left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Unstandardized Coefficients</w:t>
            </w:r>
          </w:p>
        </w:tc>
        <w:tc>
          <w:tcPr>
            <w:tcW w:w="2268" w:type="dxa"/>
            <w:tcBorders>
              <w:top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Standardized Coefficients</w:t>
            </w:r>
          </w:p>
        </w:tc>
        <w:tc>
          <w:tcPr>
            <w:tcW w:w="1134" w:type="dxa"/>
            <w:vMerge w:val="restart"/>
            <w:tcBorders>
              <w:top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t</w:t>
            </w:r>
          </w:p>
        </w:tc>
        <w:tc>
          <w:tcPr>
            <w:tcW w:w="1134" w:type="dxa"/>
            <w:vMerge w:val="restart"/>
            <w:tcBorders>
              <w:top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Sig.</w:t>
            </w:r>
          </w:p>
        </w:tc>
      </w:tr>
      <w:tr w:rsidR="00A14DCA" w:rsidRPr="00DD4CD7" w:rsidTr="00A14DCA">
        <w:trPr>
          <w:gridAfter w:val="1"/>
          <w:wAfter w:w="341" w:type="dxa"/>
          <w:cantSplit/>
        </w:trPr>
        <w:tc>
          <w:tcPr>
            <w:tcW w:w="1843" w:type="dxa"/>
            <w:gridSpan w:val="2"/>
            <w:vMerge/>
            <w:tcBorders>
              <w:top w:val="single" w:sz="16" w:space="0" w:color="000000"/>
              <w:left w:val="single" w:sz="16" w:space="0" w:color="000000"/>
              <w:bottom w:val="nil"/>
              <w:right w:val="nil"/>
            </w:tcBorders>
            <w:shd w:val="clear" w:color="auto" w:fill="FFFFFF"/>
            <w:vAlign w:val="bottom"/>
          </w:tcPr>
          <w:p w:rsidR="00A14DCA" w:rsidRPr="00DD4CD7" w:rsidRDefault="00A14DCA" w:rsidP="00A14DCA">
            <w:pPr>
              <w:autoSpaceDE w:val="0"/>
              <w:autoSpaceDN w:val="0"/>
              <w:adjustRightInd w:val="0"/>
              <w:spacing w:after="0"/>
              <w:rPr>
                <w:rFonts w:ascii="Times New Roman" w:hAnsi="Times New Roman" w:cs="Times New Roman"/>
                <w:color w:val="000000"/>
                <w:sz w:val="24"/>
                <w:szCs w:val="24"/>
              </w:rPr>
            </w:pPr>
          </w:p>
        </w:tc>
        <w:tc>
          <w:tcPr>
            <w:tcW w:w="1560" w:type="dxa"/>
            <w:tcBorders>
              <w:left w:val="single" w:sz="16" w:space="0" w:color="000000"/>
              <w:bottom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B</w:t>
            </w:r>
          </w:p>
        </w:tc>
        <w:tc>
          <w:tcPr>
            <w:tcW w:w="1275" w:type="dxa"/>
            <w:gridSpan w:val="3"/>
            <w:tcBorders>
              <w:bottom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Std. Error</w:t>
            </w:r>
          </w:p>
        </w:tc>
        <w:tc>
          <w:tcPr>
            <w:tcW w:w="2268" w:type="dxa"/>
            <w:tcBorders>
              <w:bottom w:val="single" w:sz="16" w:space="0" w:color="000000"/>
            </w:tcBorders>
            <w:shd w:val="clear" w:color="auto" w:fill="FFFFFF"/>
            <w:vAlign w:val="bottom"/>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Beta</w:t>
            </w:r>
          </w:p>
        </w:tc>
        <w:tc>
          <w:tcPr>
            <w:tcW w:w="1134" w:type="dxa"/>
            <w:vMerge/>
            <w:tcBorders>
              <w:top w:val="single" w:sz="16" w:space="0" w:color="000000"/>
            </w:tcBorders>
            <w:shd w:val="clear" w:color="auto" w:fill="FFFFFF"/>
            <w:vAlign w:val="bottom"/>
          </w:tcPr>
          <w:p w:rsidR="00A14DCA" w:rsidRPr="00DD4CD7" w:rsidRDefault="00A14DCA" w:rsidP="00A14DCA">
            <w:pPr>
              <w:autoSpaceDE w:val="0"/>
              <w:autoSpaceDN w:val="0"/>
              <w:adjustRightInd w:val="0"/>
              <w:spacing w:after="0"/>
              <w:rPr>
                <w:rFonts w:ascii="Times New Roman" w:hAnsi="Times New Roman" w:cs="Times New Roman"/>
                <w:color w:val="000000"/>
                <w:sz w:val="24"/>
                <w:szCs w:val="24"/>
              </w:rPr>
            </w:pPr>
          </w:p>
        </w:tc>
        <w:tc>
          <w:tcPr>
            <w:tcW w:w="1134" w:type="dxa"/>
            <w:vMerge/>
            <w:tcBorders>
              <w:top w:val="single" w:sz="16" w:space="0" w:color="000000"/>
            </w:tcBorders>
            <w:shd w:val="clear" w:color="auto" w:fill="FFFFFF"/>
            <w:vAlign w:val="bottom"/>
          </w:tcPr>
          <w:p w:rsidR="00A14DCA" w:rsidRPr="00DD4CD7" w:rsidRDefault="00A14DCA" w:rsidP="00A14DCA">
            <w:pPr>
              <w:autoSpaceDE w:val="0"/>
              <w:autoSpaceDN w:val="0"/>
              <w:adjustRightInd w:val="0"/>
              <w:spacing w:after="0"/>
              <w:rPr>
                <w:rFonts w:ascii="Times New Roman" w:hAnsi="Times New Roman" w:cs="Times New Roman"/>
                <w:color w:val="000000"/>
                <w:sz w:val="24"/>
                <w:szCs w:val="24"/>
              </w:rPr>
            </w:pPr>
          </w:p>
        </w:tc>
      </w:tr>
      <w:tr w:rsidR="00A14DCA" w:rsidRPr="00DD4CD7" w:rsidTr="00A14DCA">
        <w:trPr>
          <w:gridAfter w:val="1"/>
          <w:wAfter w:w="341" w:type="dxa"/>
          <w:cantSplit/>
        </w:trPr>
        <w:tc>
          <w:tcPr>
            <w:tcW w:w="41" w:type="dxa"/>
            <w:vMerge w:val="restart"/>
            <w:tcBorders>
              <w:top w:val="single" w:sz="16" w:space="0" w:color="000000"/>
              <w:left w:val="single" w:sz="16" w:space="0" w:color="000000"/>
              <w:bottom w:val="single" w:sz="16" w:space="0" w:color="000000"/>
              <w:right w:val="nil"/>
            </w:tcBorders>
            <w:shd w:val="clear" w:color="auto" w:fill="FFFFFF"/>
          </w:tcPr>
          <w:p w:rsidR="00A14DCA" w:rsidRPr="00DD4CD7" w:rsidRDefault="00A14DCA" w:rsidP="00A14DCA">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802" w:type="dxa"/>
            <w:tcBorders>
              <w:top w:val="single" w:sz="16" w:space="0" w:color="000000"/>
              <w:left w:val="nil"/>
              <w:bottom w:val="nil"/>
              <w:right w:val="single" w:sz="16" w:space="0" w:color="000000"/>
            </w:tcBorders>
            <w:shd w:val="clear" w:color="auto" w:fill="FFFFFF"/>
          </w:tcPr>
          <w:p w:rsidR="00A14DCA" w:rsidRPr="00DD4CD7" w:rsidRDefault="00A14DCA" w:rsidP="00A14DCA">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(Constant)</w:t>
            </w:r>
          </w:p>
        </w:tc>
        <w:tc>
          <w:tcPr>
            <w:tcW w:w="1569" w:type="dxa"/>
            <w:gridSpan w:val="2"/>
            <w:tcBorders>
              <w:top w:val="single" w:sz="16" w:space="0" w:color="000000"/>
              <w:left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2,944</w:t>
            </w:r>
          </w:p>
        </w:tc>
        <w:tc>
          <w:tcPr>
            <w:tcW w:w="1257" w:type="dxa"/>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2,012</w:t>
            </w:r>
          </w:p>
        </w:tc>
        <w:tc>
          <w:tcPr>
            <w:tcW w:w="2277" w:type="dxa"/>
            <w:gridSpan w:val="2"/>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rPr>
                <w:rFonts w:ascii="Times New Roman" w:hAnsi="Times New Roman" w:cs="Times New Roman"/>
                <w:sz w:val="24"/>
                <w:szCs w:val="24"/>
              </w:rPr>
            </w:pPr>
          </w:p>
        </w:tc>
        <w:tc>
          <w:tcPr>
            <w:tcW w:w="1134" w:type="dxa"/>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1,464</w:t>
            </w:r>
          </w:p>
        </w:tc>
        <w:tc>
          <w:tcPr>
            <w:tcW w:w="1134" w:type="dxa"/>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,147</w:t>
            </w:r>
          </w:p>
        </w:tc>
      </w:tr>
      <w:tr w:rsidR="00A14DCA" w:rsidRPr="00DD4CD7" w:rsidTr="00A14DCA">
        <w:trPr>
          <w:gridAfter w:val="1"/>
          <w:wAfter w:w="341"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A14DCA" w:rsidRPr="00DD4CD7" w:rsidRDefault="00A14DCA" w:rsidP="00A14DCA">
            <w:pPr>
              <w:autoSpaceDE w:val="0"/>
              <w:autoSpaceDN w:val="0"/>
              <w:adjustRightInd w:val="0"/>
              <w:spacing w:after="0"/>
              <w:rPr>
                <w:rFonts w:ascii="Times New Roman" w:hAnsi="Times New Roman" w:cs="Times New Roman"/>
                <w:sz w:val="24"/>
                <w:szCs w:val="24"/>
              </w:rPr>
            </w:pPr>
          </w:p>
        </w:tc>
        <w:tc>
          <w:tcPr>
            <w:tcW w:w="1802" w:type="dxa"/>
            <w:tcBorders>
              <w:top w:val="nil"/>
              <w:left w:val="nil"/>
              <w:bottom w:val="nil"/>
              <w:right w:val="single" w:sz="16" w:space="0" w:color="000000"/>
            </w:tcBorders>
            <w:shd w:val="clear" w:color="auto" w:fill="FFFFFF"/>
          </w:tcPr>
          <w:p w:rsidR="00A14DCA" w:rsidRPr="00DD4CD7" w:rsidRDefault="00A14DCA" w:rsidP="00A14DCA">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Kualitas pelayanan</w:t>
            </w:r>
          </w:p>
        </w:tc>
        <w:tc>
          <w:tcPr>
            <w:tcW w:w="1569" w:type="dxa"/>
            <w:gridSpan w:val="2"/>
            <w:tcBorders>
              <w:top w:val="nil"/>
              <w:left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,481</w:t>
            </w:r>
          </w:p>
        </w:tc>
        <w:tc>
          <w:tcPr>
            <w:tcW w:w="1257" w:type="dxa"/>
            <w:tcBorders>
              <w:top w:val="nil"/>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,023</w:t>
            </w:r>
          </w:p>
        </w:tc>
        <w:tc>
          <w:tcPr>
            <w:tcW w:w="2277" w:type="dxa"/>
            <w:gridSpan w:val="2"/>
            <w:tcBorders>
              <w:top w:val="nil"/>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,653</w:t>
            </w:r>
          </w:p>
        </w:tc>
        <w:tc>
          <w:tcPr>
            <w:tcW w:w="1134" w:type="dxa"/>
            <w:tcBorders>
              <w:top w:val="nil"/>
              <w:bottom w:val="nil"/>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21,085</w:t>
            </w:r>
          </w:p>
        </w:tc>
        <w:tc>
          <w:tcPr>
            <w:tcW w:w="1134" w:type="dxa"/>
            <w:tcBorders>
              <w:top w:val="nil"/>
              <w:bottom w:val="nil"/>
            </w:tcBorders>
            <w:shd w:val="clear" w:color="auto" w:fill="FFFFFF"/>
            <w:vAlign w:val="center"/>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r>
      <w:tr w:rsidR="00A14DCA" w:rsidRPr="00DD4CD7" w:rsidTr="00A14DCA">
        <w:trPr>
          <w:gridAfter w:val="1"/>
          <w:wAfter w:w="341"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A14DCA" w:rsidRPr="00DD4CD7" w:rsidRDefault="00A14DCA" w:rsidP="00A14DCA">
            <w:pPr>
              <w:autoSpaceDE w:val="0"/>
              <w:autoSpaceDN w:val="0"/>
              <w:adjustRightInd w:val="0"/>
              <w:spacing w:after="0"/>
              <w:rPr>
                <w:rFonts w:ascii="Times New Roman" w:hAnsi="Times New Roman" w:cs="Times New Roman"/>
                <w:color w:val="000000"/>
                <w:sz w:val="24"/>
                <w:szCs w:val="24"/>
              </w:rPr>
            </w:pPr>
          </w:p>
        </w:tc>
        <w:tc>
          <w:tcPr>
            <w:tcW w:w="1802" w:type="dxa"/>
            <w:tcBorders>
              <w:top w:val="nil"/>
              <w:left w:val="nil"/>
              <w:bottom w:val="single" w:sz="16" w:space="0" w:color="000000"/>
              <w:right w:val="single" w:sz="16" w:space="0" w:color="000000"/>
            </w:tcBorders>
            <w:shd w:val="clear" w:color="auto" w:fill="FFFFFF"/>
          </w:tcPr>
          <w:p w:rsidR="00A14DCA" w:rsidRPr="00DD4CD7" w:rsidRDefault="00A14DCA" w:rsidP="00A14DCA">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Citra perushaan</w:t>
            </w:r>
          </w:p>
        </w:tc>
        <w:tc>
          <w:tcPr>
            <w:tcW w:w="1569" w:type="dxa"/>
            <w:gridSpan w:val="2"/>
            <w:tcBorders>
              <w:top w:val="nil"/>
              <w:left w:val="single" w:sz="16" w:space="0" w:color="000000"/>
              <w:bottom w:val="single" w:sz="16" w:space="0" w:color="000000"/>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,478</w:t>
            </w:r>
          </w:p>
        </w:tc>
        <w:tc>
          <w:tcPr>
            <w:tcW w:w="1257" w:type="dxa"/>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,020</w:t>
            </w:r>
          </w:p>
        </w:tc>
        <w:tc>
          <w:tcPr>
            <w:tcW w:w="2277" w:type="dxa"/>
            <w:gridSpan w:val="2"/>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,746</w:t>
            </w:r>
          </w:p>
        </w:tc>
        <w:tc>
          <w:tcPr>
            <w:tcW w:w="1134" w:type="dxa"/>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24,086</w:t>
            </w:r>
          </w:p>
        </w:tc>
        <w:tc>
          <w:tcPr>
            <w:tcW w:w="1134" w:type="dxa"/>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p>
        </w:tc>
      </w:tr>
      <w:tr w:rsidR="00A14DCA" w:rsidRPr="00DD4CD7" w:rsidTr="00A14DCA">
        <w:trPr>
          <w:cantSplit/>
        </w:trPr>
        <w:tc>
          <w:tcPr>
            <w:tcW w:w="9555" w:type="dxa"/>
            <w:gridSpan w:val="10"/>
            <w:tcBorders>
              <w:top w:val="nil"/>
              <w:left w:val="nil"/>
              <w:bottom w:val="nil"/>
              <w:right w:val="nil"/>
            </w:tcBorders>
            <w:shd w:val="clear" w:color="auto" w:fill="FFFFFF"/>
          </w:tcPr>
          <w:p w:rsidR="00A14DCA" w:rsidRPr="00DD4CD7" w:rsidRDefault="00A14DCA" w:rsidP="00A14DCA">
            <w:pPr>
              <w:autoSpaceDE w:val="0"/>
              <w:autoSpaceDN w:val="0"/>
              <w:adjustRightInd w:val="0"/>
              <w:spacing w:after="0"/>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a. Dependent Variable: Kepuasan Nasabah</w:t>
            </w:r>
          </w:p>
        </w:tc>
      </w:tr>
    </w:tbl>
    <w:p w:rsidR="00A14DCA" w:rsidRDefault="00A14DCA" w:rsidP="00A14DCA">
      <w:pPr>
        <w:pStyle w:val="ListParagraph"/>
        <w:spacing w:before="240"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A14DCA" w:rsidRDefault="00A14DCA" w:rsidP="00A14DCA">
      <w:pPr>
        <w:pStyle w:val="ListParagraph"/>
        <w:spacing w:before="240" w:line="480" w:lineRule="auto"/>
        <w:ind w:left="0"/>
        <w:jc w:val="center"/>
        <w:rPr>
          <w:rFonts w:ascii="Times New Roman" w:hAnsi="Times New Roman" w:cs="Times New Roman"/>
          <w:sz w:val="24"/>
          <w:szCs w:val="24"/>
        </w:rPr>
      </w:pPr>
    </w:p>
    <w:p w:rsidR="00A14DCA" w:rsidRPr="00284D48" w:rsidRDefault="00A14DCA" w:rsidP="00A14DCA">
      <w:pPr>
        <w:pStyle w:val="ListParagraph"/>
        <w:spacing w:before="240" w:line="480" w:lineRule="auto"/>
        <w:ind w:left="0"/>
        <w:jc w:val="center"/>
        <w:rPr>
          <w:rFonts w:ascii="Times New Roman" w:hAnsi="Times New Roman" w:cs="Times New Roman"/>
          <w:sz w:val="24"/>
          <w:szCs w:val="24"/>
        </w:rPr>
      </w:pPr>
    </w:p>
    <w:p w:rsidR="00A14DCA" w:rsidRPr="00DD4CD7" w:rsidRDefault="00A14DCA" w:rsidP="00A14DCA">
      <w:pPr>
        <w:pStyle w:val="ListParagraph"/>
        <w:numPr>
          <w:ilvl w:val="0"/>
          <w:numId w:val="75"/>
        </w:numPr>
        <w:tabs>
          <w:tab w:val="left" w:pos="426"/>
        </w:tabs>
        <w:autoSpaceDE w:val="0"/>
        <w:autoSpaceDN w:val="0"/>
        <w:adjustRightInd w:val="0"/>
        <w:spacing w:before="240" w:after="200" w:line="480" w:lineRule="auto"/>
        <w:ind w:left="0" w:firstLine="0"/>
        <w:jc w:val="both"/>
        <w:rPr>
          <w:rFonts w:ascii="Times New Roman" w:hAnsi="Times New Roman" w:cs="Times New Roman"/>
          <w:b/>
          <w:bCs/>
          <w:sz w:val="24"/>
          <w:szCs w:val="24"/>
        </w:rPr>
      </w:pPr>
      <w:r w:rsidRPr="00DD4CD7">
        <w:rPr>
          <w:rFonts w:ascii="Times New Roman" w:hAnsi="Times New Roman" w:cs="Times New Roman"/>
          <w:b/>
          <w:bCs/>
          <w:sz w:val="24"/>
          <w:szCs w:val="24"/>
        </w:rPr>
        <w:lastRenderedPageBreak/>
        <w:t xml:space="preserve">Pengujian </w:t>
      </w:r>
      <w:r w:rsidRPr="00DD4CD7">
        <w:rPr>
          <w:rFonts w:ascii="Times New Roman" w:hAnsi="Times New Roman" w:cs="Times New Roman"/>
          <w:b/>
          <w:sz w:val="24"/>
          <w:szCs w:val="24"/>
        </w:rPr>
        <w:t>Kualitas pelayanan(</w:t>
      </w:r>
      <w:r w:rsidRPr="00DD4CD7">
        <w:rPr>
          <w:rFonts w:ascii="Times New Roman" w:hAnsi="Times New Roman" w:cs="Times New Roman"/>
          <w:b/>
          <w:bCs/>
          <w:sz w:val="24"/>
          <w:szCs w:val="24"/>
        </w:rPr>
        <w:t>X</w:t>
      </w:r>
      <w:r w:rsidRPr="00DD4CD7">
        <w:rPr>
          <w:rFonts w:ascii="Times New Roman" w:hAnsi="Times New Roman" w:cs="Times New Roman"/>
          <w:b/>
          <w:bCs/>
          <w:sz w:val="24"/>
          <w:szCs w:val="24"/>
          <w:vertAlign w:val="subscript"/>
        </w:rPr>
        <w:t>1</w:t>
      </w:r>
      <w:r w:rsidRPr="00DD4CD7">
        <w:rPr>
          <w:rFonts w:ascii="Times New Roman" w:hAnsi="Times New Roman" w:cs="Times New Roman"/>
          <w:b/>
          <w:bCs/>
          <w:sz w:val="24"/>
          <w:szCs w:val="24"/>
        </w:rPr>
        <w:t>):</w:t>
      </w:r>
    </w:p>
    <w:p w:rsidR="00A14DCA" w:rsidRPr="00DD4CD7" w:rsidRDefault="00A14DCA" w:rsidP="00A14DCA">
      <w:pPr>
        <w:spacing w:line="480" w:lineRule="auto"/>
        <w:ind w:firstLine="426"/>
        <w:jc w:val="both"/>
        <w:rPr>
          <w:rFonts w:ascii="Times New Roman" w:hAnsi="Times New Roman" w:cs="Times New Roman"/>
          <w:sz w:val="24"/>
          <w:szCs w:val="24"/>
        </w:rPr>
      </w:pPr>
      <w:r w:rsidRPr="00DD4CD7">
        <w:rPr>
          <w:rFonts w:ascii="Times New Roman" w:hAnsi="Times New Roman" w:cs="Times New Roman"/>
          <w:sz w:val="24"/>
          <w:szCs w:val="24"/>
        </w:rPr>
        <w:t>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(Hipótesis Nol) </w:t>
      </w:r>
    </w:p>
    <w:p w:rsidR="00A14DCA" w:rsidRPr="00DD4CD7" w:rsidRDefault="00A14DCA" w:rsidP="00A14DCA">
      <w:pPr>
        <w:pStyle w:val="Default"/>
        <w:spacing w:line="480" w:lineRule="auto"/>
        <w:ind w:left="1701" w:hanging="1275"/>
        <w:jc w:val="both"/>
        <w:rPr>
          <w:rFonts w:eastAsiaTheme="minorEastAsia"/>
        </w:rPr>
      </w:pPr>
      <w:r w:rsidRPr="00DD4CD7">
        <w:rPr>
          <w:rFonts w:eastAsiaTheme="minorEastAsia"/>
        </w:rPr>
        <w:t>H</w:t>
      </w:r>
      <w:r w:rsidRPr="00DD4CD7">
        <w:rPr>
          <w:rFonts w:eastAsiaTheme="minorEastAsia"/>
          <w:vertAlign w:val="subscript"/>
        </w:rPr>
        <w:t>0</w:t>
      </w:r>
      <w:r w:rsidRPr="00DD4CD7">
        <w:rPr>
          <w:rFonts w:eastAsiaTheme="minorEastAsia"/>
        </w:rPr>
        <w:t>: β</w:t>
      </w:r>
      <w:r w:rsidRPr="00DD4CD7">
        <w:rPr>
          <w:rFonts w:eastAsiaTheme="minorEastAsia"/>
          <w:vertAlign w:val="subscript"/>
        </w:rPr>
        <w:t>1</w:t>
      </w:r>
      <w:r w:rsidRPr="00DD4CD7">
        <w:rPr>
          <w:rFonts w:eastAsiaTheme="minorEastAsia"/>
        </w:rPr>
        <w:t xml:space="preserve"> = 0</w:t>
      </w:r>
      <w:r w:rsidRPr="00DD4CD7">
        <w:rPr>
          <w:rFonts w:eastAsiaTheme="minorEastAsia"/>
        </w:rPr>
        <w:tab/>
      </w:r>
      <w:r w:rsidRPr="00DD4CD7">
        <w:t>Kualitas pelayanan (X</w:t>
      </w:r>
      <w:r w:rsidRPr="00DD4CD7">
        <w:rPr>
          <w:vertAlign w:val="subscript"/>
        </w:rPr>
        <w:t>1</w:t>
      </w:r>
      <w:r w:rsidRPr="00DD4CD7">
        <w:t>) tidak berpengaruh signifikan terhadap kepuasan nasabah (Y) pada Bank BTN Cabang Bandung.</w:t>
      </w:r>
    </w:p>
    <w:p w:rsidR="00A14DCA" w:rsidRPr="00DD4CD7" w:rsidRDefault="00A14DCA" w:rsidP="00A14DCA">
      <w:pPr>
        <w:pStyle w:val="Default"/>
        <w:spacing w:line="480" w:lineRule="auto"/>
        <w:ind w:left="1701" w:hanging="1275"/>
        <w:jc w:val="both"/>
        <w:rPr>
          <w:rFonts w:eastAsiaTheme="minorEastAsia"/>
        </w:rPr>
      </w:pPr>
      <w:r w:rsidRPr="00DD4CD7">
        <w:rPr>
          <w:rFonts w:eastAsiaTheme="minorEastAsia"/>
        </w:rPr>
        <w:t>H</w:t>
      </w:r>
      <w:r w:rsidRPr="00DD4CD7">
        <w:rPr>
          <w:rFonts w:eastAsiaTheme="minorEastAsia"/>
          <w:vertAlign w:val="subscript"/>
        </w:rPr>
        <w:t>1</w:t>
      </w:r>
      <w:r w:rsidRPr="00DD4CD7">
        <w:rPr>
          <w:rFonts w:eastAsiaTheme="minorEastAsia"/>
        </w:rPr>
        <w:t>: β</w:t>
      </w:r>
      <w:r w:rsidRPr="00DD4CD7">
        <w:rPr>
          <w:rFonts w:eastAsiaTheme="minorEastAsia"/>
          <w:vertAlign w:val="subscript"/>
        </w:rPr>
        <w:t xml:space="preserve">1 </w:t>
      </w:r>
      <w:r w:rsidRPr="00DD4CD7">
        <w:rPr>
          <w:rFonts w:eastAsiaTheme="minorEastAsia"/>
        </w:rPr>
        <w:t>≠ 0</w:t>
      </w:r>
      <w:r w:rsidRPr="00DD4CD7">
        <w:rPr>
          <w:rFonts w:eastAsiaTheme="minorEastAsia"/>
        </w:rPr>
        <w:tab/>
      </w:r>
      <w:r w:rsidRPr="00DD4CD7">
        <w:t>Kualitas pelayanan (X</w:t>
      </w:r>
      <w:r w:rsidRPr="00DD4CD7">
        <w:rPr>
          <w:vertAlign w:val="subscript"/>
        </w:rPr>
        <w:t>1</w:t>
      </w:r>
      <w:r w:rsidRPr="00DD4CD7">
        <w:t>) berpengaruh signifikan terhadap kepuasan nasabah (Y)  pada Bank BTN Cabang Bandung.</w:t>
      </w:r>
    </w:p>
    <w:p w:rsidR="00A14DCA" w:rsidRPr="00DD4CD7" w:rsidRDefault="00A14DCA" w:rsidP="00A14DCA">
      <w:pPr>
        <w:spacing w:line="480" w:lineRule="auto"/>
        <w:ind w:firstLine="709"/>
        <w:jc w:val="both"/>
        <w:rPr>
          <w:rFonts w:ascii="Times New Roman" w:hAnsi="Times New Roman" w:cs="Times New Roman"/>
          <w:sz w:val="24"/>
          <w:szCs w:val="24"/>
          <w:lang w:val="en-US"/>
        </w:rPr>
      </w:pPr>
      <w:r w:rsidRPr="00DD4CD7">
        <w:rPr>
          <w:rFonts w:ascii="Times New Roman" w:hAnsi="Times New Roman" w:cs="Times New Roman"/>
          <w:sz w:val="24"/>
          <w:szCs w:val="24"/>
        </w:rPr>
        <w:t xml:space="preserve">Dengan tingkat signifikan (α) sebesar 5%, db = </w:t>
      </w:r>
      <w:r w:rsidRPr="00DD4CD7">
        <w:rPr>
          <w:rFonts w:ascii="Times New Roman" w:hAnsi="Times New Roman" w:cs="Times New Roman"/>
          <w:sz w:val="24"/>
          <w:szCs w:val="24"/>
          <w:lang w:val="en-US"/>
        </w:rPr>
        <w:t>97</w:t>
      </w:r>
      <w:r w:rsidRPr="00DD4CD7">
        <w:rPr>
          <w:rFonts w:ascii="Times New Roman" w:hAnsi="Times New Roman" w:cs="Times New Roman"/>
          <w:sz w:val="24"/>
          <w:szCs w:val="24"/>
        </w:rPr>
        <w:t>, sehingga diperoleh t</w:t>
      </w:r>
      <w:r w:rsidRPr="00DD4CD7">
        <w:rPr>
          <w:rFonts w:ascii="Times New Roman" w:hAnsi="Times New Roman" w:cs="Times New Roman"/>
          <w:sz w:val="24"/>
          <w:szCs w:val="24"/>
          <w:vertAlign w:val="subscript"/>
        </w:rPr>
        <w:t xml:space="preserve">tabel </w:t>
      </w:r>
      <w:r w:rsidRPr="00DD4CD7">
        <w:rPr>
          <w:rFonts w:ascii="Times New Roman" w:hAnsi="Times New Roman" w:cs="Times New Roman"/>
          <w:sz w:val="24"/>
          <w:szCs w:val="24"/>
          <w:lang w:val="en-US"/>
        </w:rPr>
        <w:t xml:space="preserve">untuk uji dua pihak </w:t>
      </w:r>
      <w:r w:rsidRPr="00DD4CD7">
        <w:rPr>
          <w:rFonts w:ascii="Times New Roman" w:hAnsi="Times New Roman" w:cs="Times New Roman"/>
          <w:sz w:val="24"/>
          <w:szCs w:val="24"/>
        </w:rPr>
        <w:t>sebesar = 1.984</w:t>
      </w:r>
    </w:p>
    <w:p w:rsidR="00A14DCA" w:rsidRPr="00DD4CD7" w:rsidRDefault="00A14DCA" w:rsidP="00A14DCA">
      <w:pPr>
        <w:pStyle w:val="BodyTextIndent2"/>
        <w:ind w:left="1440" w:hanging="1440"/>
        <w:jc w:val="both"/>
        <w:rPr>
          <w:rFonts w:ascii="Times New Roman" w:hAnsi="Times New Roman" w:cs="Times New Roman"/>
          <w:sz w:val="24"/>
          <w:szCs w:val="24"/>
          <w:vertAlign w:val="subscript"/>
        </w:rPr>
      </w:pPr>
      <w:r w:rsidRPr="00DD4CD7">
        <w:rPr>
          <w:rFonts w:ascii="Times New Roman" w:hAnsi="Times New Roman" w:cs="Times New Roman"/>
          <w:sz w:val="24"/>
          <w:szCs w:val="24"/>
        </w:rPr>
        <w:t>Kriteria : Tolak 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jika t</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lang w:val="en-US"/>
        </w:rPr>
        <w:t>&gt;</w:t>
      </w:r>
      <w:r w:rsidRPr="00DD4CD7">
        <w:rPr>
          <w:rFonts w:ascii="Times New Roman" w:hAnsi="Times New Roman" w:cs="Times New Roman"/>
          <w:sz w:val="24"/>
          <w:szCs w:val="24"/>
        </w:rPr>
        <w:t xml:space="preserve">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terima </w:t>
      </w:r>
      <w:r w:rsidRPr="00DD4CD7">
        <w:rPr>
          <w:rFonts w:ascii="Times New Roman" w:hAnsi="Times New Roman" w:cs="Times New Roman"/>
          <w:sz w:val="24"/>
          <w:szCs w:val="24"/>
          <w:lang w:val="en-US"/>
        </w:rPr>
        <w:t>H</w:t>
      </w:r>
      <w:r w:rsidRPr="00DD4CD7">
        <w:rPr>
          <w:rFonts w:ascii="Times New Roman" w:hAnsi="Times New Roman" w:cs="Times New Roman"/>
          <w:sz w:val="24"/>
          <w:szCs w:val="24"/>
          <w:vertAlign w:val="subscript"/>
        </w:rPr>
        <w:t>1</w:t>
      </w:r>
    </w:p>
    <w:p w:rsidR="00A14DCA" w:rsidRPr="00DD4CD7" w:rsidRDefault="00A14DCA" w:rsidP="00A14DCA">
      <w:pPr>
        <w:pStyle w:val="BodyTextIndent2"/>
        <w:ind w:firstLine="491"/>
        <w:jc w:val="both"/>
        <w:rPr>
          <w:rFonts w:ascii="Times New Roman" w:hAnsi="Times New Roman" w:cs="Times New Roman"/>
          <w:sz w:val="24"/>
          <w:szCs w:val="24"/>
          <w:lang w:val="en-US"/>
        </w:rPr>
      </w:pPr>
      <w:r w:rsidRPr="00DD4CD7">
        <w:rPr>
          <w:rFonts w:ascii="Times New Roman" w:hAnsi="Times New Roman" w:cs="Times New Roman"/>
          <w:sz w:val="24"/>
          <w:szCs w:val="24"/>
        </w:rPr>
        <w:t>Tolak 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jika t</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lang w:val="en-US"/>
        </w:rPr>
        <w:t>&lt;</w:t>
      </w:r>
      <w:r w:rsidRPr="00DD4CD7">
        <w:rPr>
          <w:rFonts w:ascii="Times New Roman" w:hAnsi="Times New Roman" w:cs="Times New Roman"/>
          <w:sz w:val="24"/>
          <w:szCs w:val="24"/>
        </w:rPr>
        <w:t xml:space="preserve">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terima </w:t>
      </w:r>
      <w:r w:rsidRPr="00DD4CD7">
        <w:rPr>
          <w:rFonts w:ascii="Times New Roman" w:hAnsi="Times New Roman" w:cs="Times New Roman"/>
          <w:sz w:val="24"/>
          <w:szCs w:val="24"/>
          <w:lang w:val="en-US"/>
        </w:rPr>
        <w:t>H</w:t>
      </w:r>
      <w:r w:rsidRPr="00DD4CD7">
        <w:rPr>
          <w:rFonts w:ascii="Times New Roman" w:hAnsi="Times New Roman" w:cs="Times New Roman"/>
          <w:sz w:val="24"/>
          <w:szCs w:val="24"/>
          <w:vertAlign w:val="subscript"/>
          <w:lang w:val="en-US"/>
        </w:rPr>
        <w:t>0</w:t>
      </w:r>
    </w:p>
    <w:p w:rsidR="00A14DCA" w:rsidRPr="00DD4CD7" w:rsidRDefault="00A14DCA" w:rsidP="00A14DCA">
      <w:pPr>
        <w:autoSpaceDE w:val="0"/>
        <w:autoSpaceDN w:val="0"/>
        <w:adjustRightInd w:val="0"/>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Berdasarkan data pada Tabel 4.51, diperoleh nilai t</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untuk </w:t>
      </w:r>
      <w:r w:rsidRPr="00DD4CD7">
        <w:rPr>
          <w:rFonts w:ascii="Times New Roman" w:hAnsi="Times New Roman" w:cs="Times New Roman"/>
          <w:sz w:val="24"/>
          <w:szCs w:val="24"/>
          <w:lang w:val="en-US"/>
        </w:rPr>
        <w:t>K</w:t>
      </w:r>
      <w:r w:rsidRPr="00DD4CD7">
        <w:rPr>
          <w:rFonts w:ascii="Times New Roman" w:hAnsi="Times New Roman" w:cs="Times New Roman"/>
          <w:sz w:val="24"/>
          <w:szCs w:val="24"/>
        </w:rPr>
        <w:t>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sebesar </w:t>
      </w:r>
      <w:r w:rsidRPr="00DD4CD7">
        <w:rPr>
          <w:rFonts w:ascii="Times New Roman" w:hAnsi="Times New Roman" w:cs="Times New Roman"/>
          <w:color w:val="000000"/>
          <w:sz w:val="24"/>
          <w:szCs w:val="24"/>
        </w:rPr>
        <w:t>21,085</w:t>
      </w:r>
      <w:r w:rsidRPr="00DD4CD7">
        <w:rPr>
          <w:rFonts w:ascii="Times New Roman" w:hAnsi="Times New Roman" w:cs="Times New Roman"/>
          <w:sz w:val="24"/>
          <w:szCs w:val="24"/>
        </w:rPr>
        <w:t xml:space="preserve"> dengan nilai t</w:t>
      </w:r>
      <w:r w:rsidRPr="00DD4CD7">
        <w:rPr>
          <w:rFonts w:ascii="Times New Roman" w:hAnsi="Times New Roman" w:cs="Times New Roman"/>
          <w:sz w:val="24"/>
          <w:szCs w:val="24"/>
          <w:vertAlign w:val="subscript"/>
        </w:rPr>
        <w:t xml:space="preserve">tabel </w:t>
      </w:r>
      <w:r w:rsidRPr="00DD4CD7">
        <w:rPr>
          <w:rFonts w:ascii="Times New Roman" w:hAnsi="Times New Roman" w:cs="Times New Roman"/>
          <w:sz w:val="24"/>
          <w:szCs w:val="24"/>
        </w:rPr>
        <w:t>sebesar1,9</w:t>
      </w:r>
      <w:r w:rsidRPr="00DD4CD7">
        <w:rPr>
          <w:rFonts w:ascii="Times New Roman" w:hAnsi="Times New Roman" w:cs="Times New Roman"/>
          <w:sz w:val="24"/>
          <w:szCs w:val="24"/>
          <w:lang w:val="en-US"/>
        </w:rPr>
        <w:t>84</w:t>
      </w:r>
      <w:r w:rsidRPr="00DD4CD7">
        <w:rPr>
          <w:rFonts w:ascii="Times New Roman" w:hAnsi="Times New Roman" w:cs="Times New Roman"/>
          <w:sz w:val="24"/>
          <w:szCs w:val="24"/>
        </w:rPr>
        <w:t>. Dikarenakan nilai t</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rPr>
        <w:t>lebih besar dari nilai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 xml:space="preserve">21,085 </w:t>
      </w:r>
      <w:r w:rsidRPr="00DD4CD7">
        <w:rPr>
          <w:rFonts w:ascii="Times New Roman" w:hAnsi="Times New Roman" w:cs="Times New Roman"/>
          <w:sz w:val="24"/>
          <w:szCs w:val="24"/>
        </w:rPr>
        <w:t>&gt;1,9</w:t>
      </w:r>
      <w:r w:rsidRPr="00DD4CD7">
        <w:rPr>
          <w:rFonts w:ascii="Times New Roman" w:hAnsi="Times New Roman" w:cs="Times New Roman"/>
          <w:sz w:val="24"/>
          <w:szCs w:val="24"/>
          <w:lang w:val="en-US"/>
        </w:rPr>
        <w:t>84</w:t>
      </w:r>
      <w:r w:rsidRPr="00DD4CD7">
        <w:rPr>
          <w:rFonts w:ascii="Times New Roman" w:hAnsi="Times New Roman" w:cs="Times New Roman"/>
          <w:sz w:val="24"/>
          <w:szCs w:val="24"/>
        </w:rPr>
        <w:t>) dengan nilai signifikansi 0,0</w:t>
      </w:r>
      <w:r w:rsidRPr="00DD4CD7">
        <w:rPr>
          <w:rFonts w:ascii="Times New Roman" w:hAnsi="Times New Roman" w:cs="Times New Roman"/>
          <w:sz w:val="24"/>
          <w:szCs w:val="24"/>
          <w:lang w:val="en-US"/>
        </w:rPr>
        <w:t xml:space="preserve">00 </w:t>
      </w:r>
      <w:r w:rsidRPr="00DD4CD7">
        <w:rPr>
          <w:rFonts w:ascii="Times New Roman" w:hAnsi="Times New Roman" w:cs="Times New Roman"/>
          <w:sz w:val="24"/>
          <w:szCs w:val="24"/>
        </w:rPr>
        <w:t>&lt; 0,05 maka H</w:t>
      </w:r>
      <w:r w:rsidRPr="00DD4CD7">
        <w:rPr>
          <w:rFonts w:ascii="Times New Roman" w:hAnsi="Times New Roman" w:cs="Times New Roman"/>
          <w:sz w:val="24"/>
          <w:szCs w:val="24"/>
          <w:vertAlign w:val="subscript"/>
        </w:rPr>
        <w:t xml:space="preserve">0 </w:t>
      </w:r>
      <w:r w:rsidRPr="00DD4CD7">
        <w:rPr>
          <w:rFonts w:ascii="Times New Roman" w:hAnsi="Times New Roman" w:cs="Times New Roman"/>
          <w:sz w:val="24"/>
          <w:szCs w:val="24"/>
        </w:rPr>
        <w:t>ditolak</w:t>
      </w:r>
      <w:r w:rsidRPr="00DD4CD7">
        <w:rPr>
          <w:rFonts w:ascii="Times New Roman" w:hAnsi="Times New Roman" w:cs="Times New Roman"/>
          <w:sz w:val="24"/>
          <w:szCs w:val="24"/>
          <w:lang w:val="en-US"/>
        </w:rPr>
        <w:t xml:space="preserve"> dan 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lang w:val="en-US"/>
        </w:rPr>
        <w:t xml:space="preserve"> diterima</w:t>
      </w:r>
      <w:r w:rsidRPr="00DD4CD7">
        <w:rPr>
          <w:rFonts w:ascii="Times New Roman" w:hAnsi="Times New Roman" w:cs="Times New Roman"/>
          <w:sz w:val="24"/>
          <w:szCs w:val="24"/>
        </w:rPr>
        <w:t xml:space="preserve">, artinya </w:t>
      </w:r>
      <w:r w:rsidRPr="00DD4CD7">
        <w:rPr>
          <w:rFonts w:ascii="Times New Roman" w:hAnsi="Times New Roman" w:cs="Times New Roman"/>
          <w:sz w:val="24"/>
          <w:szCs w:val="24"/>
          <w:lang w:val="en-US"/>
        </w:rPr>
        <w:t>K</w:t>
      </w:r>
      <w:r w:rsidRPr="00DD4CD7">
        <w:rPr>
          <w:rFonts w:ascii="Times New Roman" w:hAnsi="Times New Roman" w:cs="Times New Roman"/>
          <w:sz w:val="24"/>
          <w:szCs w:val="24"/>
        </w:rPr>
        <w:t>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berpengaruh signifikan terhadap Kepuasan </w:t>
      </w:r>
      <w:r w:rsidRPr="00DD4CD7">
        <w:rPr>
          <w:rFonts w:ascii="Times New Roman" w:hAnsi="Times New Roman" w:cs="Times New Roman"/>
          <w:sz w:val="24"/>
          <w:szCs w:val="24"/>
          <w:lang w:val="en-US"/>
        </w:rPr>
        <w:t>N</w:t>
      </w:r>
      <w:r w:rsidRPr="00DD4CD7">
        <w:rPr>
          <w:rFonts w:ascii="Times New Roman" w:hAnsi="Times New Roman" w:cs="Times New Roman"/>
          <w:sz w:val="24"/>
          <w:szCs w:val="24"/>
        </w:rPr>
        <w:t xml:space="preserve">asabah (Y) </w:t>
      </w:r>
      <w:r w:rsidRPr="00DD4CD7">
        <w:rPr>
          <w:rFonts w:ascii="Times New Roman" w:hAnsi="Times New Roman" w:cs="Times New Roman"/>
          <w:sz w:val="24"/>
          <w:szCs w:val="24"/>
          <w:lang w:val="en-US"/>
        </w:rPr>
        <w:t>p</w:t>
      </w:r>
      <w:r w:rsidRPr="00DD4CD7">
        <w:rPr>
          <w:rFonts w:ascii="Times New Roman" w:hAnsi="Times New Roman" w:cs="Times New Roman"/>
          <w:sz w:val="24"/>
          <w:szCs w:val="24"/>
        </w:rPr>
        <w:t>ada Bank BTN Cabang Bandung. Jika digambarkan, nilai t</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dan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untuk pengujian parsial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tampak sebagai berikut: </w:t>
      </w:r>
    </w:p>
    <w:p w:rsidR="00A14DCA" w:rsidRPr="00DD4CD7" w:rsidRDefault="00A14DCA" w:rsidP="00A14DCA">
      <w:pPr>
        <w:autoSpaceDE w:val="0"/>
        <w:autoSpaceDN w:val="0"/>
        <w:adjustRightInd w:val="0"/>
        <w:spacing w:line="480" w:lineRule="auto"/>
        <w:ind w:left="567"/>
        <w:jc w:val="both"/>
        <w:rPr>
          <w:rFonts w:ascii="Times New Roman" w:hAnsi="Times New Roman" w:cs="Times New Roman"/>
          <w:sz w:val="24"/>
          <w:szCs w:val="24"/>
        </w:rPr>
      </w:pPr>
      <w:r w:rsidRPr="00DD4CD7">
        <w:rPr>
          <w:rFonts w:ascii="Times New Roman" w:hAnsi="Times New Roman" w:cs="Times New Roman"/>
          <w:noProof/>
          <w:sz w:val="24"/>
          <w:szCs w:val="24"/>
          <w:lang w:val="en-US"/>
        </w:rPr>
        <w:lastRenderedPageBreak/>
        <mc:AlternateContent>
          <mc:Choice Requires="wps">
            <w:drawing>
              <wp:anchor distT="0" distB="0" distL="114300" distR="114300" simplePos="0" relativeHeight="251743232" behindDoc="0" locked="0" layoutInCell="1" allowOverlap="1" wp14:anchorId="28372F8A" wp14:editId="682785EA">
                <wp:simplePos x="0" y="0"/>
                <wp:positionH relativeFrom="column">
                  <wp:posOffset>588645</wp:posOffset>
                </wp:positionH>
                <wp:positionV relativeFrom="paragraph">
                  <wp:posOffset>1703070</wp:posOffset>
                </wp:positionV>
                <wp:extent cx="3895725" cy="496570"/>
                <wp:effectExtent l="0" t="0" r="0" b="0"/>
                <wp:wrapNone/>
                <wp:docPr id="493" name="Text Box 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spacing w:line="240" w:lineRule="auto"/>
                              <w:rPr>
                                <w:rFonts w:ascii="Times New Roman" w:hAnsi="Times New Roman"/>
                                <w:sz w:val="18"/>
                                <w:szCs w:val="18"/>
                                <w:lang w:val="en-US"/>
                              </w:rPr>
                            </w:pPr>
                            <w:r>
                              <w:rPr>
                                <w:rFonts w:ascii="Times New Roman" w:hAnsi="Times New Roman"/>
                                <w:sz w:val="18"/>
                                <w:szCs w:val="18"/>
                              </w:rPr>
                              <w:t xml:space="preserve">                          </w:t>
                            </w:r>
                            <w:r>
                              <w:rPr>
                                <w:rFonts w:ascii="Times New Roman" w:hAnsi="Times New Roman"/>
                                <w:sz w:val="18"/>
                                <w:szCs w:val="18"/>
                                <w:lang w:val="sv-SE"/>
                              </w:rPr>
                              <w:t>t tabel = -</w:t>
                            </w:r>
                            <w:r>
                              <w:rPr>
                                <w:rFonts w:ascii="Times New Roman" w:hAnsi="Times New Roman"/>
                                <w:sz w:val="18"/>
                                <w:szCs w:val="18"/>
                              </w:rPr>
                              <w:t>1,9</w:t>
                            </w:r>
                            <w:r>
                              <w:rPr>
                                <w:rFonts w:ascii="Times New Roman" w:hAnsi="Times New Roman"/>
                                <w:sz w:val="18"/>
                                <w:szCs w:val="18"/>
                                <w:lang w:val="en-US"/>
                              </w:rPr>
                              <w:t>84</w:t>
                            </w:r>
                            <w:r>
                              <w:rPr>
                                <w:rFonts w:ascii="Times New Roman" w:hAnsi="Times New Roman"/>
                                <w:sz w:val="18"/>
                                <w:szCs w:val="18"/>
                              </w:rPr>
                              <w:t xml:space="preserve">          </w:t>
                            </w:r>
                            <w:r>
                              <w:rPr>
                                <w:rFonts w:ascii="Times New Roman" w:hAnsi="Times New Roman"/>
                                <w:sz w:val="18"/>
                                <w:szCs w:val="18"/>
                                <w:lang w:val="sv-SE"/>
                              </w:rPr>
                              <w:t>0</w:t>
                            </w:r>
                            <w:r>
                              <w:rPr>
                                <w:rFonts w:ascii="Times New Roman" w:hAnsi="Times New Roman"/>
                                <w:sz w:val="18"/>
                                <w:szCs w:val="18"/>
                                <w:lang w:val="sv-SE"/>
                              </w:rPr>
                              <w:tab/>
                              <w:t xml:space="preserve"> </w:t>
                            </w:r>
                            <w:r>
                              <w:rPr>
                                <w:rFonts w:ascii="Times New Roman" w:hAnsi="Times New Roman"/>
                                <w:sz w:val="18"/>
                                <w:szCs w:val="18"/>
                              </w:rPr>
                              <w:t xml:space="preserve">              </w:t>
                            </w:r>
                            <w:r>
                              <w:rPr>
                                <w:rFonts w:ascii="Times New Roman" w:hAnsi="Times New Roman"/>
                                <w:sz w:val="18"/>
                                <w:szCs w:val="18"/>
                                <w:lang w:val="sv-SE"/>
                              </w:rPr>
                              <w:t xml:space="preserve">t tabel = </w:t>
                            </w:r>
                            <w:r>
                              <w:rPr>
                                <w:rFonts w:ascii="Times New Roman" w:hAnsi="Times New Roman"/>
                                <w:sz w:val="18"/>
                                <w:szCs w:val="18"/>
                              </w:rPr>
                              <w:t>1,9</w:t>
                            </w:r>
                            <w:r>
                              <w:rPr>
                                <w:rFonts w:ascii="Times New Roman" w:hAnsi="Times New Roman"/>
                                <w:sz w:val="18"/>
                                <w:szCs w:val="18"/>
                                <w:lang w:val="en-US"/>
                              </w:rPr>
                              <w:t>84</w:t>
                            </w:r>
                          </w:p>
                          <w:p w:rsidR="009F0C95" w:rsidRDefault="009F0C95" w:rsidP="00A14DCA">
                            <w:pPr>
                              <w:ind w:left="720"/>
                              <w:rPr>
                                <w:rFonts w:ascii="Times New Roman" w:hAnsi="Times New Roman"/>
                                <w:sz w:val="18"/>
                                <w:szCs w:val="18"/>
                                <w:lang w:val="en-US"/>
                              </w:rPr>
                            </w:pP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t hitung =</w:t>
                            </w:r>
                            <w:r>
                              <w:rPr>
                                <w:rFonts w:ascii="Times New Roman" w:hAnsi="Times New Roman"/>
                                <w:sz w:val="18"/>
                                <w:szCs w:val="18"/>
                                <w:lang w:val="en-US"/>
                              </w:rPr>
                              <w:t>2</w:t>
                            </w:r>
                            <w:r>
                              <w:rPr>
                                <w:rFonts w:ascii="Times New Roman" w:hAnsi="Times New Roman"/>
                                <w:sz w:val="18"/>
                                <w:szCs w:val="18"/>
                              </w:rPr>
                              <w:t>1</w:t>
                            </w:r>
                            <w:r>
                              <w:rPr>
                                <w:rFonts w:ascii="Times New Roman" w:hAnsi="Times New Roman"/>
                                <w:sz w:val="18"/>
                                <w:szCs w:val="18"/>
                                <w:lang w:val="en-US"/>
                              </w:rPr>
                              <w:t>,085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72F8A" id="Text Box 493" o:spid="_x0000_s1182" type="#_x0000_t202" style="position:absolute;left:0;text-align:left;margin-left:46.35pt;margin-top:134.1pt;width:306.75pt;height:39.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" filled="f" stroked="f">
                <v:textbox>
                  <w:txbxContent>
                    <w:p w:rsidR="009F0C95" w:rsidRDefault="009F0C95" w:rsidP="00A14DCA">
                      <w:pPr>
                        <w:spacing w:line="240" w:lineRule="auto"/>
                        <w:rPr>
                          <w:rFonts w:ascii="Times New Roman" w:hAnsi="Times New Roman"/>
                          <w:sz w:val="18"/>
                          <w:szCs w:val="18"/>
                          <w:lang w:val="en-US"/>
                        </w:rPr>
                      </w:pPr>
                      <w:r>
                        <w:rPr>
                          <w:rFonts w:ascii="Times New Roman" w:hAnsi="Times New Roman"/>
                          <w:sz w:val="18"/>
                          <w:szCs w:val="18"/>
                        </w:rPr>
                        <w:t xml:space="preserve">                          </w:t>
                      </w:r>
                      <w:r>
                        <w:rPr>
                          <w:rFonts w:ascii="Times New Roman" w:hAnsi="Times New Roman"/>
                          <w:sz w:val="18"/>
                          <w:szCs w:val="18"/>
                          <w:lang w:val="sv-SE"/>
                        </w:rPr>
                        <w:t>t tabel = -</w:t>
                      </w:r>
                      <w:r>
                        <w:rPr>
                          <w:rFonts w:ascii="Times New Roman" w:hAnsi="Times New Roman"/>
                          <w:sz w:val="18"/>
                          <w:szCs w:val="18"/>
                        </w:rPr>
                        <w:t>1,9</w:t>
                      </w:r>
                      <w:r>
                        <w:rPr>
                          <w:rFonts w:ascii="Times New Roman" w:hAnsi="Times New Roman"/>
                          <w:sz w:val="18"/>
                          <w:szCs w:val="18"/>
                          <w:lang w:val="en-US"/>
                        </w:rPr>
                        <w:t>84</w:t>
                      </w:r>
                      <w:r>
                        <w:rPr>
                          <w:rFonts w:ascii="Times New Roman" w:hAnsi="Times New Roman"/>
                          <w:sz w:val="18"/>
                          <w:szCs w:val="18"/>
                        </w:rPr>
                        <w:t xml:space="preserve">          </w:t>
                      </w:r>
                      <w:r>
                        <w:rPr>
                          <w:rFonts w:ascii="Times New Roman" w:hAnsi="Times New Roman"/>
                          <w:sz w:val="18"/>
                          <w:szCs w:val="18"/>
                          <w:lang w:val="sv-SE"/>
                        </w:rPr>
                        <w:t>0</w:t>
                      </w:r>
                      <w:r>
                        <w:rPr>
                          <w:rFonts w:ascii="Times New Roman" w:hAnsi="Times New Roman"/>
                          <w:sz w:val="18"/>
                          <w:szCs w:val="18"/>
                          <w:lang w:val="sv-SE"/>
                        </w:rPr>
                        <w:tab/>
                        <w:t xml:space="preserve"> </w:t>
                      </w:r>
                      <w:r>
                        <w:rPr>
                          <w:rFonts w:ascii="Times New Roman" w:hAnsi="Times New Roman"/>
                          <w:sz w:val="18"/>
                          <w:szCs w:val="18"/>
                        </w:rPr>
                        <w:t xml:space="preserve">              </w:t>
                      </w:r>
                      <w:r>
                        <w:rPr>
                          <w:rFonts w:ascii="Times New Roman" w:hAnsi="Times New Roman"/>
                          <w:sz w:val="18"/>
                          <w:szCs w:val="18"/>
                          <w:lang w:val="sv-SE"/>
                        </w:rPr>
                        <w:t xml:space="preserve">t tabel = </w:t>
                      </w:r>
                      <w:r>
                        <w:rPr>
                          <w:rFonts w:ascii="Times New Roman" w:hAnsi="Times New Roman"/>
                          <w:sz w:val="18"/>
                          <w:szCs w:val="18"/>
                        </w:rPr>
                        <w:t>1,9</w:t>
                      </w:r>
                      <w:r>
                        <w:rPr>
                          <w:rFonts w:ascii="Times New Roman" w:hAnsi="Times New Roman"/>
                          <w:sz w:val="18"/>
                          <w:szCs w:val="18"/>
                          <w:lang w:val="en-US"/>
                        </w:rPr>
                        <w:t>84</w:t>
                      </w:r>
                    </w:p>
                    <w:p w:rsidR="009F0C95" w:rsidRDefault="009F0C95" w:rsidP="00A14DCA">
                      <w:pPr>
                        <w:ind w:left="720"/>
                        <w:rPr>
                          <w:rFonts w:ascii="Times New Roman" w:hAnsi="Times New Roman"/>
                          <w:sz w:val="18"/>
                          <w:szCs w:val="18"/>
                          <w:lang w:val="en-US"/>
                        </w:rPr>
                      </w:pP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t hitung =</w:t>
                      </w:r>
                      <w:r>
                        <w:rPr>
                          <w:rFonts w:ascii="Times New Roman" w:hAnsi="Times New Roman"/>
                          <w:sz w:val="18"/>
                          <w:szCs w:val="18"/>
                          <w:lang w:val="en-US"/>
                        </w:rPr>
                        <w:t>2</w:t>
                      </w:r>
                      <w:r>
                        <w:rPr>
                          <w:rFonts w:ascii="Times New Roman" w:hAnsi="Times New Roman"/>
                          <w:sz w:val="18"/>
                          <w:szCs w:val="18"/>
                        </w:rPr>
                        <w:t>1</w:t>
                      </w:r>
                      <w:r>
                        <w:rPr>
                          <w:rFonts w:ascii="Times New Roman" w:hAnsi="Times New Roman"/>
                          <w:sz w:val="18"/>
                          <w:szCs w:val="18"/>
                          <w:lang w:val="en-US"/>
                        </w:rPr>
                        <w:t>,085</w:t>
                      </w:r>
                    </w:p>
                  </w:txbxContent>
                </v:textbox>
              </v:shape>
            </w:pict>
          </mc:Fallback>
        </mc:AlternateContent>
      </w:r>
      <w:r w:rsidRPr="00DD4CD7">
        <w:rPr>
          <w:rFonts w:ascii="Times New Roman" w:hAnsi="Times New Roman" w:cs="Times New Roman"/>
          <w:noProof/>
          <w:sz w:val="24"/>
          <w:szCs w:val="24"/>
          <w:lang w:val="en-US"/>
        </w:rPr>
        <mc:AlternateContent>
          <mc:Choice Requires="wpc">
            <w:drawing>
              <wp:inline distT="0" distB="0" distL="0" distR="0" wp14:anchorId="4F495878" wp14:editId="4BD3D41A">
                <wp:extent cx="4674870" cy="2361565"/>
                <wp:effectExtent l="0" t="0" r="1905" b="635"/>
                <wp:docPr id="77" name="Canvas 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4" name="Line 8"/>
                        <wps:cNvCnPr>
                          <a:cxnSpLocks noChangeShapeType="1"/>
                        </wps:cNvCnPr>
                        <wps:spPr bwMode="auto">
                          <a:xfrm>
                            <a:off x="339705" y="1605244"/>
                            <a:ext cx="3543353"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Freeform 10"/>
                        <wps:cNvSpPr>
                          <a:spLocks/>
                        </wps:cNvSpPr>
                        <wps:spPr bwMode="auto">
                          <a:xfrm>
                            <a:off x="339705" y="5000"/>
                            <a:ext cx="3533853" cy="1308136"/>
                          </a:xfrm>
                          <a:custGeom>
                            <a:avLst/>
                            <a:gdLst>
                              <a:gd name="T0" fmla="*/ 0 w 5265"/>
                              <a:gd name="T1" fmla="*/ 2147483647 h 1880"/>
                              <a:gd name="T2" fmla="*/ 2147483647 w 5265"/>
                              <a:gd name="T3" fmla="*/ 2147483647 h 1880"/>
                              <a:gd name="T4" fmla="*/ 2147483647 w 5265"/>
                              <a:gd name="T5" fmla="*/ 1684351043 h 1880"/>
                              <a:gd name="T6" fmla="*/ 2147483647 w 5265"/>
                              <a:gd name="T7" fmla="*/ 2147483647 h 1880"/>
                              <a:gd name="T8" fmla="*/ 2147483647 w 5265"/>
                              <a:gd name="T9" fmla="*/ 2147483647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Text Box 11"/>
                        <wps:cNvSpPr txBox="1">
                          <a:spLocks noChangeArrowheads="1"/>
                        </wps:cNvSpPr>
                        <wps:spPr bwMode="auto">
                          <a:xfrm>
                            <a:off x="1233118" y="951826"/>
                            <a:ext cx="1695525" cy="257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rPr>
                                  <w:rFonts w:ascii="Times New Roman" w:hAnsi="Times New Roman" w:cs="Times New Roman"/>
                                  <w:vertAlign w:val="subscript"/>
                                </w:rPr>
                              </w:pPr>
                              <w:r>
                                <w:rPr>
                                  <w:rFonts w:ascii="Times New Roman" w:hAnsi="Times New Roman" w:cs="Times New Roman"/>
                                </w:rPr>
                                <w:t xml:space="preserve">   Daerah Penerimaan H</w:t>
                              </w:r>
                              <w:r>
                                <w:rPr>
                                  <w:rFonts w:ascii="Times New Roman" w:hAnsi="Times New Roman" w:cs="Times New Roman"/>
                                  <w:vertAlign w:val="subscript"/>
                                </w:rPr>
                                <w:t>0</w:t>
                              </w:r>
                            </w:p>
                          </w:txbxContent>
                        </wps:txbx>
                        <wps:bodyPr rot="0" vert="horz" wrap="square" lIns="91440" tIns="45720" rIns="91440" bIns="45720" anchor="t" anchorCtr="0" upright="1">
                          <a:noAutofit/>
                        </wps:bodyPr>
                      </wps:wsp>
                      <wps:wsp>
                        <wps:cNvPr id="47" name="Text Box 12"/>
                        <wps:cNvSpPr txBox="1">
                          <a:spLocks noChangeArrowheads="1"/>
                        </wps:cNvSpPr>
                        <wps:spPr bwMode="auto">
                          <a:xfrm>
                            <a:off x="3311550" y="452112"/>
                            <a:ext cx="987415" cy="499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wps:txbx>
                        <wps:bodyPr rot="0" vert="horz" wrap="square" lIns="91440" tIns="45720" rIns="91440" bIns="45720" anchor="t" anchorCtr="0" upright="1">
                          <a:noAutofit/>
                        </wps:bodyPr>
                      </wps:wsp>
                      <wps:wsp>
                        <wps:cNvPr id="48" name="Line 14"/>
                        <wps:cNvCnPr>
                          <a:cxnSpLocks noChangeShapeType="1"/>
                        </wps:cNvCnPr>
                        <wps:spPr bwMode="auto">
                          <a:xfrm>
                            <a:off x="2095531" y="5000"/>
                            <a:ext cx="600" cy="158124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 name="Freeform 15"/>
                        <wps:cNvSpPr>
                          <a:spLocks/>
                        </wps:cNvSpPr>
                        <wps:spPr bwMode="auto">
                          <a:xfrm>
                            <a:off x="3197248" y="846423"/>
                            <a:ext cx="11400" cy="759521"/>
                          </a:xfrm>
                          <a:custGeom>
                            <a:avLst/>
                            <a:gdLst>
                              <a:gd name="T0" fmla="*/ 0 w 18"/>
                              <a:gd name="T1" fmla="*/ 0 h 1196"/>
                              <a:gd name="T2" fmla="*/ 2147483647 w 18"/>
                              <a:gd name="T3" fmla="*/ 2147483647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22"/>
                        <wps:cNvCnPr>
                          <a:cxnSpLocks noChangeShapeType="1"/>
                        </wps:cNvCnPr>
                        <wps:spPr bwMode="auto">
                          <a:xfrm>
                            <a:off x="3311550" y="919425"/>
                            <a:ext cx="0" cy="6858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Freeform 23"/>
                        <wps:cNvSpPr>
                          <a:spLocks/>
                        </wps:cNvSpPr>
                        <wps:spPr bwMode="auto">
                          <a:xfrm>
                            <a:off x="3424551" y="1006428"/>
                            <a:ext cx="1900" cy="598816"/>
                          </a:xfrm>
                          <a:custGeom>
                            <a:avLst/>
                            <a:gdLst>
                              <a:gd name="T0" fmla="*/ 0 w 3"/>
                              <a:gd name="T1" fmla="*/ 0 h 943"/>
                              <a:gd name="T2" fmla="*/ 766127500 w 3"/>
                              <a:gd name="T3" fmla="*/ 2147483647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24"/>
                        <wps:cNvSpPr>
                          <a:spLocks/>
                        </wps:cNvSpPr>
                        <wps:spPr bwMode="auto">
                          <a:xfrm>
                            <a:off x="3539453" y="1087730"/>
                            <a:ext cx="1300" cy="517514"/>
                          </a:xfrm>
                          <a:custGeom>
                            <a:avLst/>
                            <a:gdLst>
                              <a:gd name="T0" fmla="*/ 0 w 2"/>
                              <a:gd name="T1" fmla="*/ 0 h 815"/>
                              <a:gd name="T2" fmla="*/ 524192500 w 2"/>
                              <a:gd name="T3" fmla="*/ 2147483647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25"/>
                        <wps:cNvSpPr>
                          <a:spLocks/>
                        </wps:cNvSpPr>
                        <wps:spPr bwMode="auto">
                          <a:xfrm>
                            <a:off x="3648755" y="1162632"/>
                            <a:ext cx="6300" cy="442612"/>
                          </a:xfrm>
                          <a:custGeom>
                            <a:avLst/>
                            <a:gdLst>
                              <a:gd name="T0" fmla="*/ 0 w 10"/>
                              <a:gd name="T1" fmla="*/ 0 h 697"/>
                              <a:gd name="T2" fmla="*/ 2147483647 w 10"/>
                              <a:gd name="T3" fmla="*/ 2147483647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26"/>
                        <wps:cNvSpPr>
                          <a:spLocks/>
                        </wps:cNvSpPr>
                        <wps:spPr bwMode="auto">
                          <a:xfrm>
                            <a:off x="3767456" y="1243934"/>
                            <a:ext cx="1900" cy="361310"/>
                          </a:xfrm>
                          <a:custGeom>
                            <a:avLst/>
                            <a:gdLst>
                              <a:gd name="T0" fmla="*/ 0 w 3"/>
                              <a:gd name="T1" fmla="*/ 0 h 569"/>
                              <a:gd name="T2" fmla="*/ 766127500 w 3"/>
                              <a:gd name="T3" fmla="*/ 2147483647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27"/>
                        <wps:cNvCnPr>
                          <a:cxnSpLocks noChangeShapeType="1"/>
                        </wps:cNvCnPr>
                        <wps:spPr bwMode="auto">
                          <a:xfrm flipV="1">
                            <a:off x="3540153" y="873724"/>
                            <a:ext cx="114302" cy="228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Oval 30"/>
                        <wps:cNvSpPr>
                          <a:spLocks noChangeArrowheads="1"/>
                        </wps:cNvSpPr>
                        <wps:spPr bwMode="auto">
                          <a:xfrm>
                            <a:off x="3161047" y="1546843"/>
                            <a:ext cx="90801" cy="10730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58" name="Oval 31"/>
                        <wps:cNvSpPr>
                          <a:spLocks noChangeArrowheads="1"/>
                        </wps:cNvSpPr>
                        <wps:spPr bwMode="auto">
                          <a:xfrm>
                            <a:off x="3455052" y="1548143"/>
                            <a:ext cx="90801" cy="107303"/>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wps:wsp>
                        <wps:cNvPr id="59" name="Freeform 15"/>
                        <wps:cNvSpPr>
                          <a:spLocks/>
                        </wps:cNvSpPr>
                        <wps:spPr bwMode="auto">
                          <a:xfrm>
                            <a:off x="1063616" y="840123"/>
                            <a:ext cx="11400" cy="759421"/>
                          </a:xfrm>
                          <a:custGeom>
                            <a:avLst/>
                            <a:gdLst>
                              <a:gd name="T0" fmla="*/ 0 w 18"/>
                              <a:gd name="T1" fmla="*/ 0 h 1196"/>
                              <a:gd name="T2" fmla="*/ 2147483647 w 18"/>
                              <a:gd name="T3" fmla="*/ 2147483647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Line 22"/>
                        <wps:cNvCnPr/>
                        <wps:spPr bwMode="auto">
                          <a:xfrm>
                            <a:off x="955614" y="920125"/>
                            <a:ext cx="700" cy="6858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23"/>
                        <wps:cNvSpPr>
                          <a:spLocks/>
                        </wps:cNvSpPr>
                        <wps:spPr bwMode="auto">
                          <a:xfrm>
                            <a:off x="835613" y="1006428"/>
                            <a:ext cx="1900" cy="598816"/>
                          </a:xfrm>
                          <a:custGeom>
                            <a:avLst/>
                            <a:gdLst>
                              <a:gd name="T0" fmla="*/ 0 w 3"/>
                              <a:gd name="T1" fmla="*/ 0 h 943"/>
                              <a:gd name="T2" fmla="*/ 766127500 w 3"/>
                              <a:gd name="T3" fmla="*/ 2147483647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24"/>
                        <wps:cNvSpPr>
                          <a:spLocks/>
                        </wps:cNvSpPr>
                        <wps:spPr bwMode="auto">
                          <a:xfrm>
                            <a:off x="723211" y="1088330"/>
                            <a:ext cx="1300" cy="517614"/>
                          </a:xfrm>
                          <a:custGeom>
                            <a:avLst/>
                            <a:gdLst>
                              <a:gd name="T0" fmla="*/ 0 w 2"/>
                              <a:gd name="T1" fmla="*/ 0 h 815"/>
                              <a:gd name="T2" fmla="*/ 524192500 w 2"/>
                              <a:gd name="T3" fmla="*/ 2147483647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25"/>
                        <wps:cNvSpPr>
                          <a:spLocks/>
                        </wps:cNvSpPr>
                        <wps:spPr bwMode="auto">
                          <a:xfrm>
                            <a:off x="610209" y="1162632"/>
                            <a:ext cx="6300" cy="442612"/>
                          </a:xfrm>
                          <a:custGeom>
                            <a:avLst/>
                            <a:gdLst>
                              <a:gd name="T0" fmla="*/ 0 w 10"/>
                              <a:gd name="T1" fmla="*/ 0 h 697"/>
                              <a:gd name="T2" fmla="*/ 2147483647 w 10"/>
                              <a:gd name="T3" fmla="*/ 2147483647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26"/>
                        <wps:cNvSpPr>
                          <a:spLocks/>
                        </wps:cNvSpPr>
                        <wps:spPr bwMode="auto">
                          <a:xfrm>
                            <a:off x="479407" y="1238234"/>
                            <a:ext cx="1900" cy="361310"/>
                          </a:xfrm>
                          <a:custGeom>
                            <a:avLst/>
                            <a:gdLst>
                              <a:gd name="T0" fmla="*/ 0 w 3"/>
                              <a:gd name="T1" fmla="*/ 0 h 569"/>
                              <a:gd name="T2" fmla="*/ 766127500 w 3"/>
                              <a:gd name="T3" fmla="*/ 2147483647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Line 27"/>
                        <wps:cNvCnPr/>
                        <wps:spPr bwMode="auto">
                          <a:xfrm flipH="1" flipV="1">
                            <a:off x="610209" y="859724"/>
                            <a:ext cx="111102" cy="228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12"/>
                        <wps:cNvSpPr txBox="1">
                          <a:spLocks noChangeArrowheads="1"/>
                        </wps:cNvSpPr>
                        <wps:spPr bwMode="auto">
                          <a:xfrm>
                            <a:off x="93301" y="448912"/>
                            <a:ext cx="987415" cy="499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wps:txbx>
                        <wps:bodyPr rot="0" vert="horz" wrap="square" lIns="91440" tIns="45720" rIns="91440" bIns="45720" anchor="t" anchorCtr="0" upright="1">
                          <a:noAutofit/>
                        </wps:bodyPr>
                      </wps:wsp>
                      <wps:wsp>
                        <wps:cNvPr id="78" name="Oval 30"/>
                        <wps:cNvSpPr>
                          <a:spLocks noChangeArrowheads="1"/>
                        </wps:cNvSpPr>
                        <wps:spPr bwMode="auto">
                          <a:xfrm>
                            <a:off x="1037516" y="1537342"/>
                            <a:ext cx="90801" cy="10730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79" name="AutoShape 84"/>
                        <wps:cNvCnPr>
                          <a:cxnSpLocks noChangeShapeType="1"/>
                        </wps:cNvCnPr>
                        <wps:spPr bwMode="auto">
                          <a:xfrm>
                            <a:off x="3502052" y="1639545"/>
                            <a:ext cx="600" cy="3118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F495878" id="Canvas 77" o:spid="_x0000_s1183" editas="canvas" style="width:368.1pt;height:185.95pt;mso-position-horizontal-relative:char;mso-position-vertical-relative:line" coordsize="46748,23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">
                <v:shape id="_x0000_s1184" type="#_x0000_t75" style="position:absolute;width:46748;height:23615;visibility:visible;mso-wrap-style:square">
                  <v:fill o:detectmouseclick="t"/>
                  <v:path o:connecttype="none"/>
                </v:shape>
                <v:line id="Line 8" o:spid="_x0000_s1185" style="position:absolute;visibility:visible;mso-wrap-style:square" from="3397,16052" to="38830,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shape id="Freeform 10" o:spid="_x0000_s1186" style="position:absolute;left:3397;top:50;width:35338;height:13081;visibility:visible;mso-wrap-style:square;v-text-anchor:top" coordsize="5265,1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ZRwcQA&#10;AADbAAAADwAAAGRycy9kb3ducmV2LnhtbESPQYvCMBSE74L/ITzBm6aKilSjqMvCshfRVfH4aJ5t&#10;tXkpTWq7/34jCHscZuYbZrluTSGeVLncsoLRMAJBnFidc6rg9PM5mINwHlljYZkU/JKD9arbWWKs&#10;bcMHeh59KgKEXYwKMu/LWEqXZGTQDW1JHLybrQz6IKtU6gqbADeFHEfRTBrMOSxkWNIuo+RxrI2C&#10;XX35Pn3Ieb3dz+rz4z5tRvK6UarfazcLEJ5a/x9+t7+0gskUXl/C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2UcHEAAAA2wAAAA8AAAAAAAAAAAAAAAAAmAIAAGRycy9k&#10;b3ducmV2LnhtbFBLBQYAAAAABAAEAPUAAACJAwAAAAA=&#10;" path="m,1880c291,1721,582,1562,1020,1250,1458,938,2080,10,2625,5,3170,,3850,908,4290,1220v440,312,813,548,975,660e" filled="f">
                  <v:path arrowok="t" o:connecttype="custom" o:connectlocs="0,2147483646;2147483646,2147483646;2147483646,2147483646;2147483646,2147483646;2147483646,2147483646" o:connectangles="0,0,0,0,0"/>
                </v:shape>
                <v:shape id="Text Box 11" o:spid="_x0000_s1187" type="#_x0000_t202" style="position:absolute;left:12331;top:9518;width:1695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9F0C95" w:rsidRDefault="009F0C95" w:rsidP="00A14DCA">
                        <w:pPr>
                          <w:rPr>
                            <w:rFonts w:ascii="Times New Roman" w:hAnsi="Times New Roman" w:cs="Times New Roman"/>
                            <w:vertAlign w:val="subscript"/>
                          </w:rPr>
                        </w:pPr>
                        <w:r>
                          <w:rPr>
                            <w:rFonts w:ascii="Times New Roman" w:hAnsi="Times New Roman" w:cs="Times New Roman"/>
                          </w:rPr>
                          <w:t xml:space="preserve">   Daerah Penerimaan H</w:t>
                        </w:r>
                        <w:r>
                          <w:rPr>
                            <w:rFonts w:ascii="Times New Roman" w:hAnsi="Times New Roman" w:cs="Times New Roman"/>
                            <w:vertAlign w:val="subscript"/>
                          </w:rPr>
                          <w:t>0</w:t>
                        </w:r>
                      </w:p>
                    </w:txbxContent>
                  </v:textbox>
                </v:shape>
                <v:shape id="Text Box 12" o:spid="_x0000_s1188" type="#_x0000_t202" style="position:absolute;left:33115;top:4521;width:9874;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v:textbox>
                </v:shape>
                <v:line id="Line 14" o:spid="_x0000_s1189" style="position:absolute;visibility:visible;mso-wrap-style:square" from="20955,50" to="20961,15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qnwsEAAADbAAAADwAAAGRycy9kb3ducmV2LnhtbERPTWvCQBC9F/wPywje6sYi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qfCwQAAANsAAAAPAAAAAAAAAAAAAAAA&#10;AKECAABkcnMvZG93bnJldi54bWxQSwUGAAAAAAQABAD5AAAAjwMAAAAA&#10;">
                  <v:stroke dashstyle="dash"/>
                </v:line>
                <v:shape id="Freeform 15" o:spid="_x0000_s1190" style="position:absolute;left:31972;top:8464;width:114;height:7595;visibility:visible;mso-wrap-style:square;v-text-anchor:top" coordsize="1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4QLsQA&#10;AADbAAAADwAAAGRycy9kb3ducmV2LnhtbESPzW7CMBCE70i8g7VIvYFDRCsaMAhVhdIbP+19Gy9x&#10;RLwOsQvh7TESEsfRzHyjmc5bW4kzNb50rGA4SEAQ506XXCj42S/7YxA+IGusHJOCK3mYz7qdKWba&#10;XXhL510oRISwz1CBCaHOpPS5IYt+4Gri6B1cYzFE2RRSN3iJcFvJNEnepMWS44LBmj4M5cfdv1Ww&#10;+d6nn79yu0pP+dfxrzX1anN6Veql1y4mIAK14Rl+tNdawegd7l/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uEC7EAAAA2wAAAA8AAAAAAAAAAAAAAAAAmAIAAGRycy9k&#10;b3ducmV2LnhtbFBLBQYAAAAABAAEAPUAAACJAwAAAAA=&#10;" path="m,l18,1196e" filled="f">
                  <v:path arrowok="t" o:connecttype="custom" o:connectlocs="0,0;2147483646,2147483646" o:connectangles="0,0"/>
                </v:shape>
                <v:line id="Line 22" o:spid="_x0000_s1191" style="position:absolute;visibility:visible;mso-wrap-style:square" from="33115,9194" to="33115,1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shape id="Freeform 23" o:spid="_x0000_s1192" style="position:absolute;left:34245;top:10064;width:19;height:5988;visibility:visible;mso-wrap-style:square;v-text-anchor:top" coordsize="3,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LVcIA&#10;AADbAAAADwAAAGRycy9kb3ducmV2LnhtbESPS4vCQBCE78L+h6EXvIiZGFDW6BgWQfAggo/L3ppM&#10;m4TN9ITM5OG/d4SFPRZV9RW1zUZTi55aV1lWsIhiEMS51RUXCu63w/wLhPPIGmvLpOBJDrLdx2SL&#10;qbYDX6i/+kIECLsUFZTeN6mULi/JoItsQxy8h20N+iDbQuoWhwA3tUzieCUNVhwWSmxoX1L+e+2M&#10;gp/1uTof9SlB1/Xd7Ek05kRKTT/H7w0IT6P/D/+1j1rBMoH3l/A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ItVwgAAANsAAAAPAAAAAAAAAAAAAAAAAJgCAABkcnMvZG93&#10;bnJldi54bWxQSwUGAAAAAAQABAD1AAAAhwMAAAAA&#10;" path="m,l3,943e" filled="f">
                  <v:path arrowok="t" o:connecttype="custom" o:connectlocs="0,0;2147483646,2147483646" o:connectangles="0,0"/>
                </v:shape>
                <v:shape id="Freeform 24" o:spid="_x0000_s1193" style="position:absolute;left:35394;top:10877;width:13;height:5175;visibility:visible;mso-wrap-style:square;v-text-anchor:top" coordsize="2,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rZesYA&#10;AADbAAAADwAAAGRycy9kb3ducmV2LnhtbESPT2vCQBTE7wW/w/KEXqRuqlTa1I0UbUFKL/45eHxk&#10;n0k0+zbubmP007tCocdhZn7DTGedqUVLzleWFTwPExDEudUVFwq2m6+nVxA+IGusLZOCC3mYZb2H&#10;KabannlF7ToUIkLYp6igDKFJpfR5SQb90DbE0dtbZzBE6QqpHZ4j3NRylCQTabDiuFBiQ/OS8uP6&#10;1yjAHR0WP9fPyWVwaEbWvX2P54OTUo/97uMdRKAu/If/2kut4GUM9y/xB8j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rZesYAAADbAAAADwAAAAAAAAAAAAAAAACYAgAAZHJz&#10;L2Rvd25yZXYueG1sUEsFBgAAAAAEAAQA9QAAAIsDAAAAAA==&#10;" path="m,l2,815e" filled="f">
                  <v:path arrowok="t" o:connecttype="custom" o:connectlocs="0,0;2147483646,2147483646" o:connectangles="0,0"/>
                </v:shape>
                <v:shape id="Freeform 25" o:spid="_x0000_s1194" style="position:absolute;left:36487;top:11626;width:63;height:4426;visibility:visible;mso-wrap-style:square;v-text-anchor:top" coordsize="10,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toW8UA&#10;AADbAAAADwAAAGRycy9kb3ducmV2LnhtbESPT2vCQBTE70K/w/IKvYhuWlTSNBsppRUPXqJCr8/s&#10;yx+afZtmtzH99q4geBxm5jdMuh5NKwbqXWNZwfM8AkFcWN1wpeB4+JrFIJxH1thaJgX/5GCdPUxS&#10;TLQ9c07D3lciQNglqKD2vkukdEVNBt3cdsTBK21v0AfZV1L3eA5w08qXKFpJgw2HhRo7+qip+Nn/&#10;GQXx568fd0MZ5+X09XtBp01+OmyUenoc399AeBr9PXxrb7WC5QKuX8IPk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hbxQAAANsAAAAPAAAAAAAAAAAAAAAAAJgCAABkcnMv&#10;ZG93bnJldi54bWxQSwUGAAAAAAQABAD1AAAAigMAAAAA&#10;" path="m,l10,697e" filled="f">
                  <v:path arrowok="t" o:connecttype="custom" o:connectlocs="0,0;2147483646,2147483646" o:connectangles="0,0"/>
                </v:shape>
                <v:shape id="Freeform 26" o:spid="_x0000_s1195" style="position:absolute;left:37674;top:12439;width:19;height:3613;visibility:visible;mso-wrap-style:square;v-text-anchor:top" coordsize="3,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JRsMA&#10;AADbAAAADwAAAGRycy9kb3ducmV2LnhtbERPTWvCQBS8C/0Pyyt4kbqxkiJpVomlAW9a7aW3R/Y1&#10;Ccm+TbPbJP57t1DwMjDMF5PuJtOKgXpXW1awWkYgiAuray4VfF7ypw0I55E1tpZJwZUc7LYPsxQT&#10;bUf+oOHsSxFK2CWooPK+S6R0RUUG3dJ2xEH7tr1BH2hfSt3jGMpNK5+j6EUarDksVNjRW0VFc/41&#10;CvL113GxD+iay/tQdkXGm5+TUvPHKXsF4Wnyd/N/+qAVxDH8fQk/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JRsMAAADbAAAADwAAAAAAAAAAAAAAAACYAgAAZHJzL2Rv&#10;d25yZXYueG1sUEsFBgAAAAAEAAQA9QAAAIgDAAAAAA==&#10;" path="m,l3,569e" filled="f">
                  <v:path arrowok="t" o:connecttype="custom" o:connectlocs="0,0;2147483646,2147483646" o:connectangles="0,0"/>
                </v:shape>
                <v:line id="Line 27" o:spid="_x0000_s1196" style="position:absolute;flip:y;visibility:visible;mso-wrap-style:square" from="35401,8737" to="36544,11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MXcUAAADbAAAADwAAAGRycy9kb3ducmV2LnhtbESPT2vCQBDF74V+h2WEXkLdVDH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MXcUAAADbAAAADwAAAAAAAAAA&#10;AAAAAAChAgAAZHJzL2Rvd25yZXYueG1sUEsFBgAAAAAEAAQA+QAAAJMDAAAAAA==&#10;">
                  <v:stroke endarrow="block"/>
                </v:line>
                <v:oval id="Oval 30" o:spid="_x0000_s1197" style="position:absolute;left:31610;top:15468;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2BXMIA&#10;AADbAAAADwAAAGRycy9kb3ducmV2LnhtbESPT4vCMBDF74LfIYywN0118Q9do6iwoHjR7uJ5aMa2&#10;bDMpSdbWb28EwePjzfu9ect1Z2pxI+crywrGowQEcW51xYWC35/v4QKED8gaa8uk4E4e1qt+b4mp&#10;ti2f6ZaFQkQI+xQVlCE0qZQ+L8mgH9mGOHpX6wyGKF0htcM2wk0tJ0kykwYrjg0lNrQrKf/L/k18&#10;I/s88M4d26u/uNPBZm0etoVSH4Nu8wUiUBfex6/0XiuYzuG5JQJ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YFcwgAAANsAAAAPAAAAAAAAAAAAAAAAAJgCAABkcnMvZG93&#10;bnJldi54bWxQSwUGAAAAAAQABAD1AAAAhwMAAAAA&#10;" fillcolor="#974706"/>
                <v:oval id="Oval 31" o:spid="_x0000_s1198" style="position:absolute;left:34550;top:15481;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NGMAA&#10;AADbAAAADwAAAGRycy9kb3ducmV2LnhtbERPy4rCMBTdD/gP4QruxlSlMlSjiCh0IfgYN+6uzbUt&#10;NjeliVr9erMQXB7OezpvTSXu1LjSsoJBPwJBnFldcq7g+L/+/QPhPLLGyjIpeJKD+azzM8VE2wfv&#10;6X7wuQgh7BJUUHhfJ1K6rCCDrm9r4sBdbGPQB9jkUjf4COGmksMoGkuDJYeGAmtaFpRdDzejQC6z&#10;XXo9vTbunL62w9EqXtgqVqrXbRcTEJ5a/xV/3KlWEIex4Uv4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TNGMAAAADbAAAADwAAAAAAAAAAAAAAAACYAgAAZHJzL2Rvd25y&#10;ZXYueG1sUEsFBgAAAAAEAAQA9QAAAIUDAAAAAA==&#10;" fillcolor="#7030a0"/>
                <v:shape id="Freeform 15" o:spid="_x0000_s1199" style="position:absolute;left:10636;top:8401;width:114;height:7594;visibility:visible;mso-wrap-style:square;v-text-anchor:top" coordsize="1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eG88QA&#10;AADbAAAADwAAAGRycy9kb3ducmV2LnhtbESPzW7CMBCE75V4B2uReisOkahKiokQotDe+Ot9G2/j&#10;KPE6xAbC2+NKlTiOZuYbzSzvbSMu1PnKsYLxKAFBXDhdcangePh4eQPhA7LGxjEpuJGHfD54mmGm&#10;3ZV3dNmHUkQI+wwVmBDaTEpfGLLoR64ljt6v6yyGKLtS6g6vEW4bmSbJq7RYcVww2NLSUFHvz1bB&#10;9uuQrr7lbp2eik3905t2vT1NlHoe9ot3EIH68Aj/tz+1gskU/r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3hvPEAAAA2wAAAA8AAAAAAAAAAAAAAAAAmAIAAGRycy9k&#10;b3ducmV2LnhtbFBLBQYAAAAABAAEAPUAAACJAwAAAAA=&#10;" path="m,l18,1196e" filled="f">
                  <v:path arrowok="t" o:connecttype="custom" o:connectlocs="0,0;2147483646,2147483646" o:connectangles="0,0"/>
                </v:shape>
                <v:line id="Line 22" o:spid="_x0000_s1200" style="position:absolute;visibility:visible;mso-wrap-style:square" from="9556,9201" to="9563,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shape id="Freeform 23" o:spid="_x0000_s1201" style="position:absolute;left:8356;top:10064;width:19;height:5988;visibility:visible;mso-wrap-style:square;v-text-anchor:top" coordsize="3,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rfn78A&#10;AADbAAAADwAAAGRycy9kb3ducmV2LnhtbESPzQrCMBCE74LvEFbwIprqQbQ2igiCBxH8uXhbmrUt&#10;NpvSpLW+vREEj8PMfMMkm86UoqXaFZYVTCcRCOLU6oIzBbfrfrwA4TyyxtIyKXiTg82630sw1vbF&#10;Z2ovPhMBwi5GBbn3VSylS3My6Ca2Ig7ew9YGfZB1JnWNrwA3pZxF0VwaLDgs5FjRLqf0eWmMgvvy&#10;VJwO+jhD17TN6E3UpURKDQfddgXCU+f/4V/7oBXMp/D9En6A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t+fvwAAANsAAAAPAAAAAAAAAAAAAAAAAJgCAABkcnMvZG93bnJl&#10;di54bWxQSwUGAAAAAAQABAD1AAAAhAMAAAAA&#10;" path="m,l3,943e" filled="f">
                  <v:path arrowok="t" o:connecttype="custom" o:connectlocs="0,0;2147483646,2147483646" o:connectangles="0,0"/>
                </v:shape>
                <v:shape id="Freeform 24" o:spid="_x0000_s1202" style="position:absolute;left:7232;top:10883;width:13;height:5176;visibility:visible;mso-wrap-style:square;v-text-anchor:top" coordsize="2,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Tx8UA&#10;AADbAAAADwAAAGRycy9kb3ducmV2LnhtbESPQWsCMRSE70L/Q3gFL6JZFZa6GkXUQiletD14fGye&#10;u6ublzVJde2vNwWhx2FmvmFmi9bU4krOV5YVDAcJCOLc6ooLBd9f7/03ED4ga6wtk4I7eVjMXzoz&#10;zLS98Y6u+1CICGGfoYIyhCaT0uclGfQD2xBH72idwRClK6R2eItwU8tRkqTSYMVxocSGViXl5/2P&#10;UYAHOq23v5v03js1I+smn+NV76JU97VdTkEEasN/+Nn+0ArSMfx9i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hPHxQAAANsAAAAPAAAAAAAAAAAAAAAAAJgCAABkcnMv&#10;ZG93bnJldi54bWxQSwUGAAAAAAQABAD1AAAAigMAAAAA&#10;" path="m,l2,815e" filled="f">
                  <v:path arrowok="t" o:connecttype="custom" o:connectlocs="0,0;2147483646,2147483646" o:connectangles="0,0"/>
                </v:shape>
                <v:shape id="Freeform 25" o:spid="_x0000_s1203" style="position:absolute;left:6102;top:11626;width:63;height:4426;visibility:visible;mso-wrap-style:square;v-text-anchor:top" coordsize="10,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40O8UA&#10;AADbAAAADwAAAGRycy9kb3ducmV2LnhtbESPT2vCQBTE70K/w/IKvYhuWkTTNBsppRUPXqJCr8/s&#10;yx+afZtmtzH99q4geBxm5jdMuh5NKwbqXWNZwfM8AkFcWN1wpeB4+JrFIJxH1thaJgX/5GCdPUxS&#10;TLQ9c07D3lciQNglqKD2vkukdEVNBt3cdsTBK21v0AfZV1L3eA5w08qXKFpKgw2HhRo7+qip+Nn/&#10;GQXx568fd0MZ5+X09XtBp01+OmyUenoc399AeBr9PXxrb7WC1QKuX8IPk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jQ7xQAAANsAAAAPAAAAAAAAAAAAAAAAAJgCAABkcnMv&#10;ZG93bnJldi54bWxQSwUGAAAAAAQABAD1AAAAigMAAAAA&#10;" path="m,l10,697e" filled="f">
                  <v:path arrowok="t" o:connecttype="custom" o:connectlocs="0,0;2147483646,2147483646" o:connectangles="0,0"/>
                </v:shape>
                <v:shape id="Freeform 26" o:spid="_x0000_s1204" style="position:absolute;left:4794;top:12382;width:19;height:3613;visibility:visible;mso-wrap-style:square;v-text-anchor:top" coordsize="3,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qVJsEA&#10;AADbAAAADwAAAGRycy9kb3ducmV2LnhtbERPTYvCMBS8L/gfwhO8iKYqq1KN4oqCt9XqxdujebbF&#10;5qXbxNr99xtB2MvAMF/Mct2aUjRUu8KygtEwAkGcWl1wpuBy3g/mIJxH1lhaJgW/5GC96nwsMdb2&#10;ySdqEp+JUMIuRgW591UspUtzMuiGtiIO2s3WBn2gdSZ1jc9Qbko5jqKpNFhwWMixom1O6T15GAX7&#10;yfW7/xXQ3c+7JqvSDc9/jkr1uu1mAcJT6//N7/RBK5h9wutL+A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KlSbBAAAA2wAAAA8AAAAAAAAAAAAAAAAAmAIAAGRycy9kb3du&#10;cmV2LnhtbFBLBQYAAAAABAAEAPUAAACGAwAAAAA=&#10;" path="m,l3,569e" filled="f">
                  <v:path arrowok="t" o:connecttype="custom" o:connectlocs="0,0;2147483646,2147483646" o:connectangles="0,0"/>
                </v:shape>
                <v:line id="Line 27" o:spid="_x0000_s1205" style="position:absolute;flip:x y;visibility:visible;mso-wrap-style:square" from="6102,8597" to="7213,10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ijd8QAAADbAAAADwAAAGRycy9kb3ducmV2LnhtbESPQWvCQBSE74L/YXlCb7qxh9RGVxGh&#10;0IMXtdjrS/aZjWbfJtk1pv++WxB6HGbmG2a1GWwteup85VjBfJaAIC6crrhU8HX6mC5A+ICssXZM&#10;Cn7Iw2Y9Hq0w0+7BB+qPoRQRwj5DBSaEJpPSF4Ys+plriKN3cZ3FEGVXSt3hI8JtLV+TJJUWK44L&#10;BhvaGSpux7tV0Of3+fW8P9x8/t2+5wvT7vZtqtTLZNguQQQawn/42f7UCt5S+PsSf4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CKN3xAAAANsAAAAPAAAAAAAAAAAA&#10;AAAAAKECAABkcnMvZG93bnJldi54bWxQSwUGAAAAAAQABAD5AAAAkgMAAAAA&#10;">
                  <v:stroke endarrow="block"/>
                </v:line>
                <v:shape id="Text Box 12" o:spid="_x0000_s1206" type="#_x0000_t202" style="position:absolute;left:933;top:4489;width:9874;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v:textbox>
                </v:shape>
                <v:oval id="Oval 30" o:spid="_x0000_s1207" style="position:absolute;left:10375;top:15373;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dJTsIA&#10;AADbAAAADwAAAGRycy9kb3ducmV2LnhtbESPwWrDMAyG74O+g1Ght9VZC1vJ6oY1MGjZZUtLzyJW&#10;k7BYDrbXpG8/HQY7il//p0/bYnK9ulGInWcDT8sMFHHtbceNgfPp/XEDKiZki71nMnCnCMVu9rDF&#10;3PqRv+hWpUYJhGOOBtqUhlzrWLfkMC79QCzZ1QeHScbQaBtwFLjr9SrLnrXDjuVCiwOVLdXf1Y8T&#10;jWp95DJ8jNd4CZ9HX4112jfGLObT2yuoRFP6X/5rH6yBF5GVXwQAe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0lOwgAAANsAAAAPAAAAAAAAAAAAAAAAAJgCAABkcnMvZG93&#10;bnJldi54bWxQSwUGAAAAAAQABAD1AAAAhwMAAAAA&#10;" fillcolor="#974706"/>
                <v:shape id="AutoShape 84" o:spid="_x0000_s1208" type="#_x0000_t32" style="position:absolute;left:35020;top:16395;width:6;height:31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w10:anchorlock/>
              </v:group>
            </w:pict>
          </mc:Fallback>
        </mc:AlternateContent>
      </w:r>
    </w:p>
    <w:p w:rsidR="00A14DCA" w:rsidRPr="00DD4CD7" w:rsidRDefault="00A14DCA" w:rsidP="00A14DCA">
      <w:pPr>
        <w:autoSpaceDE w:val="0"/>
        <w:autoSpaceDN w:val="0"/>
        <w:adjustRightInd w:val="0"/>
        <w:spacing w:after="0"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Gambar 4.</w:t>
      </w:r>
      <w:r>
        <w:rPr>
          <w:rFonts w:ascii="Times New Roman" w:hAnsi="Times New Roman" w:cs="Times New Roman"/>
          <w:b/>
          <w:sz w:val="24"/>
          <w:szCs w:val="24"/>
          <w:lang w:val="en-US"/>
        </w:rPr>
        <w:t>6</w:t>
      </w:r>
      <w:r w:rsidRPr="00DD4CD7">
        <w:rPr>
          <w:rFonts w:ascii="Times New Roman" w:hAnsi="Times New Roman" w:cs="Times New Roman"/>
          <w:b/>
          <w:sz w:val="24"/>
          <w:szCs w:val="24"/>
        </w:rPr>
        <w:t xml:space="preserve"> Kurva Uji Hipotesis Parsial Kualitas Pelayanan (X</w:t>
      </w:r>
      <w:r w:rsidRPr="00DD4CD7">
        <w:rPr>
          <w:rFonts w:ascii="Times New Roman" w:hAnsi="Times New Roman" w:cs="Times New Roman"/>
          <w:b/>
          <w:sz w:val="24"/>
          <w:szCs w:val="24"/>
          <w:vertAlign w:val="subscript"/>
        </w:rPr>
        <w:t>1</w:t>
      </w:r>
      <w:r w:rsidRPr="00DD4CD7">
        <w:rPr>
          <w:rFonts w:ascii="Times New Roman" w:hAnsi="Times New Roman" w:cs="Times New Roman"/>
          <w:b/>
          <w:sz w:val="24"/>
          <w:szCs w:val="24"/>
        </w:rPr>
        <w:t>) Terhadap Kepuasan Nasabah (Y)</w:t>
      </w:r>
    </w:p>
    <w:p w:rsidR="00A14DCA" w:rsidRPr="002E7F21" w:rsidRDefault="00A14DCA" w:rsidP="00A14DCA">
      <w:pPr>
        <w:pStyle w:val="ListParagraph"/>
        <w:spacing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A14DCA" w:rsidRPr="00DD4CD7" w:rsidRDefault="00A14DCA" w:rsidP="00A14DCA">
      <w:pPr>
        <w:pStyle w:val="ListParagraph"/>
        <w:numPr>
          <w:ilvl w:val="0"/>
          <w:numId w:val="75"/>
        </w:numPr>
        <w:spacing w:after="200" w:line="480" w:lineRule="auto"/>
        <w:ind w:left="284" w:hanging="284"/>
        <w:rPr>
          <w:rFonts w:ascii="Times New Roman" w:hAnsi="Times New Roman" w:cs="Times New Roman"/>
          <w:b/>
          <w:sz w:val="24"/>
          <w:szCs w:val="24"/>
        </w:rPr>
      </w:pPr>
      <w:r w:rsidRPr="00DD4CD7">
        <w:rPr>
          <w:rFonts w:ascii="Times New Roman" w:hAnsi="Times New Roman" w:cs="Times New Roman"/>
          <w:b/>
          <w:bCs/>
          <w:sz w:val="24"/>
          <w:szCs w:val="24"/>
        </w:rPr>
        <w:t xml:space="preserve">Pengujian </w:t>
      </w:r>
      <w:r w:rsidRPr="00DD4CD7">
        <w:rPr>
          <w:rFonts w:ascii="Times New Roman" w:hAnsi="Times New Roman" w:cs="Times New Roman"/>
          <w:b/>
          <w:sz w:val="24"/>
          <w:szCs w:val="24"/>
        </w:rPr>
        <w:t>Citra Perusahaan (</w:t>
      </w:r>
      <w:r w:rsidRPr="00DD4CD7">
        <w:rPr>
          <w:rFonts w:ascii="Times New Roman" w:hAnsi="Times New Roman" w:cs="Times New Roman"/>
          <w:b/>
          <w:bCs/>
          <w:sz w:val="24"/>
          <w:szCs w:val="24"/>
        </w:rPr>
        <w:t>X</w:t>
      </w:r>
      <w:r w:rsidRPr="00DD4CD7">
        <w:rPr>
          <w:rFonts w:ascii="Times New Roman" w:hAnsi="Times New Roman" w:cs="Times New Roman"/>
          <w:b/>
          <w:bCs/>
          <w:sz w:val="24"/>
          <w:szCs w:val="24"/>
          <w:vertAlign w:val="subscript"/>
        </w:rPr>
        <w:t>2</w:t>
      </w:r>
      <w:r w:rsidRPr="00DD4CD7">
        <w:rPr>
          <w:rFonts w:ascii="Times New Roman" w:hAnsi="Times New Roman" w:cs="Times New Roman"/>
          <w:b/>
          <w:bCs/>
          <w:sz w:val="24"/>
          <w:szCs w:val="24"/>
        </w:rPr>
        <w:t>):</w:t>
      </w:r>
    </w:p>
    <w:p w:rsidR="00A14DCA" w:rsidRPr="00DD4CD7" w:rsidRDefault="00A14DCA" w:rsidP="00A14DCA">
      <w:pPr>
        <w:spacing w:line="480" w:lineRule="auto"/>
        <w:ind w:firstLine="426"/>
        <w:jc w:val="both"/>
        <w:rPr>
          <w:rFonts w:ascii="Times New Roman" w:hAnsi="Times New Roman" w:cs="Times New Roman"/>
          <w:sz w:val="24"/>
          <w:szCs w:val="24"/>
        </w:rPr>
      </w:pPr>
      <w:r w:rsidRPr="00DD4CD7">
        <w:rPr>
          <w:rFonts w:ascii="Times New Roman" w:hAnsi="Times New Roman" w:cs="Times New Roman"/>
          <w:sz w:val="24"/>
          <w:szCs w:val="24"/>
        </w:rPr>
        <w:t>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(Hipótesis Nol) </w:t>
      </w:r>
    </w:p>
    <w:p w:rsidR="00A14DCA" w:rsidRPr="00DD4CD7" w:rsidRDefault="00A14DCA" w:rsidP="00A14DCA">
      <w:pPr>
        <w:pStyle w:val="Default"/>
        <w:spacing w:line="480" w:lineRule="auto"/>
        <w:ind w:left="1701" w:hanging="1275"/>
        <w:jc w:val="both"/>
        <w:rPr>
          <w:rFonts w:eastAsiaTheme="minorEastAsia"/>
        </w:rPr>
      </w:pPr>
      <w:r w:rsidRPr="00DD4CD7">
        <w:rPr>
          <w:rFonts w:eastAsiaTheme="minorEastAsia"/>
        </w:rPr>
        <w:t>H</w:t>
      </w:r>
      <w:r w:rsidRPr="00DD4CD7">
        <w:rPr>
          <w:rFonts w:eastAsiaTheme="minorEastAsia"/>
          <w:vertAlign w:val="subscript"/>
        </w:rPr>
        <w:t>0</w:t>
      </w:r>
      <w:r w:rsidRPr="00DD4CD7">
        <w:rPr>
          <w:rFonts w:eastAsiaTheme="minorEastAsia"/>
        </w:rPr>
        <w:t>: β</w:t>
      </w:r>
      <w:r w:rsidRPr="00DD4CD7">
        <w:rPr>
          <w:rFonts w:eastAsiaTheme="minorEastAsia"/>
          <w:vertAlign w:val="subscript"/>
        </w:rPr>
        <w:t>2</w:t>
      </w:r>
      <w:r w:rsidRPr="00DD4CD7">
        <w:rPr>
          <w:rFonts w:eastAsiaTheme="minorEastAsia"/>
        </w:rPr>
        <w:t xml:space="preserve"> = 0</w:t>
      </w:r>
      <w:r w:rsidRPr="00DD4CD7">
        <w:rPr>
          <w:rFonts w:eastAsiaTheme="minorEastAsia"/>
        </w:rPr>
        <w:tab/>
      </w:r>
      <w:r w:rsidRPr="00DD4CD7">
        <w:t>Citra Perusahaan (X</w:t>
      </w:r>
      <w:r w:rsidRPr="00DD4CD7">
        <w:rPr>
          <w:vertAlign w:val="subscript"/>
        </w:rPr>
        <w:t>2</w:t>
      </w:r>
      <w:r w:rsidRPr="00DD4CD7">
        <w:t>) tidak berpengaruh signifikan terhadap Kepuasan Nasabah (Y) pada Bank BTN Cabang Bandung.</w:t>
      </w:r>
    </w:p>
    <w:p w:rsidR="00A14DCA" w:rsidRPr="00DD4CD7" w:rsidRDefault="00A14DCA" w:rsidP="00A14DCA">
      <w:pPr>
        <w:pStyle w:val="Default"/>
        <w:spacing w:line="480" w:lineRule="auto"/>
        <w:ind w:left="1701" w:hanging="1275"/>
        <w:jc w:val="both"/>
        <w:rPr>
          <w:rFonts w:eastAsiaTheme="minorEastAsia"/>
        </w:rPr>
      </w:pPr>
      <w:r w:rsidRPr="00DD4CD7">
        <w:rPr>
          <w:rFonts w:eastAsiaTheme="minorEastAsia"/>
        </w:rPr>
        <w:t>H</w:t>
      </w:r>
      <w:r w:rsidRPr="00DD4CD7">
        <w:rPr>
          <w:rFonts w:eastAsiaTheme="minorEastAsia"/>
          <w:vertAlign w:val="subscript"/>
        </w:rPr>
        <w:t>1</w:t>
      </w:r>
      <w:r w:rsidRPr="00DD4CD7">
        <w:rPr>
          <w:rFonts w:eastAsiaTheme="minorEastAsia"/>
        </w:rPr>
        <w:t>: β</w:t>
      </w:r>
      <w:r w:rsidRPr="00DD4CD7">
        <w:rPr>
          <w:rFonts w:eastAsiaTheme="minorEastAsia"/>
          <w:vertAlign w:val="subscript"/>
        </w:rPr>
        <w:t>2</w:t>
      </w:r>
      <w:r w:rsidRPr="00DD4CD7">
        <w:rPr>
          <w:rFonts w:eastAsiaTheme="minorEastAsia"/>
        </w:rPr>
        <w:t>≠ 0</w:t>
      </w:r>
      <w:r w:rsidRPr="00DD4CD7">
        <w:rPr>
          <w:rFonts w:eastAsiaTheme="minorEastAsia"/>
        </w:rPr>
        <w:tab/>
      </w:r>
      <w:r w:rsidRPr="00DD4CD7">
        <w:t>Citra Perusahaan (X</w:t>
      </w:r>
      <w:r w:rsidRPr="00DD4CD7">
        <w:rPr>
          <w:vertAlign w:val="subscript"/>
        </w:rPr>
        <w:t>2</w:t>
      </w:r>
      <w:r w:rsidRPr="00DD4CD7">
        <w:t>) berpengaruh signifikan terhadap Kepuasan Nasabah (Y) pada Bank BTN Cabang Bandung.</w:t>
      </w:r>
    </w:p>
    <w:p w:rsidR="00A14DCA" w:rsidRPr="00DD4CD7" w:rsidRDefault="00A14DCA" w:rsidP="00A14DCA">
      <w:pPr>
        <w:spacing w:line="480" w:lineRule="auto"/>
        <w:ind w:firstLine="709"/>
        <w:jc w:val="both"/>
        <w:rPr>
          <w:rFonts w:ascii="Times New Roman" w:hAnsi="Times New Roman" w:cs="Times New Roman"/>
          <w:sz w:val="24"/>
          <w:szCs w:val="24"/>
          <w:lang w:val="en-US"/>
        </w:rPr>
      </w:pPr>
      <w:r w:rsidRPr="00DD4CD7">
        <w:rPr>
          <w:rFonts w:ascii="Times New Roman" w:hAnsi="Times New Roman" w:cs="Times New Roman"/>
          <w:sz w:val="24"/>
          <w:szCs w:val="24"/>
        </w:rPr>
        <w:t xml:space="preserve">Dengan tingkat signifikan (α) sebesar 5%, db = </w:t>
      </w:r>
      <w:r w:rsidRPr="00DD4CD7">
        <w:rPr>
          <w:rFonts w:ascii="Times New Roman" w:hAnsi="Times New Roman" w:cs="Times New Roman"/>
          <w:sz w:val="24"/>
          <w:szCs w:val="24"/>
          <w:lang w:val="en-US"/>
        </w:rPr>
        <w:t>97</w:t>
      </w:r>
      <w:r w:rsidRPr="00DD4CD7">
        <w:rPr>
          <w:rFonts w:ascii="Times New Roman" w:hAnsi="Times New Roman" w:cs="Times New Roman"/>
          <w:sz w:val="24"/>
          <w:szCs w:val="24"/>
        </w:rPr>
        <w:t>, sehingga diperoleh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lang w:val="en-US"/>
        </w:rPr>
        <w:t xml:space="preserve">untuk uji dua pihak </w:t>
      </w:r>
      <w:r w:rsidRPr="00DD4CD7">
        <w:rPr>
          <w:rFonts w:ascii="Times New Roman" w:hAnsi="Times New Roman" w:cs="Times New Roman"/>
          <w:sz w:val="24"/>
          <w:szCs w:val="24"/>
        </w:rPr>
        <w:t>sebesar = 1,</w:t>
      </w:r>
      <w:r w:rsidRPr="00DD4CD7">
        <w:rPr>
          <w:rFonts w:ascii="Times New Roman" w:hAnsi="Times New Roman" w:cs="Times New Roman"/>
          <w:sz w:val="24"/>
          <w:szCs w:val="24"/>
          <w:lang w:val="en-US"/>
        </w:rPr>
        <w:t>984</w:t>
      </w:r>
    </w:p>
    <w:p w:rsidR="00A14DCA" w:rsidRPr="00DD4CD7" w:rsidRDefault="00A14DCA" w:rsidP="00A14DCA">
      <w:pPr>
        <w:pStyle w:val="BodyTextIndent2"/>
        <w:ind w:left="1276" w:hanging="1276"/>
        <w:jc w:val="both"/>
        <w:rPr>
          <w:rFonts w:ascii="Times New Roman" w:hAnsi="Times New Roman" w:cs="Times New Roman"/>
          <w:sz w:val="24"/>
          <w:szCs w:val="24"/>
          <w:vertAlign w:val="subscript"/>
        </w:rPr>
      </w:pPr>
      <w:r w:rsidRPr="00DD4CD7">
        <w:rPr>
          <w:rFonts w:ascii="Times New Roman" w:hAnsi="Times New Roman" w:cs="Times New Roman"/>
          <w:sz w:val="24"/>
          <w:szCs w:val="24"/>
        </w:rPr>
        <w:t>Kriteria :  Tolak 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jika t</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lang w:val="en-US"/>
        </w:rPr>
        <w:t>&gt;</w:t>
      </w:r>
      <w:r w:rsidRPr="00DD4CD7">
        <w:rPr>
          <w:rFonts w:ascii="Times New Roman" w:hAnsi="Times New Roman" w:cs="Times New Roman"/>
          <w:sz w:val="24"/>
          <w:szCs w:val="24"/>
        </w:rPr>
        <w:t xml:space="preserve">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terima </w:t>
      </w:r>
      <w:r w:rsidRPr="00DD4CD7">
        <w:rPr>
          <w:rFonts w:ascii="Times New Roman" w:hAnsi="Times New Roman" w:cs="Times New Roman"/>
          <w:sz w:val="24"/>
          <w:szCs w:val="24"/>
          <w:lang w:val="en-US"/>
        </w:rPr>
        <w:t>H</w:t>
      </w:r>
      <w:r w:rsidRPr="00DD4CD7">
        <w:rPr>
          <w:rFonts w:ascii="Times New Roman" w:hAnsi="Times New Roman" w:cs="Times New Roman"/>
          <w:sz w:val="24"/>
          <w:szCs w:val="24"/>
          <w:vertAlign w:val="subscript"/>
        </w:rPr>
        <w:t>1</w:t>
      </w:r>
    </w:p>
    <w:p w:rsidR="00A14DCA" w:rsidRPr="00DD4CD7" w:rsidRDefault="00A14DCA" w:rsidP="00A14DCA">
      <w:pPr>
        <w:pStyle w:val="BodyTextIndent2"/>
        <w:ind w:left="1440" w:hanging="447"/>
        <w:jc w:val="both"/>
        <w:rPr>
          <w:rFonts w:ascii="Times New Roman" w:hAnsi="Times New Roman" w:cs="Times New Roman"/>
          <w:sz w:val="24"/>
          <w:szCs w:val="24"/>
          <w:vertAlign w:val="subscript"/>
        </w:rPr>
      </w:pPr>
      <w:r w:rsidRPr="00DD4CD7">
        <w:rPr>
          <w:rFonts w:ascii="Times New Roman" w:hAnsi="Times New Roman" w:cs="Times New Roman"/>
          <w:sz w:val="24"/>
          <w:szCs w:val="24"/>
        </w:rPr>
        <w:t>Tolak 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jika t</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lang w:val="en-US"/>
        </w:rPr>
        <w:t>&lt;</w:t>
      </w:r>
      <w:r w:rsidRPr="00DD4CD7">
        <w:rPr>
          <w:rFonts w:ascii="Times New Roman" w:hAnsi="Times New Roman" w:cs="Times New Roman"/>
          <w:sz w:val="24"/>
          <w:szCs w:val="24"/>
        </w:rPr>
        <w:t xml:space="preserve">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terima </w:t>
      </w:r>
      <w:r w:rsidRPr="00DD4CD7">
        <w:rPr>
          <w:rFonts w:ascii="Times New Roman" w:hAnsi="Times New Roman" w:cs="Times New Roman"/>
          <w:sz w:val="24"/>
          <w:szCs w:val="24"/>
          <w:lang w:val="en-US"/>
        </w:rPr>
        <w:t>H</w:t>
      </w:r>
      <w:r w:rsidRPr="00DD4CD7">
        <w:rPr>
          <w:rFonts w:ascii="Times New Roman" w:hAnsi="Times New Roman" w:cs="Times New Roman"/>
          <w:sz w:val="24"/>
          <w:szCs w:val="24"/>
          <w:vertAlign w:val="subscript"/>
          <w:lang w:val="en-US"/>
        </w:rPr>
        <w:t>0</w:t>
      </w:r>
    </w:p>
    <w:p w:rsidR="00A14DCA" w:rsidRPr="00DD4CD7" w:rsidRDefault="00A14DCA" w:rsidP="00A14DCA">
      <w:pPr>
        <w:autoSpaceDE w:val="0"/>
        <w:autoSpaceDN w:val="0"/>
        <w:adjustRightInd w:val="0"/>
        <w:spacing w:line="480" w:lineRule="auto"/>
        <w:ind w:firstLine="709"/>
        <w:jc w:val="both"/>
        <w:rPr>
          <w:rFonts w:ascii="Times New Roman" w:hAnsi="Times New Roman" w:cs="Times New Roman"/>
          <w:sz w:val="24"/>
          <w:szCs w:val="24"/>
        </w:rPr>
      </w:pPr>
      <w:r w:rsidRPr="00DD4CD7">
        <w:rPr>
          <w:rFonts w:ascii="Times New Roman" w:hAnsi="Times New Roman" w:cs="Times New Roman"/>
          <w:sz w:val="24"/>
          <w:szCs w:val="24"/>
        </w:rPr>
        <w:t>Berdasarkan data pada Tabel 4.51, diperoleh nilai t</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untuk </w:t>
      </w:r>
      <w:r w:rsidRPr="00DD4CD7">
        <w:rPr>
          <w:rFonts w:ascii="Times New Roman" w:hAnsi="Times New Roman" w:cs="Times New Roman"/>
          <w:sz w:val="24"/>
          <w:szCs w:val="24"/>
          <w:lang w:val="en-US"/>
        </w:rPr>
        <w:t xml:space="preserve">Citra Perusahaan </w:t>
      </w:r>
      <w:r w:rsidRPr="00DD4CD7">
        <w:rPr>
          <w:rFonts w:ascii="Times New Roman" w:hAnsi="Times New Roman" w:cs="Times New Roman"/>
          <w:sz w:val="24"/>
          <w:szCs w:val="24"/>
        </w:rPr>
        <w:t>(X</w:t>
      </w:r>
      <w:r w:rsidRPr="00DD4CD7">
        <w:rPr>
          <w:rFonts w:ascii="Times New Roman" w:hAnsi="Times New Roman" w:cs="Times New Roman"/>
          <w:sz w:val="24"/>
          <w:szCs w:val="24"/>
          <w:vertAlign w:val="subscript"/>
          <w:lang w:val="en-US"/>
        </w:rPr>
        <w:t>2</w:t>
      </w:r>
      <w:r w:rsidRPr="00DD4CD7">
        <w:rPr>
          <w:rFonts w:ascii="Times New Roman" w:hAnsi="Times New Roman" w:cs="Times New Roman"/>
          <w:sz w:val="24"/>
          <w:szCs w:val="24"/>
        </w:rPr>
        <w:t xml:space="preserve">) sebesar </w:t>
      </w:r>
      <w:r w:rsidRPr="00DD4CD7">
        <w:rPr>
          <w:rFonts w:ascii="Times New Roman" w:hAnsi="Times New Roman" w:cs="Times New Roman"/>
          <w:color w:val="000000"/>
          <w:sz w:val="24"/>
          <w:szCs w:val="24"/>
        </w:rPr>
        <w:t>24,086</w:t>
      </w:r>
      <w:r w:rsidRPr="00DD4CD7">
        <w:rPr>
          <w:rFonts w:ascii="Times New Roman" w:hAnsi="Times New Roman" w:cs="Times New Roman"/>
          <w:sz w:val="24"/>
          <w:szCs w:val="24"/>
        </w:rPr>
        <w:t xml:space="preserve"> dengan nilai t</w:t>
      </w:r>
      <w:r w:rsidRPr="00DD4CD7">
        <w:rPr>
          <w:rFonts w:ascii="Times New Roman" w:hAnsi="Times New Roman" w:cs="Times New Roman"/>
          <w:sz w:val="24"/>
          <w:szCs w:val="24"/>
          <w:vertAlign w:val="subscript"/>
        </w:rPr>
        <w:t xml:space="preserve">tabel </w:t>
      </w:r>
      <w:r w:rsidRPr="00DD4CD7">
        <w:rPr>
          <w:rFonts w:ascii="Times New Roman" w:hAnsi="Times New Roman" w:cs="Times New Roman"/>
          <w:sz w:val="24"/>
          <w:szCs w:val="24"/>
        </w:rPr>
        <w:t>sebesar1,9</w:t>
      </w:r>
      <w:r w:rsidRPr="00DD4CD7">
        <w:rPr>
          <w:rFonts w:ascii="Times New Roman" w:hAnsi="Times New Roman" w:cs="Times New Roman"/>
          <w:sz w:val="24"/>
          <w:szCs w:val="24"/>
          <w:lang w:val="en-US"/>
        </w:rPr>
        <w:t>84</w:t>
      </w:r>
      <w:r w:rsidRPr="00DD4CD7">
        <w:rPr>
          <w:rFonts w:ascii="Times New Roman" w:hAnsi="Times New Roman" w:cs="Times New Roman"/>
          <w:sz w:val="24"/>
          <w:szCs w:val="24"/>
        </w:rPr>
        <w:t xml:space="preserve">. Dikarenakan nilai </w:t>
      </w:r>
      <w:r w:rsidRPr="00DD4CD7">
        <w:rPr>
          <w:rFonts w:ascii="Times New Roman" w:hAnsi="Times New Roman" w:cs="Times New Roman"/>
          <w:sz w:val="24"/>
          <w:szCs w:val="24"/>
        </w:rPr>
        <w:lastRenderedPageBreak/>
        <w:t>t</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rPr>
        <w:t>lebih besar dari nilai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 xml:space="preserve">24,086 </w:t>
      </w:r>
      <w:r w:rsidRPr="00DD4CD7">
        <w:rPr>
          <w:rFonts w:ascii="Times New Roman" w:hAnsi="Times New Roman" w:cs="Times New Roman"/>
          <w:sz w:val="24"/>
          <w:szCs w:val="24"/>
        </w:rPr>
        <w:t>&gt;1,9</w:t>
      </w:r>
      <w:r w:rsidRPr="00DD4CD7">
        <w:rPr>
          <w:rFonts w:ascii="Times New Roman" w:hAnsi="Times New Roman" w:cs="Times New Roman"/>
          <w:sz w:val="24"/>
          <w:szCs w:val="24"/>
          <w:lang w:val="en-US"/>
        </w:rPr>
        <w:t>84</w:t>
      </w:r>
      <w:r w:rsidRPr="00DD4CD7">
        <w:rPr>
          <w:rFonts w:ascii="Times New Roman" w:hAnsi="Times New Roman" w:cs="Times New Roman"/>
          <w:sz w:val="24"/>
          <w:szCs w:val="24"/>
        </w:rPr>
        <w:t>) dengan nilai signifikansi 0,0</w:t>
      </w:r>
      <w:r w:rsidRPr="00DD4CD7">
        <w:rPr>
          <w:rFonts w:ascii="Times New Roman" w:hAnsi="Times New Roman" w:cs="Times New Roman"/>
          <w:sz w:val="24"/>
          <w:szCs w:val="24"/>
          <w:lang w:val="en-US"/>
        </w:rPr>
        <w:t xml:space="preserve">00 </w:t>
      </w:r>
      <w:r w:rsidRPr="00DD4CD7">
        <w:rPr>
          <w:rFonts w:ascii="Times New Roman" w:hAnsi="Times New Roman" w:cs="Times New Roman"/>
          <w:sz w:val="24"/>
          <w:szCs w:val="24"/>
        </w:rPr>
        <w:t>&lt; 0,05 maka H</w:t>
      </w:r>
      <w:r w:rsidRPr="00DD4CD7">
        <w:rPr>
          <w:rFonts w:ascii="Times New Roman" w:hAnsi="Times New Roman" w:cs="Times New Roman"/>
          <w:sz w:val="24"/>
          <w:szCs w:val="24"/>
          <w:vertAlign w:val="subscript"/>
        </w:rPr>
        <w:t xml:space="preserve">0 </w:t>
      </w:r>
      <w:r w:rsidRPr="00DD4CD7">
        <w:rPr>
          <w:rFonts w:ascii="Times New Roman" w:hAnsi="Times New Roman" w:cs="Times New Roman"/>
          <w:sz w:val="24"/>
          <w:szCs w:val="24"/>
        </w:rPr>
        <w:t>ditolak</w:t>
      </w:r>
      <w:r w:rsidRPr="00DD4CD7">
        <w:rPr>
          <w:rFonts w:ascii="Times New Roman" w:hAnsi="Times New Roman" w:cs="Times New Roman"/>
          <w:sz w:val="24"/>
          <w:szCs w:val="24"/>
          <w:lang w:val="en-US"/>
        </w:rPr>
        <w:t xml:space="preserve"> dan 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lang w:val="en-US"/>
        </w:rPr>
        <w:t xml:space="preserve"> diterima</w:t>
      </w:r>
      <w:r w:rsidRPr="00DD4CD7">
        <w:rPr>
          <w:rFonts w:ascii="Times New Roman" w:hAnsi="Times New Roman" w:cs="Times New Roman"/>
          <w:sz w:val="24"/>
          <w:szCs w:val="24"/>
        </w:rPr>
        <w:t xml:space="preserve">, artinya </w:t>
      </w:r>
      <w:r w:rsidRPr="00DD4CD7">
        <w:rPr>
          <w:rFonts w:ascii="Times New Roman" w:hAnsi="Times New Roman" w:cs="Times New Roman"/>
          <w:sz w:val="24"/>
          <w:szCs w:val="24"/>
          <w:lang w:val="en-US"/>
        </w:rPr>
        <w:t xml:space="preserve">Citra Perusahaan </w:t>
      </w:r>
      <w:r w:rsidRPr="00DD4CD7">
        <w:rPr>
          <w:rFonts w:ascii="Times New Roman" w:hAnsi="Times New Roman" w:cs="Times New Roman"/>
          <w:sz w:val="24"/>
          <w:szCs w:val="24"/>
        </w:rPr>
        <w:t xml:space="preserve">berpengaruh signifikan terhadap Kepuasan </w:t>
      </w:r>
      <w:r w:rsidRPr="00DD4CD7">
        <w:rPr>
          <w:rFonts w:ascii="Times New Roman" w:hAnsi="Times New Roman" w:cs="Times New Roman"/>
          <w:sz w:val="24"/>
          <w:szCs w:val="24"/>
          <w:lang w:val="en-US"/>
        </w:rPr>
        <w:t>N</w:t>
      </w:r>
      <w:r w:rsidRPr="00DD4CD7">
        <w:rPr>
          <w:rFonts w:ascii="Times New Roman" w:hAnsi="Times New Roman" w:cs="Times New Roman"/>
          <w:sz w:val="24"/>
          <w:szCs w:val="24"/>
        </w:rPr>
        <w:t xml:space="preserve">asabah (Y) </w:t>
      </w:r>
      <w:r w:rsidRPr="00DD4CD7">
        <w:rPr>
          <w:rFonts w:ascii="Times New Roman" w:hAnsi="Times New Roman" w:cs="Times New Roman"/>
          <w:sz w:val="24"/>
          <w:szCs w:val="24"/>
          <w:lang w:val="en-US"/>
        </w:rPr>
        <w:t>p</w:t>
      </w:r>
      <w:r w:rsidRPr="00DD4CD7">
        <w:rPr>
          <w:rFonts w:ascii="Times New Roman" w:hAnsi="Times New Roman" w:cs="Times New Roman"/>
          <w:sz w:val="24"/>
          <w:szCs w:val="24"/>
        </w:rPr>
        <w:t>ada Bank BTN Cabang Bandung. Jika digambarkan, nilai t</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dan t</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untuk pengujian parsial (X</w:t>
      </w:r>
      <w:r w:rsidRPr="00DD4CD7">
        <w:rPr>
          <w:rFonts w:ascii="Times New Roman" w:hAnsi="Times New Roman" w:cs="Times New Roman"/>
          <w:sz w:val="24"/>
          <w:szCs w:val="24"/>
          <w:vertAlign w:val="subscript"/>
          <w:lang w:val="en-US"/>
        </w:rPr>
        <w:t>2</w:t>
      </w:r>
      <w:r w:rsidRPr="00DD4CD7">
        <w:rPr>
          <w:rFonts w:ascii="Times New Roman" w:hAnsi="Times New Roman" w:cs="Times New Roman"/>
          <w:sz w:val="24"/>
          <w:szCs w:val="24"/>
          <w:vertAlign w:val="subscript"/>
        </w:rPr>
        <w:t>)</w:t>
      </w:r>
      <w:r w:rsidRPr="00DD4CD7">
        <w:rPr>
          <w:rFonts w:ascii="Times New Roman" w:hAnsi="Times New Roman" w:cs="Times New Roman"/>
          <w:sz w:val="24"/>
          <w:szCs w:val="24"/>
        </w:rPr>
        <w:t xml:space="preserve"> tampak sebagai berikut: </w:t>
      </w:r>
    </w:p>
    <w:p w:rsidR="00A14DCA" w:rsidRPr="00DD4CD7" w:rsidRDefault="00A14DCA" w:rsidP="00A14DCA">
      <w:pPr>
        <w:autoSpaceDE w:val="0"/>
        <w:autoSpaceDN w:val="0"/>
        <w:adjustRightInd w:val="0"/>
        <w:spacing w:line="480" w:lineRule="auto"/>
        <w:ind w:left="567"/>
        <w:jc w:val="both"/>
        <w:rPr>
          <w:rFonts w:ascii="Times New Roman" w:hAnsi="Times New Roman" w:cs="Times New Roman"/>
          <w:sz w:val="24"/>
          <w:szCs w:val="24"/>
        </w:rPr>
      </w:pPr>
      <w:r w:rsidRPr="00DD4CD7">
        <w:rPr>
          <w:rFonts w:ascii="Times New Roman" w:hAnsi="Times New Roman" w:cs="Times New Roman"/>
          <w:noProof/>
          <w:sz w:val="24"/>
          <w:szCs w:val="24"/>
          <w:lang w:val="en-US"/>
        </w:rPr>
        <mc:AlternateContent>
          <mc:Choice Requires="wps">
            <w:drawing>
              <wp:anchor distT="0" distB="0" distL="114300" distR="114300" simplePos="0" relativeHeight="251744256" behindDoc="0" locked="0" layoutInCell="1" allowOverlap="1" wp14:anchorId="187CC17D" wp14:editId="05179C4D">
                <wp:simplePos x="0" y="0"/>
                <wp:positionH relativeFrom="column">
                  <wp:posOffset>588645</wp:posOffset>
                </wp:positionH>
                <wp:positionV relativeFrom="paragraph">
                  <wp:posOffset>1703070</wp:posOffset>
                </wp:positionV>
                <wp:extent cx="3895725" cy="496570"/>
                <wp:effectExtent l="0" t="0" r="0" b="0"/>
                <wp:wrapNone/>
                <wp:docPr id="555"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spacing w:line="240" w:lineRule="auto"/>
                              <w:ind w:firstLine="720"/>
                              <w:rPr>
                                <w:rFonts w:ascii="Times New Roman" w:hAnsi="Times New Roman"/>
                                <w:sz w:val="18"/>
                                <w:szCs w:val="18"/>
                                <w:lang w:val="en-US"/>
                              </w:rPr>
                            </w:pPr>
                            <w:r>
                              <w:rPr>
                                <w:rFonts w:ascii="Times New Roman" w:hAnsi="Times New Roman"/>
                                <w:sz w:val="18"/>
                                <w:szCs w:val="18"/>
                                <w:lang w:val="sv-SE"/>
                              </w:rPr>
                              <w:t>t tabel = -</w:t>
                            </w:r>
                            <w:r>
                              <w:rPr>
                                <w:rFonts w:ascii="Times New Roman" w:hAnsi="Times New Roman"/>
                                <w:sz w:val="18"/>
                                <w:szCs w:val="18"/>
                              </w:rPr>
                              <w:t>1,9</w:t>
                            </w:r>
                            <w:r>
                              <w:rPr>
                                <w:rFonts w:ascii="Times New Roman" w:hAnsi="Times New Roman"/>
                                <w:sz w:val="18"/>
                                <w:szCs w:val="18"/>
                                <w:lang w:val="en-US"/>
                              </w:rPr>
                              <w:t>84</w:t>
                            </w:r>
                            <w:r>
                              <w:rPr>
                                <w:rFonts w:ascii="Times New Roman" w:hAnsi="Times New Roman"/>
                                <w:sz w:val="18"/>
                                <w:szCs w:val="18"/>
                              </w:rPr>
                              <w:tab/>
                              <w:t xml:space="preserve">              </w:t>
                            </w:r>
                            <w:r>
                              <w:rPr>
                                <w:rFonts w:ascii="Times New Roman" w:hAnsi="Times New Roman"/>
                                <w:sz w:val="18"/>
                                <w:szCs w:val="18"/>
                                <w:lang w:val="sv-SE"/>
                              </w:rPr>
                              <w:t>0</w:t>
                            </w:r>
                            <w:r>
                              <w:rPr>
                                <w:rFonts w:ascii="Times New Roman" w:hAnsi="Times New Roman"/>
                                <w:sz w:val="18"/>
                                <w:szCs w:val="18"/>
                                <w:lang w:val="sv-SE"/>
                              </w:rPr>
                              <w:tab/>
                              <w:t xml:space="preserve"> t tabel = </w:t>
                            </w:r>
                            <w:r>
                              <w:rPr>
                                <w:rFonts w:ascii="Times New Roman" w:hAnsi="Times New Roman"/>
                                <w:sz w:val="18"/>
                                <w:szCs w:val="18"/>
                              </w:rPr>
                              <w:t>1,9</w:t>
                            </w:r>
                            <w:r>
                              <w:rPr>
                                <w:rFonts w:ascii="Times New Roman" w:hAnsi="Times New Roman"/>
                                <w:sz w:val="18"/>
                                <w:szCs w:val="18"/>
                                <w:lang w:val="en-US"/>
                              </w:rPr>
                              <w:t>84</w:t>
                            </w:r>
                          </w:p>
                          <w:p w:rsidR="009F0C95" w:rsidRDefault="009F0C95" w:rsidP="00A14DCA">
                            <w:pPr>
                              <w:ind w:left="720"/>
                              <w:rPr>
                                <w:rFonts w:ascii="Times New Roman" w:hAnsi="Times New Roman"/>
                                <w:sz w:val="18"/>
                                <w:szCs w:val="18"/>
                                <w:lang w:val="en-US"/>
                              </w:rPr>
                            </w:pP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t hitung =</w:t>
                            </w:r>
                            <w:r>
                              <w:rPr>
                                <w:rFonts w:ascii="Times New Roman" w:hAnsi="Times New Roman"/>
                                <w:sz w:val="18"/>
                                <w:szCs w:val="18"/>
                              </w:rPr>
                              <w:t>2</w:t>
                            </w:r>
                            <w:r>
                              <w:rPr>
                                <w:rFonts w:ascii="Times New Roman" w:hAnsi="Times New Roman"/>
                                <w:sz w:val="18"/>
                                <w:szCs w:val="18"/>
                                <w:lang w:val="en-US"/>
                              </w:rPr>
                              <w:t>4,086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CC17D" id="Text Box 555" o:spid="_x0000_s1209" type="#_x0000_t202" style="position:absolute;left:0;text-align:left;margin-left:46.35pt;margin-top:134.1pt;width:306.75pt;height:39.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" filled="f" stroked="f">
                <v:textbox>
                  <w:txbxContent>
                    <w:p w:rsidR="009F0C95" w:rsidRDefault="009F0C95" w:rsidP="00A14DCA">
                      <w:pPr>
                        <w:spacing w:line="240" w:lineRule="auto"/>
                        <w:ind w:firstLine="720"/>
                        <w:rPr>
                          <w:rFonts w:ascii="Times New Roman" w:hAnsi="Times New Roman"/>
                          <w:sz w:val="18"/>
                          <w:szCs w:val="18"/>
                          <w:lang w:val="en-US"/>
                        </w:rPr>
                      </w:pPr>
                      <w:r>
                        <w:rPr>
                          <w:rFonts w:ascii="Times New Roman" w:hAnsi="Times New Roman"/>
                          <w:sz w:val="18"/>
                          <w:szCs w:val="18"/>
                          <w:lang w:val="sv-SE"/>
                        </w:rPr>
                        <w:t>t tabel = -</w:t>
                      </w:r>
                      <w:r>
                        <w:rPr>
                          <w:rFonts w:ascii="Times New Roman" w:hAnsi="Times New Roman"/>
                          <w:sz w:val="18"/>
                          <w:szCs w:val="18"/>
                        </w:rPr>
                        <w:t>1,9</w:t>
                      </w:r>
                      <w:r>
                        <w:rPr>
                          <w:rFonts w:ascii="Times New Roman" w:hAnsi="Times New Roman"/>
                          <w:sz w:val="18"/>
                          <w:szCs w:val="18"/>
                          <w:lang w:val="en-US"/>
                        </w:rPr>
                        <w:t>84</w:t>
                      </w:r>
                      <w:r>
                        <w:rPr>
                          <w:rFonts w:ascii="Times New Roman" w:hAnsi="Times New Roman"/>
                          <w:sz w:val="18"/>
                          <w:szCs w:val="18"/>
                        </w:rPr>
                        <w:tab/>
                        <w:t xml:space="preserve">              </w:t>
                      </w:r>
                      <w:r>
                        <w:rPr>
                          <w:rFonts w:ascii="Times New Roman" w:hAnsi="Times New Roman"/>
                          <w:sz w:val="18"/>
                          <w:szCs w:val="18"/>
                          <w:lang w:val="sv-SE"/>
                        </w:rPr>
                        <w:t>0</w:t>
                      </w:r>
                      <w:r>
                        <w:rPr>
                          <w:rFonts w:ascii="Times New Roman" w:hAnsi="Times New Roman"/>
                          <w:sz w:val="18"/>
                          <w:szCs w:val="18"/>
                          <w:lang w:val="sv-SE"/>
                        </w:rPr>
                        <w:tab/>
                        <w:t xml:space="preserve"> t tabel = </w:t>
                      </w:r>
                      <w:r>
                        <w:rPr>
                          <w:rFonts w:ascii="Times New Roman" w:hAnsi="Times New Roman"/>
                          <w:sz w:val="18"/>
                          <w:szCs w:val="18"/>
                        </w:rPr>
                        <w:t>1,9</w:t>
                      </w:r>
                      <w:r>
                        <w:rPr>
                          <w:rFonts w:ascii="Times New Roman" w:hAnsi="Times New Roman"/>
                          <w:sz w:val="18"/>
                          <w:szCs w:val="18"/>
                          <w:lang w:val="en-US"/>
                        </w:rPr>
                        <w:t>84</w:t>
                      </w:r>
                    </w:p>
                    <w:p w:rsidR="009F0C95" w:rsidRDefault="009F0C95" w:rsidP="00A14DCA">
                      <w:pPr>
                        <w:ind w:left="720"/>
                        <w:rPr>
                          <w:rFonts w:ascii="Times New Roman" w:hAnsi="Times New Roman"/>
                          <w:sz w:val="18"/>
                          <w:szCs w:val="18"/>
                          <w:lang w:val="en-US"/>
                        </w:rPr>
                      </w:pP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t hitung =</w:t>
                      </w:r>
                      <w:r>
                        <w:rPr>
                          <w:rFonts w:ascii="Times New Roman" w:hAnsi="Times New Roman"/>
                          <w:sz w:val="18"/>
                          <w:szCs w:val="18"/>
                        </w:rPr>
                        <w:t>2</w:t>
                      </w:r>
                      <w:r>
                        <w:rPr>
                          <w:rFonts w:ascii="Times New Roman" w:hAnsi="Times New Roman"/>
                          <w:sz w:val="18"/>
                          <w:szCs w:val="18"/>
                          <w:lang w:val="en-US"/>
                        </w:rPr>
                        <w:t>4,086</w:t>
                      </w:r>
                    </w:p>
                  </w:txbxContent>
                </v:textbox>
              </v:shape>
            </w:pict>
          </mc:Fallback>
        </mc:AlternateContent>
      </w:r>
      <w:r w:rsidRPr="00DD4CD7">
        <w:rPr>
          <w:rFonts w:ascii="Times New Roman" w:hAnsi="Times New Roman" w:cs="Times New Roman"/>
          <w:noProof/>
          <w:sz w:val="24"/>
          <w:szCs w:val="24"/>
          <w:lang w:val="en-US"/>
        </w:rPr>
        <mc:AlternateContent>
          <mc:Choice Requires="wpc">
            <w:drawing>
              <wp:inline distT="0" distB="0" distL="0" distR="0" wp14:anchorId="75D3D8D0" wp14:editId="5B318F28">
                <wp:extent cx="4674870" cy="2361565"/>
                <wp:effectExtent l="0" t="0" r="1905" b="635"/>
                <wp:docPr id="305" name="Canvas 30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0" name="Line 8"/>
                        <wps:cNvCnPr/>
                        <wps:spPr bwMode="auto">
                          <a:xfrm>
                            <a:off x="339705" y="1605244"/>
                            <a:ext cx="3543353"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Freeform 10"/>
                        <wps:cNvSpPr>
                          <a:spLocks/>
                        </wps:cNvSpPr>
                        <wps:spPr bwMode="auto">
                          <a:xfrm>
                            <a:off x="339705" y="5000"/>
                            <a:ext cx="3533853" cy="1308136"/>
                          </a:xfrm>
                          <a:custGeom>
                            <a:avLst/>
                            <a:gdLst>
                              <a:gd name="T0" fmla="*/ 0 w 5265"/>
                              <a:gd name="T1" fmla="*/ 2147483647 h 1880"/>
                              <a:gd name="T2" fmla="*/ 2147483647 w 5265"/>
                              <a:gd name="T3" fmla="*/ 2147483647 h 1880"/>
                              <a:gd name="T4" fmla="*/ 2147483647 w 5265"/>
                              <a:gd name="T5" fmla="*/ 1684351043 h 1880"/>
                              <a:gd name="T6" fmla="*/ 2147483647 w 5265"/>
                              <a:gd name="T7" fmla="*/ 2147483647 h 1880"/>
                              <a:gd name="T8" fmla="*/ 2147483647 w 5265"/>
                              <a:gd name="T9" fmla="*/ 2147483647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Text Box 11"/>
                        <wps:cNvSpPr txBox="1">
                          <a:spLocks noChangeArrowheads="1"/>
                        </wps:cNvSpPr>
                        <wps:spPr bwMode="auto">
                          <a:xfrm>
                            <a:off x="1233118" y="951826"/>
                            <a:ext cx="1695525" cy="257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rPr>
                                  <w:rFonts w:ascii="Times New Roman" w:hAnsi="Times New Roman" w:cs="Times New Roman"/>
                                  <w:vertAlign w:val="subscript"/>
                                </w:rPr>
                              </w:pPr>
                              <w:r>
                                <w:rPr>
                                  <w:rFonts w:ascii="Times New Roman" w:hAnsi="Times New Roman" w:cs="Times New Roman"/>
                                </w:rPr>
                                <w:t xml:space="preserve">   Daerah Penerimaan H</w:t>
                              </w:r>
                              <w:r>
                                <w:rPr>
                                  <w:rFonts w:ascii="Times New Roman" w:hAnsi="Times New Roman" w:cs="Times New Roman"/>
                                  <w:vertAlign w:val="subscript"/>
                                </w:rPr>
                                <w:t>0</w:t>
                              </w:r>
                            </w:p>
                          </w:txbxContent>
                        </wps:txbx>
                        <wps:bodyPr rot="0" vert="horz" wrap="square" lIns="91440" tIns="45720" rIns="91440" bIns="45720" anchor="t" anchorCtr="0" upright="1">
                          <a:noAutofit/>
                        </wps:bodyPr>
                      </wps:wsp>
                      <wps:wsp>
                        <wps:cNvPr id="83" name="Text Box 12"/>
                        <wps:cNvSpPr txBox="1">
                          <a:spLocks noChangeArrowheads="1"/>
                        </wps:cNvSpPr>
                        <wps:spPr bwMode="auto">
                          <a:xfrm>
                            <a:off x="3311550" y="452112"/>
                            <a:ext cx="987415" cy="499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wps:txbx>
                        <wps:bodyPr rot="0" vert="horz" wrap="square" lIns="91440" tIns="45720" rIns="91440" bIns="45720" anchor="t" anchorCtr="0" upright="1">
                          <a:noAutofit/>
                        </wps:bodyPr>
                      </wps:wsp>
                      <wps:wsp>
                        <wps:cNvPr id="84" name="Line 14"/>
                        <wps:cNvCnPr/>
                        <wps:spPr bwMode="auto">
                          <a:xfrm>
                            <a:off x="2095531" y="5000"/>
                            <a:ext cx="600" cy="158124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5" name="Freeform 15"/>
                        <wps:cNvSpPr>
                          <a:spLocks/>
                        </wps:cNvSpPr>
                        <wps:spPr bwMode="auto">
                          <a:xfrm>
                            <a:off x="3197248" y="846423"/>
                            <a:ext cx="11400" cy="759521"/>
                          </a:xfrm>
                          <a:custGeom>
                            <a:avLst/>
                            <a:gdLst>
                              <a:gd name="T0" fmla="*/ 0 w 18"/>
                              <a:gd name="T1" fmla="*/ 0 h 1196"/>
                              <a:gd name="T2" fmla="*/ 2147483647 w 18"/>
                              <a:gd name="T3" fmla="*/ 2147483647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Line 22"/>
                        <wps:cNvCnPr/>
                        <wps:spPr bwMode="auto">
                          <a:xfrm>
                            <a:off x="3311550" y="919425"/>
                            <a:ext cx="0" cy="6858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23"/>
                        <wps:cNvSpPr>
                          <a:spLocks/>
                        </wps:cNvSpPr>
                        <wps:spPr bwMode="auto">
                          <a:xfrm>
                            <a:off x="3424551" y="1006428"/>
                            <a:ext cx="1900" cy="598816"/>
                          </a:xfrm>
                          <a:custGeom>
                            <a:avLst/>
                            <a:gdLst>
                              <a:gd name="T0" fmla="*/ 0 w 3"/>
                              <a:gd name="T1" fmla="*/ 0 h 943"/>
                              <a:gd name="T2" fmla="*/ 766127500 w 3"/>
                              <a:gd name="T3" fmla="*/ 2147483647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24"/>
                        <wps:cNvSpPr>
                          <a:spLocks/>
                        </wps:cNvSpPr>
                        <wps:spPr bwMode="auto">
                          <a:xfrm>
                            <a:off x="3539453" y="1087730"/>
                            <a:ext cx="1300" cy="517514"/>
                          </a:xfrm>
                          <a:custGeom>
                            <a:avLst/>
                            <a:gdLst>
                              <a:gd name="T0" fmla="*/ 0 w 2"/>
                              <a:gd name="T1" fmla="*/ 0 h 815"/>
                              <a:gd name="T2" fmla="*/ 524192500 w 2"/>
                              <a:gd name="T3" fmla="*/ 2147483647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25"/>
                        <wps:cNvSpPr>
                          <a:spLocks/>
                        </wps:cNvSpPr>
                        <wps:spPr bwMode="auto">
                          <a:xfrm>
                            <a:off x="3648755" y="1162632"/>
                            <a:ext cx="6300" cy="442612"/>
                          </a:xfrm>
                          <a:custGeom>
                            <a:avLst/>
                            <a:gdLst>
                              <a:gd name="T0" fmla="*/ 0 w 10"/>
                              <a:gd name="T1" fmla="*/ 0 h 697"/>
                              <a:gd name="T2" fmla="*/ 2147483647 w 10"/>
                              <a:gd name="T3" fmla="*/ 2147483647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Freeform 26"/>
                        <wps:cNvSpPr>
                          <a:spLocks/>
                        </wps:cNvSpPr>
                        <wps:spPr bwMode="auto">
                          <a:xfrm>
                            <a:off x="3767456" y="1243934"/>
                            <a:ext cx="1900" cy="361310"/>
                          </a:xfrm>
                          <a:custGeom>
                            <a:avLst/>
                            <a:gdLst>
                              <a:gd name="T0" fmla="*/ 0 w 3"/>
                              <a:gd name="T1" fmla="*/ 0 h 569"/>
                              <a:gd name="T2" fmla="*/ 766127500 w 3"/>
                              <a:gd name="T3" fmla="*/ 2147483647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Line 27"/>
                        <wps:cNvCnPr/>
                        <wps:spPr bwMode="auto">
                          <a:xfrm flipV="1">
                            <a:off x="3540153" y="873724"/>
                            <a:ext cx="114302" cy="228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Oval 30"/>
                        <wps:cNvSpPr>
                          <a:spLocks noChangeArrowheads="1"/>
                        </wps:cNvSpPr>
                        <wps:spPr bwMode="auto">
                          <a:xfrm>
                            <a:off x="3161047" y="1546843"/>
                            <a:ext cx="90801" cy="10730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93" name="Oval 31"/>
                        <wps:cNvSpPr>
                          <a:spLocks noChangeArrowheads="1"/>
                        </wps:cNvSpPr>
                        <wps:spPr bwMode="auto">
                          <a:xfrm>
                            <a:off x="3597254" y="1548143"/>
                            <a:ext cx="90801" cy="107303"/>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wps:wsp>
                        <wps:cNvPr id="94" name="Freeform 15"/>
                        <wps:cNvSpPr>
                          <a:spLocks/>
                        </wps:cNvSpPr>
                        <wps:spPr bwMode="auto">
                          <a:xfrm>
                            <a:off x="1063616" y="840123"/>
                            <a:ext cx="11400" cy="759421"/>
                          </a:xfrm>
                          <a:custGeom>
                            <a:avLst/>
                            <a:gdLst>
                              <a:gd name="T0" fmla="*/ 0 w 18"/>
                              <a:gd name="T1" fmla="*/ 0 h 1196"/>
                              <a:gd name="T2" fmla="*/ 2147483647 w 18"/>
                              <a:gd name="T3" fmla="*/ 2147483647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Line 22"/>
                        <wps:cNvCnPr/>
                        <wps:spPr bwMode="auto">
                          <a:xfrm>
                            <a:off x="955614" y="920125"/>
                            <a:ext cx="700" cy="6858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Freeform 23"/>
                        <wps:cNvSpPr>
                          <a:spLocks/>
                        </wps:cNvSpPr>
                        <wps:spPr bwMode="auto">
                          <a:xfrm>
                            <a:off x="835613" y="1006428"/>
                            <a:ext cx="1900" cy="598816"/>
                          </a:xfrm>
                          <a:custGeom>
                            <a:avLst/>
                            <a:gdLst>
                              <a:gd name="T0" fmla="*/ 0 w 3"/>
                              <a:gd name="T1" fmla="*/ 0 h 943"/>
                              <a:gd name="T2" fmla="*/ 766127500 w 3"/>
                              <a:gd name="T3" fmla="*/ 2147483647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24"/>
                        <wps:cNvSpPr>
                          <a:spLocks/>
                        </wps:cNvSpPr>
                        <wps:spPr bwMode="auto">
                          <a:xfrm>
                            <a:off x="723211" y="1088330"/>
                            <a:ext cx="1300" cy="517614"/>
                          </a:xfrm>
                          <a:custGeom>
                            <a:avLst/>
                            <a:gdLst>
                              <a:gd name="T0" fmla="*/ 0 w 2"/>
                              <a:gd name="T1" fmla="*/ 0 h 815"/>
                              <a:gd name="T2" fmla="*/ 524192500 w 2"/>
                              <a:gd name="T3" fmla="*/ 2147483647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25"/>
                        <wps:cNvSpPr>
                          <a:spLocks/>
                        </wps:cNvSpPr>
                        <wps:spPr bwMode="auto">
                          <a:xfrm>
                            <a:off x="610209" y="1162632"/>
                            <a:ext cx="6300" cy="442612"/>
                          </a:xfrm>
                          <a:custGeom>
                            <a:avLst/>
                            <a:gdLst>
                              <a:gd name="T0" fmla="*/ 0 w 10"/>
                              <a:gd name="T1" fmla="*/ 0 h 697"/>
                              <a:gd name="T2" fmla="*/ 2147483647 w 10"/>
                              <a:gd name="T3" fmla="*/ 2147483647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26"/>
                        <wps:cNvSpPr>
                          <a:spLocks/>
                        </wps:cNvSpPr>
                        <wps:spPr bwMode="auto">
                          <a:xfrm>
                            <a:off x="479407" y="1238234"/>
                            <a:ext cx="1900" cy="361310"/>
                          </a:xfrm>
                          <a:custGeom>
                            <a:avLst/>
                            <a:gdLst>
                              <a:gd name="T0" fmla="*/ 0 w 3"/>
                              <a:gd name="T1" fmla="*/ 0 h 569"/>
                              <a:gd name="T2" fmla="*/ 766127500 w 3"/>
                              <a:gd name="T3" fmla="*/ 2147483647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27"/>
                        <wps:cNvCnPr/>
                        <wps:spPr bwMode="auto">
                          <a:xfrm flipH="1" flipV="1">
                            <a:off x="610209" y="859724"/>
                            <a:ext cx="111102" cy="228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Text Box 12"/>
                        <wps:cNvSpPr txBox="1">
                          <a:spLocks noChangeArrowheads="1"/>
                        </wps:cNvSpPr>
                        <wps:spPr bwMode="auto">
                          <a:xfrm>
                            <a:off x="93301" y="448912"/>
                            <a:ext cx="987415" cy="499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wps:txbx>
                        <wps:bodyPr rot="0" vert="horz" wrap="square" lIns="91440" tIns="45720" rIns="91440" bIns="45720" anchor="t" anchorCtr="0" upright="1">
                          <a:noAutofit/>
                        </wps:bodyPr>
                      </wps:wsp>
                      <wps:wsp>
                        <wps:cNvPr id="300" name="Oval 30"/>
                        <wps:cNvSpPr>
                          <a:spLocks noChangeArrowheads="1"/>
                        </wps:cNvSpPr>
                        <wps:spPr bwMode="auto">
                          <a:xfrm>
                            <a:off x="1037516" y="1537342"/>
                            <a:ext cx="90801" cy="10730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304" name="AutoShape 58"/>
                        <wps:cNvCnPr>
                          <a:cxnSpLocks noChangeShapeType="1"/>
                        </wps:cNvCnPr>
                        <wps:spPr bwMode="auto">
                          <a:xfrm>
                            <a:off x="3644255" y="1639545"/>
                            <a:ext cx="700" cy="3118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5D3D8D0" id="Canvas 305" o:spid="_x0000_s1210" editas="canvas" style="width:368.1pt;height:185.95pt;mso-position-horizontal-relative:char;mso-position-vertical-relative:line" coordsize="46748,23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">
                <v:shape id="_x0000_s1211" type="#_x0000_t75" style="position:absolute;width:46748;height:23615;visibility:visible;mso-wrap-style:square">
                  <v:fill o:detectmouseclick="t"/>
                  <v:path o:connecttype="none"/>
                </v:shape>
                <v:line id="Line 8" o:spid="_x0000_s1212" style="position:absolute;visibility:visible;mso-wrap-style:square" from="3397,16052" to="38830,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shape id="Freeform 10" o:spid="_x0000_s1213" style="position:absolute;left:3397;top:50;width:35338;height:13081;visibility:visible;mso-wrap-style:square;v-text-anchor:top" coordsize="5265,1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tWMUA&#10;AADbAAAADwAAAGRycy9kb3ducmV2LnhtbESPT2vCQBTE74V+h+UVvNVNhEqIboK1CMVL8U+Lx0f2&#10;mUSzb0N2Y9Jv7xYKHoeZ+Q2zzEfTiBt1rrasIJ5GIIgLq2suFRwPm9cEhPPIGhvLpOCXHOTZ89MS&#10;U20H3tFt70sRIOxSVFB536ZSuqIig25qW+LgnW1n0AfZlVJ3OAS4aeQsiubSYM1hocKW1hUV131v&#10;FKz7n+3xQyb9+9e8/75e3oZYnlZKTV7G1QKEp9E/wv/tT60gieHvS/gBMr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O1YxQAAANsAAAAPAAAAAAAAAAAAAAAAAJgCAABkcnMv&#10;ZG93bnJldi54bWxQSwUGAAAAAAQABAD1AAAAigMAAAAA&#10;" path="m,1880c291,1721,582,1562,1020,1250,1458,938,2080,10,2625,5,3170,,3850,908,4290,1220v440,312,813,548,975,660e" filled="f">
                  <v:path arrowok="t" o:connecttype="custom" o:connectlocs="0,2147483646;2147483646,2147483646;2147483646,2147483646;2147483646,2147483646;2147483646,2147483646" o:connectangles="0,0,0,0,0"/>
                </v:shape>
                <v:shape id="Text Box 11" o:spid="_x0000_s1214" type="#_x0000_t202" style="position:absolute;left:12331;top:9518;width:1695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9F0C95" w:rsidRDefault="009F0C95" w:rsidP="00A14DCA">
                        <w:pPr>
                          <w:rPr>
                            <w:rFonts w:ascii="Times New Roman" w:hAnsi="Times New Roman" w:cs="Times New Roman"/>
                            <w:vertAlign w:val="subscript"/>
                          </w:rPr>
                        </w:pPr>
                        <w:r>
                          <w:rPr>
                            <w:rFonts w:ascii="Times New Roman" w:hAnsi="Times New Roman" w:cs="Times New Roman"/>
                          </w:rPr>
                          <w:t xml:space="preserve">   Daerah Penerimaan H</w:t>
                        </w:r>
                        <w:r>
                          <w:rPr>
                            <w:rFonts w:ascii="Times New Roman" w:hAnsi="Times New Roman" w:cs="Times New Roman"/>
                            <w:vertAlign w:val="subscript"/>
                          </w:rPr>
                          <w:t>0</w:t>
                        </w:r>
                      </w:p>
                    </w:txbxContent>
                  </v:textbox>
                </v:shape>
                <v:shape id="Text Box 12" o:spid="_x0000_s1215" type="#_x0000_t202" style="position:absolute;left:33115;top:4521;width:9874;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v:textbox>
                </v:shape>
                <v:line id="Line 14" o:spid="_x0000_s1216" style="position:absolute;visibility:visible;mso-wrap-style:square" from="20955,50" to="20961,15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XXcIAAADbAAAADwAAAGRycy9kb3ducmV2LnhtbESPzYrCMBSF9wO+Q7iCuzFVRJxqFBEE&#10;F+owKq4vzbWtNjc1ibW+vRkYmOXh/Hyc2aI1lWjI+dKygkE/AUGcWV1yruB0XH9OQPiArLGyTApe&#10;5GEx73zMMNX2yT/UHEIu4gj7FBUUIdSplD4ryKDv25o4ehfrDIYoXS61w2ccN5UcJslYGiw5Egqs&#10;aVVQdjs8TORm+dbdz9dbu7nstus7N1/747dSvW67nIII1Ib/8F97oxVMRvD7Jf4AOX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4XXcIAAADbAAAADwAAAAAAAAAAAAAA&#10;AAChAgAAZHJzL2Rvd25yZXYueG1sUEsFBgAAAAAEAAQA+QAAAJADAAAAAA==&#10;">
                  <v:stroke dashstyle="dash"/>
                </v:line>
                <v:shape id="Freeform 15" o:spid="_x0000_s1217" style="position:absolute;left:31972;top:8464;width:114;height:7595;visibility:visible;mso-wrap-style:square;v-text-anchor:top" coordsize="1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qgscIA&#10;AADbAAAADwAAAGRycy9kb3ducmV2LnhtbESPW4vCMBSE3xf8D+EIvq3pFlykGkUWr29edt+PzbEp&#10;Nie1iVr//UYQfBxm5htmPG1tJW7U+NKxgq9+AoI4d7rkQsHvYfE5BOEDssbKMSl4kIfppPMxxky7&#10;O+/otg+FiBD2GSowIdSZlD43ZNH3XU0cvZNrLIYom0LqBu8RbiuZJsm3tFhyXDBY04+h/Ly/WgXb&#10;zSGd/8ndMr3kq/OxNfVyexko1eu2sxGIQG14h1/ttVYwHMDzS/wBcv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WqCxwgAAANsAAAAPAAAAAAAAAAAAAAAAAJgCAABkcnMvZG93&#10;bnJldi54bWxQSwUGAAAAAAQABAD1AAAAhwMAAAAA&#10;" path="m,l18,1196e" filled="f">
                  <v:path arrowok="t" o:connecttype="custom" o:connectlocs="0,0;2147483646,2147483646" o:connectangles="0,0"/>
                </v:shape>
                <v:line id="Line 22" o:spid="_x0000_s1218" style="position:absolute;visibility:visible;mso-wrap-style:square" from="33115,9194" to="33115,1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shape id="Freeform 23" o:spid="_x0000_s1219" style="position:absolute;left:34245;top:10064;width:19;height:5988;visibility:visible;mso-wrap-style:square;v-text-anchor:top" coordsize="3,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MEir8A&#10;AADbAAAADwAAAGRycy9kb3ducmV2LnhtbESPSwvCMBCE74L/IazgRTTVg49qFBEEDyL4uHhbmrUt&#10;NpvSpLX+eyMIHoeZ+YZZbVpTiIYql1tWMB5FIIgTq3NOFdyu++EchPPIGgvLpOBNDjbrbmeFsbYv&#10;PlNz8akIEHYxKsi8L2MpXZKRQTeyJXHwHrYy6IOsUqkrfAW4KeQkiqbSYM5hIcOSdhklz0ttFNwX&#10;p/x00McJurqpB2+iNiFSqt9rt0sQnlr/D//aB61gPoPvl/AD5P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UwSKvwAAANsAAAAPAAAAAAAAAAAAAAAAAJgCAABkcnMvZG93bnJl&#10;di54bWxQSwUGAAAAAAQABAD1AAAAhAMAAAAA&#10;" path="m,l3,943e" filled="f">
                  <v:path arrowok="t" o:connecttype="custom" o:connectlocs="0,0;2147483646,2147483646" o:connectangles="0,0"/>
                </v:shape>
                <v:shape id="Freeform 24" o:spid="_x0000_s1220" style="position:absolute;left:35394;top:10877;width:13;height:5175;visibility:visible;mso-wrap-style:square;v-text-anchor:top" coordsize="2,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nTMMA&#10;AADbAAAADwAAAGRycy9kb3ducmV2LnhtbERPz2vCMBS+D/wfwhO8lJnqoLhqWsQ5GLLL1IPHR/PW&#10;1jUvXZJp9a9fDoMdP77fq3IwnbiQ861lBbNpCoK4srrlWsHx8Pq4AOEDssbOMim4kYeyGD2sMNf2&#10;yh902YdaxBD2OSpoQuhzKX3VkEE/tT1x5D6tMxgidLXUDq8x3HRynqaZNNhybGiwp01D1df+xyjA&#10;E51f3u/b7Jac+7l1z7unTfKt1GQ8rJcgAg3hX/znftMKFnFs/BJ/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5nTMMAAADbAAAADwAAAAAAAAAAAAAAAACYAgAAZHJzL2Rv&#10;d25yZXYueG1sUEsFBgAAAAAEAAQA9QAAAIgDAAAAAA==&#10;" path="m,l2,815e" filled="f">
                  <v:path arrowok="t" o:connecttype="custom" o:connectlocs="0,0;2147483646,2147483646" o:connectangles="0,0"/>
                </v:shape>
                <v:shape id="Freeform 25" o:spid="_x0000_s1221" style="position:absolute;left:36487;top:11626;width:63;height:4426;visibility:visible;mso-wrap-style:square;v-text-anchor:top" coordsize="10,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rrgsQA&#10;AADbAAAADwAAAGRycy9kb3ducmV2LnhtbESPT2vCQBTE74LfYXmFXqRuLKXENBsRUemhl6jg9Zl9&#10;+UOzb2N2jem37xYKHoeZ3wyTrkbTioF611hWsJhHIIgLqxuuFJyOu5cYhPPIGlvLpOCHHKyy6STF&#10;RNs75zQcfCVCCbsEFdTed4mUrqjJoJvbjjh4pe0N+iD7Suoe76HctPI1it6lwYbDQo0dbWoqvg83&#10;oyDeXv34NZRxXs6W5ze67PPLca/U89O4/gDhafSP8D/9qQO3hL8v4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K64LEAAAA2wAAAA8AAAAAAAAAAAAAAAAAmAIAAGRycy9k&#10;b3ducmV2LnhtbFBLBQYAAAAABAAEAPUAAACJAwAAAAA=&#10;" path="m,l10,697e" filled="f">
                  <v:path arrowok="t" o:connecttype="custom" o:connectlocs="0,0;2147483646,2147483646" o:connectangles="0,0"/>
                </v:shape>
                <v:shape id="Freeform 26" o:spid="_x0000_s1222" style="position:absolute;left:37674;top:12439;width:19;height:3613;visibility:visible;mso-wrap-style:square;v-text-anchor:top" coordsize="3,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QRMQA&#10;AADbAAAADwAAAGRycy9kb3ducmV2LnhtbESPQWvCQBCF7wX/wzKCl6KbKhSNrmJFwZut9uJtyI5J&#10;MDsbs2uM/945FHoZGObNe+9brDpXqZaaUHo28DFKQBFn3pacG/g97YZTUCEiW6w8k4EnBVgte28L&#10;TK1/8A+1x5grMeGQooEixjrVOmQFOQwjXxPL7eIbh1HWJte2wYeYu0qPk+RTOyxZEgqsaVNQdj3e&#10;nYHd5Hx4/5IZrqdtm9fZmqe3b2MG/W49BxWpi//iv++9NTCT9sIiHK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x0ETEAAAA2wAAAA8AAAAAAAAAAAAAAAAAmAIAAGRycy9k&#10;b3ducmV2LnhtbFBLBQYAAAAABAAEAPUAAACJAwAAAAA=&#10;" path="m,l3,569e" filled="f">
                  <v:path arrowok="t" o:connecttype="custom" o:connectlocs="0,0;2147483646,2147483646" o:connectangles="0,0"/>
                </v:shape>
                <v:line id="Line 27" o:spid="_x0000_s1223" style="position:absolute;flip:y;visibility:visible;mso-wrap-style:square" from="35401,8737" to="36544,11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us8QAAADbAAAADwAAAGRycy9kb3ducmV2LnhtbESPT2vCQBDF74V+h2UEL0E3KpQa3YT+&#10;E4TioerB45Adk2B2NmSnmn57t1Do8fHm/d68dTG4Vl2pD41nA7NpCoq49LbhysDxsJk8gwqCbLH1&#10;TAZ+KECRPz6sMbP+xl903UulIoRDhgZqkS7TOpQ1OQxT3xFH7+x7hxJlX2nb4y3CXavnafqkHTYc&#10;G2rs6K2m8rL/dvGNzY7fF4vk1ekkWdLHST5TLcaMR8PLCpTQIP/Hf+mt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gC6zxAAAANsAAAAPAAAAAAAAAAAA&#10;AAAAAKECAABkcnMvZG93bnJldi54bWxQSwUGAAAAAAQABAD5AAAAkgMAAAAA&#10;">
                  <v:stroke endarrow="block"/>
                </v:line>
                <v:oval id="Oval 30" o:spid="_x0000_s1224" style="position:absolute;left:31610;top:15468;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OYXsMA&#10;AADbAAAADwAAAGRycy9kb3ducmV2LnhtbESPzWrDMBCE74G8g9hAb7FcF0LqWAmNodCQS+OWnhdr&#10;/UOslZGU2H37qlDocZidb3aKw2wGcSfne8sKHpMUBHFtdc+tgs+P1/UWhA/IGgfLpOCbPBz2y0WB&#10;ubYTX+hehVZECPscFXQhjLmUvu7IoE/sSBy9xjqDIUrXSu1winAzyCxNN9Jgz7Ghw5HKjuprdTPx&#10;jerpxKU7T43/cu8nW011OLZKPazmlx2IQHP4P/5Lv2kFzxn8bokA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OYXsMAAADbAAAADwAAAAAAAAAAAAAAAACYAgAAZHJzL2Rv&#10;d25yZXYueG1sUEsFBgAAAAAEAAQA9QAAAIgDAAAAAA==&#10;" fillcolor="#974706"/>
                <v:oval id="Oval 31" o:spid="_x0000_s1225" style="position:absolute;left:35972;top:15481;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l88QA&#10;AADbAAAADwAAAGRycy9kb3ducmV2LnhtbESPQYvCMBSE74L/ITxhb5qqKNo1iohCD8Jq9bK3t83b&#10;tti8lCZq119vFgSPw8x8wyxWranEjRpXWlYwHEQgiDOrS84VnE+7/gyE88gaK8uk4I8crJbdzgJj&#10;be98pFvqcxEg7GJUUHhfx1K6rCCDbmBr4uD92sagD7LJpW7wHuCmkqMomkqDJYeFAmvaFJRd0qtR&#10;IDfZIbl8P/buJ3l8jcbbydpWE6U+eu36E4Sn1r/Dr3aiFczH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5fPEAAAA2wAAAA8AAAAAAAAAAAAAAAAAmAIAAGRycy9k&#10;b3ducmV2LnhtbFBLBQYAAAAABAAEAPUAAACJAwAAAAA=&#10;" fillcolor="#7030a0"/>
                <v:shape id="Freeform 15" o:spid="_x0000_s1226" style="position:absolute;left:10636;top:8401;width:114;height:7594;visibility:visible;mso-wrap-style:square;v-text-anchor:top" coordsize="1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T98QA&#10;AADbAAAADwAAAGRycy9kb3ducmV2LnhtbESPzW7CMBCE70i8g7VIvYFDRCsaMAhVhdIbP+19Gy9x&#10;RLwOsQvh7TESEsfRzHyjmc5bW4kzNb50rGA4SEAQ506XXCj42S/7YxA+IGusHJOCK3mYz7qdKWba&#10;XXhL510oRISwz1CBCaHOpPS5IYt+4Gri6B1cYzFE2RRSN3iJcFvJNEnepMWS44LBmj4M5cfdv1Ww&#10;+d6nn79yu0pP+dfxrzX1anN6Veql1y4mIAK14Rl+tNdawfsI7l/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Pk/fEAAAA2wAAAA8AAAAAAAAAAAAAAAAAmAIAAGRycy9k&#10;b3ducmV2LnhtbFBLBQYAAAAABAAEAPUAAACJAwAAAAA=&#10;" path="m,l18,1196e" filled="f">
                  <v:path arrowok="t" o:connecttype="custom" o:connectlocs="0,0;2147483646,2147483646" o:connectangles="0,0"/>
                </v:shape>
                <v:line id="Line 22" o:spid="_x0000_s1227" style="position:absolute;visibility:visible;mso-wrap-style:square" from="9556,9201" to="9563,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shape id="Freeform 23" o:spid="_x0000_s1228" style="position:absolute;left:8356;top:10064;width:19;height:5988;visibility:visible;mso-wrap-style:square;v-text-anchor:top" coordsize="3,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cAA&#10;AADcAAAADwAAAGRycy9kb3ducmV2LnhtbESPzQrCMBCE74LvEFbwIprag2g1igiCBxH8uXhbmrUt&#10;NpvSpLW+vREEj8PMfMOsNp0pRUu1KywrmE4iEMSp1QVnCm7X/XgOwnlkjaVlUvAmB5t1v7fCRNsX&#10;n6m9+EwECLsEFeTeV4mULs3JoJvYijh4D1sb9EHWmdQ1vgLclDKOopk0WHBYyLGiXU7p89IYBffF&#10;qTgd9DFG17TN6E3UpURKDQfddgnCU+f/4V/7oBXEixi+Z8IRkO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PcAAAADcAAAADwAAAAAAAAAAAAAAAACYAgAAZHJzL2Rvd25y&#10;ZXYueG1sUEsFBgAAAAAEAAQA9QAAAIUDAAAAAA==&#10;" path="m,l3,943e" filled="f">
                  <v:path arrowok="t" o:connecttype="custom" o:connectlocs="0,0;2147483646,2147483646" o:connectangles="0,0"/>
                </v:shape>
                <v:shape id="Freeform 24" o:spid="_x0000_s1229" style="position:absolute;left:7232;top:10883;width:13;height:5176;visibility:visible;mso-wrap-style:square;v-text-anchor:top" coordsize="2,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MscYA&#10;AADcAAAADwAAAGRycy9kb3ducmV2LnhtbESPT2sCMRTE70K/Q3gFL1KzXUHq1ijFPyDFi7aHHh+b&#10;5+7q5mVNoq5+elMQPA4z8xtmPG1NLc7kfGVZwXs/AUGcW11xoeD3Z/n2AcIHZI21ZVJwJQ/TyUtn&#10;jJm2F97QeRsKESHsM1RQhtBkUvq8JIO+bxvi6O2sMxiidIXUDi8RbmqZJslQGqw4LpTY0Kyk/LA9&#10;GQX4R/v5+rYYXnv7JrVu9D2Y9Y5KdV/br08QgdrwDD/aK60gHQ3g/0w8AnJ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pMscYAAADcAAAADwAAAAAAAAAAAAAAAACYAgAAZHJz&#10;L2Rvd25yZXYueG1sUEsFBgAAAAAEAAQA9QAAAIsDAAAAAA==&#10;" path="m,l2,815e" filled="f">
                  <v:path arrowok="t" o:connecttype="custom" o:connectlocs="0,0;2147483646,2147483646" o:connectangles="0,0"/>
                </v:shape>
                <v:shape id="Freeform 25" o:spid="_x0000_s1230" style="position:absolute;left:6102;top:11626;width:63;height:4426;visibility:visible;mso-wrap-style:square;v-text-anchor:top" coordsize="10,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7swsUA&#10;AADcAAAADwAAAGRycy9kb3ducmV2LnhtbESPT2vCQBTE7wW/w/IEL0U3FSkxuopIlR56iQpen9mX&#10;P5h9G7NrjN++Wyh4HGbmN8xy3ZtadNS6yrKCj0kEgjizuuJCwem4G8cgnEfWWFsmBU9ysF4N3paY&#10;aPvglLqDL0SAsEtQQel9k0jpspIMuoltiIOX29agD7ItpG7xEeCmltMo+pQGKw4LJTa0LSm7Hu5G&#10;Qfx18/1Pl8dp/j4/z+iyTy/HvVKjYb9ZgPDU+1f4v/2tFUznM/g7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zCxQAAANwAAAAPAAAAAAAAAAAAAAAAAJgCAABkcnMv&#10;ZG93bnJldi54bWxQSwUGAAAAAAQABAD1AAAAigMAAAAA&#10;" path="m,l10,697e" filled="f">
                  <v:path arrowok="t" o:connecttype="custom" o:connectlocs="0,0;2147483646,2147483646" o:connectangles="0,0"/>
                </v:shape>
                <v:shape id="Freeform 26" o:spid="_x0000_s1231" style="position:absolute;left:4794;top:12382;width:19;height:3613;visibility:visible;mso-wrap-style:square;v-text-anchor:top" coordsize="3,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evjMIA&#10;AADcAAAADwAAAGRycy9kb3ducmV2LnhtbERPTYvCMBS8C/6H8AQvy5qqKNo1irsoeFPrXrw9mrdt&#10;sXmpTaz13xthwcvAMF/MYtWaUjRUu8KyguEgAkGcWl1wpuD3tP2cgXAeWWNpmRQ8yMFq2e0sMNb2&#10;zkdqEp+JUMIuRgW591UspUtzMugGtiIO2p+tDfpA60zqGu+h3JRyFEVTabDgsJBjRT85pZfkZhRs&#10;x+f9x3dAdzltmqxK1zy7HpTq99r1FwhPrX+b/9M7rWA0n8DrTDg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96+MwgAAANwAAAAPAAAAAAAAAAAAAAAAAJgCAABkcnMvZG93&#10;bnJldi54bWxQSwUGAAAAAAQABAD1AAAAhwMAAAAA&#10;" path="m,l3,569e" filled="f">
                  <v:path arrowok="t" o:connecttype="custom" o:connectlocs="0,0;2147483646,2147483646" o:connectangles="0,0"/>
                </v:shape>
                <v:line id="Line 27" o:spid="_x0000_s1232" style="position:absolute;flip:x y;visibility:visible;mso-wrap-style:square" from="6102,8597" to="7213,10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7/NMEAAADcAAAADwAAAGRycy9kb3ducmV2LnhtbERPTYvCMBC9L/gfwgje1lQPotUoIgge&#10;vKjLep02Y1NtJm0Ta/335rCwx8f7Xm16W4mOWl86VjAZJyCIc6dLLhT8XPbfcxA+IGusHJOCN3nY&#10;rAdfK0y1e/GJunMoRAxhn6ICE0KdSulzQxb92NXEkbu51mKIsC2kbvEVw20lp0kykxZLjg0Ga9oZ&#10;yh/np1XQZc/J/fd4evjs2iyyuWl2x2am1GjYb5cgAvXhX/znPmgF00VcG8/EIyD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bv80wQAAANwAAAAPAAAAAAAAAAAAAAAA&#10;AKECAABkcnMvZG93bnJldi54bWxQSwUGAAAAAAQABAD5AAAAjwMAAAAA&#10;">
                  <v:stroke endarrow="block"/>
                </v:line>
                <v:shape id="Text Box 12" o:spid="_x0000_s1233" type="#_x0000_t202" style="position:absolute;left:933;top:4489;width:9874;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9F0C95" w:rsidRDefault="009F0C95" w:rsidP="00A14DCA">
                        <w:pPr>
                          <w:jc w:val="center"/>
                          <w:rPr>
                            <w:rFonts w:ascii="Times New Roman" w:hAnsi="Times New Roman" w:cs="Times New Roman"/>
                            <w:vertAlign w:val="subscript"/>
                          </w:rPr>
                        </w:pPr>
                        <w:r>
                          <w:rPr>
                            <w:rFonts w:ascii="Times New Roman" w:hAnsi="Times New Roman" w:cs="Times New Roman"/>
                          </w:rPr>
                          <w:t>Daerah Penolakan H</w:t>
                        </w:r>
                        <w:r>
                          <w:rPr>
                            <w:rFonts w:ascii="Times New Roman" w:hAnsi="Times New Roman" w:cs="Times New Roman"/>
                            <w:vertAlign w:val="subscript"/>
                          </w:rPr>
                          <w:t>o</w:t>
                        </w:r>
                      </w:p>
                    </w:txbxContent>
                  </v:textbox>
                </v:shape>
                <v:oval id="Oval 30" o:spid="_x0000_s1234" style="position:absolute;left:10375;top:15373;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tkQMMA&#10;AADcAAAADwAAAGRycy9kb3ducmV2LnhtbESPwWrDMAyG74W9g9Ggt8bZCmOkdUJXGKz0smWjZxGr&#10;SWgsB9tr0revDoMdxa//06dtNbtBXSnE3rOBpywHRdx423Nr4Of7ffUKKiZki4NnMnCjCFX5sNhi&#10;Yf3EX3StU6sEwrFAA11KY6F1bDpyGDM/Ekt29sFhkjG02gacBO4G/ZznL9phz3Khw5H2HTWX+teJ&#10;Rr0+8D4cp3M8hc+Dr6cmvbXGLB/n3QZUojn9L/+1P6yBdS768owQQ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tkQMMAAADcAAAADwAAAAAAAAAAAAAAAACYAgAAZHJzL2Rv&#10;d25yZXYueG1sUEsFBgAAAAAEAAQA9QAAAIgDAAAAAA==&#10;" fillcolor="#974706"/>
                <v:shape id="AutoShape 58" o:spid="_x0000_s1235" type="#_x0000_t32" style="position:absolute;left:36442;top:16395;width:7;height:31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w10:anchorlock/>
              </v:group>
            </w:pict>
          </mc:Fallback>
        </mc:AlternateContent>
      </w:r>
    </w:p>
    <w:p w:rsidR="00A14DCA" w:rsidRPr="00DD4CD7" w:rsidRDefault="00A14DCA" w:rsidP="00A14DCA">
      <w:pPr>
        <w:spacing w:after="0" w:line="480" w:lineRule="auto"/>
        <w:ind w:firstLine="709"/>
        <w:jc w:val="center"/>
        <w:rPr>
          <w:rFonts w:ascii="Times New Roman" w:hAnsi="Times New Roman" w:cs="Times New Roman"/>
          <w:b/>
          <w:sz w:val="24"/>
          <w:szCs w:val="24"/>
        </w:rPr>
      </w:pPr>
      <w:r w:rsidRPr="00DD4CD7">
        <w:rPr>
          <w:rFonts w:ascii="Times New Roman" w:hAnsi="Times New Roman" w:cs="Times New Roman"/>
          <w:b/>
          <w:sz w:val="24"/>
          <w:szCs w:val="24"/>
        </w:rPr>
        <w:t>Gambar 4.</w:t>
      </w:r>
      <w:r>
        <w:rPr>
          <w:rFonts w:ascii="Times New Roman" w:hAnsi="Times New Roman" w:cs="Times New Roman"/>
          <w:b/>
          <w:sz w:val="24"/>
          <w:szCs w:val="24"/>
          <w:lang w:val="en-US"/>
        </w:rPr>
        <w:t>7</w:t>
      </w:r>
      <w:r w:rsidRPr="00DD4CD7">
        <w:rPr>
          <w:rFonts w:ascii="Times New Roman" w:hAnsi="Times New Roman" w:cs="Times New Roman"/>
          <w:b/>
          <w:sz w:val="24"/>
          <w:szCs w:val="24"/>
        </w:rPr>
        <w:t xml:space="preserve"> Kurva Uji Hipotesis Parsial Citra Perusahaan (X</w:t>
      </w:r>
      <w:r w:rsidRPr="00DD4CD7">
        <w:rPr>
          <w:rFonts w:ascii="Times New Roman" w:hAnsi="Times New Roman" w:cs="Times New Roman"/>
          <w:b/>
          <w:sz w:val="24"/>
          <w:szCs w:val="24"/>
          <w:vertAlign w:val="subscript"/>
          <w:lang w:val="en-US"/>
        </w:rPr>
        <w:t>2</w:t>
      </w:r>
      <w:r w:rsidRPr="00DD4CD7">
        <w:rPr>
          <w:rFonts w:ascii="Times New Roman" w:hAnsi="Times New Roman" w:cs="Times New Roman"/>
          <w:b/>
          <w:sz w:val="24"/>
          <w:szCs w:val="24"/>
        </w:rPr>
        <w:t>) Terhadap Kepuasan Nasabah (Y)</w:t>
      </w:r>
    </w:p>
    <w:p w:rsidR="00A14DCA" w:rsidRDefault="00A14DCA" w:rsidP="00A14DCA">
      <w:pPr>
        <w:pStyle w:val="ListParagraph"/>
        <w:spacing w:after="0"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 xml:space="preserve">Sumber </w:t>
      </w:r>
      <w:r>
        <w:rPr>
          <w:rFonts w:ascii="Times New Roman" w:hAnsi="Times New Roman" w:cs="Times New Roman"/>
          <w:sz w:val="24"/>
          <w:szCs w:val="24"/>
        </w:rPr>
        <w:t>: Pengolahan Data, 2018</w:t>
      </w:r>
    </w:p>
    <w:p w:rsidR="00A14DCA" w:rsidRPr="00A14DCA" w:rsidRDefault="00A14DCA" w:rsidP="00A14DCA">
      <w:pPr>
        <w:pStyle w:val="ListParagraph"/>
        <w:spacing w:after="0" w:line="480" w:lineRule="auto"/>
        <w:ind w:left="0"/>
        <w:jc w:val="center"/>
        <w:rPr>
          <w:rFonts w:ascii="Times New Roman" w:hAnsi="Times New Roman" w:cs="Times New Roman"/>
          <w:sz w:val="24"/>
          <w:szCs w:val="24"/>
        </w:rPr>
      </w:pPr>
    </w:p>
    <w:p w:rsidR="009C5506" w:rsidRPr="00DD4CD7" w:rsidRDefault="009C5506" w:rsidP="009C5506">
      <w:pPr>
        <w:spacing w:line="480" w:lineRule="auto"/>
        <w:ind w:firstLine="720"/>
        <w:jc w:val="both"/>
        <w:rPr>
          <w:rFonts w:ascii="Times New Roman" w:hAnsi="Times New Roman" w:cs="Times New Roman"/>
          <w:sz w:val="24"/>
          <w:szCs w:val="24"/>
        </w:rPr>
      </w:pPr>
      <w:r w:rsidRPr="00DD4CD7">
        <w:rPr>
          <w:rFonts w:ascii="Times New Roman" w:hAnsi="Times New Roman" w:cs="Times New Roman"/>
          <w:sz w:val="24"/>
          <w:szCs w:val="24"/>
        </w:rPr>
        <w:t>Untuk mel</w:t>
      </w:r>
      <w:r w:rsidR="00A14DCA">
        <w:rPr>
          <w:rFonts w:ascii="Times New Roman" w:hAnsi="Times New Roman" w:cs="Times New Roman"/>
          <w:sz w:val="24"/>
          <w:szCs w:val="24"/>
        </w:rPr>
        <w:t>ihat signifikansi secara psimultan</w:t>
      </w:r>
      <w:r w:rsidRPr="00DD4CD7">
        <w:rPr>
          <w:rFonts w:ascii="Times New Roman" w:hAnsi="Times New Roman" w:cs="Times New Roman"/>
          <w:sz w:val="24"/>
          <w:szCs w:val="24"/>
        </w:rPr>
        <w:t>, ber</w:t>
      </w:r>
      <w:r w:rsidR="00A14DCA">
        <w:rPr>
          <w:rFonts w:ascii="Times New Roman" w:hAnsi="Times New Roman" w:cs="Times New Roman"/>
          <w:sz w:val="24"/>
          <w:szCs w:val="24"/>
        </w:rPr>
        <w:t>ikut disajikan pengujian simultan menggunakan uji f</w:t>
      </w:r>
      <w:r w:rsidRPr="00DD4CD7">
        <w:rPr>
          <w:rFonts w:ascii="Times New Roman" w:hAnsi="Times New Roman" w:cs="Times New Roman"/>
          <w:sz w:val="24"/>
          <w:szCs w:val="24"/>
        </w:rPr>
        <w:t>.</w:t>
      </w:r>
    </w:p>
    <w:p w:rsidR="00A14DCA" w:rsidRPr="00A14DCA" w:rsidRDefault="009C5506" w:rsidP="00A14DCA">
      <w:pPr>
        <w:pStyle w:val="Heading3"/>
        <w:spacing w:line="480" w:lineRule="auto"/>
        <w:rPr>
          <w:rFonts w:cs="Times New Roman"/>
          <w:szCs w:val="24"/>
        </w:rPr>
      </w:pPr>
      <w:bookmarkStart w:id="271" w:name="_Toc442019215"/>
      <w:bookmarkStart w:id="272" w:name="_Toc520139061"/>
      <w:r w:rsidRPr="00DD4CD7">
        <w:t xml:space="preserve">4.4.6 </w:t>
      </w:r>
      <w:bookmarkEnd w:id="271"/>
      <w:r w:rsidR="00A14DCA" w:rsidRPr="00DD4CD7">
        <w:t>Pengujian Hipotesis Secara Simultan (Uji F)</w:t>
      </w:r>
      <w:bookmarkEnd w:id="272"/>
    </w:p>
    <w:p w:rsidR="00A14DCA" w:rsidRPr="00DD4CD7" w:rsidRDefault="00A14DCA" w:rsidP="00A14DCA">
      <w:pPr>
        <w:spacing w:before="240" w:after="0" w:line="480" w:lineRule="auto"/>
        <w:ind w:firstLine="567"/>
        <w:rPr>
          <w:rFonts w:ascii="Times New Roman" w:hAnsi="Times New Roman" w:cs="Times New Roman"/>
          <w:sz w:val="24"/>
          <w:szCs w:val="24"/>
        </w:rPr>
      </w:pPr>
      <w:r w:rsidRPr="00DD4CD7">
        <w:rPr>
          <w:rFonts w:ascii="Times New Roman" w:hAnsi="Times New Roman" w:cs="Times New Roman"/>
          <w:sz w:val="24"/>
          <w:szCs w:val="24"/>
        </w:rPr>
        <w:t>Hipotesis yang akan diuji pada pengujian secara simultan ini adalah:</w:t>
      </w:r>
    </w:p>
    <w:p w:rsidR="00A14DCA" w:rsidRPr="00DD4CD7" w:rsidRDefault="00A14DCA" w:rsidP="00A14DCA">
      <w:pPr>
        <w:pStyle w:val="ListParagraph"/>
        <w:spacing w:line="480" w:lineRule="auto"/>
        <w:ind w:left="1440" w:hanging="1440"/>
        <w:jc w:val="both"/>
        <w:rPr>
          <w:rFonts w:ascii="Times New Roman" w:hAnsi="Times New Roman" w:cs="Times New Roman"/>
          <w:b/>
          <w:sz w:val="24"/>
          <w:szCs w:val="24"/>
        </w:rPr>
      </w:pPr>
      <w:r w:rsidRPr="00DD4CD7">
        <w:rPr>
          <w:rFonts w:ascii="Times New Roman" w:hAnsi="Times New Roman" w:cs="Times New Roman"/>
          <w:sz w:val="24"/>
          <w:szCs w:val="24"/>
        </w:rPr>
        <w:t>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 β = 0</w:t>
      </w:r>
      <w:r w:rsidRPr="00DD4CD7">
        <w:rPr>
          <w:rFonts w:ascii="Times New Roman" w:hAnsi="Times New Roman" w:cs="Times New Roman"/>
          <w:sz w:val="24"/>
          <w:szCs w:val="24"/>
        </w:rPr>
        <w:tab/>
        <w:t>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w:t>
      </w:r>
      <w:r w:rsidRPr="00DD4CD7">
        <w:rPr>
          <w:rFonts w:ascii="Times New Roman" w:hAnsi="Times New Roman" w:cs="Times New Roman"/>
          <w:color w:val="000000"/>
          <w:sz w:val="24"/>
          <w:szCs w:val="24"/>
        </w:rPr>
        <w:t xml:space="preserve"> dan </w:t>
      </w:r>
      <w:r w:rsidRPr="00DD4CD7">
        <w:rPr>
          <w:rFonts w:ascii="Times New Roman" w:hAnsi="Times New Roman" w:cs="Times New Roman"/>
          <w:sz w:val="24"/>
          <w:szCs w:val="24"/>
        </w:rPr>
        <w:t>Citra Perusahaan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w:t>
      </w:r>
      <w:r w:rsidRPr="00DD4CD7">
        <w:rPr>
          <w:rFonts w:ascii="Times New Roman" w:hAnsi="Times New Roman" w:cs="Times New Roman"/>
          <w:color w:val="000000"/>
          <w:sz w:val="24"/>
          <w:szCs w:val="24"/>
        </w:rPr>
        <w:t xml:space="preserve">tidak berpengaruh signifikan terhadap </w:t>
      </w:r>
      <w:r w:rsidRPr="00DD4CD7">
        <w:rPr>
          <w:rFonts w:ascii="Times New Roman" w:hAnsi="Times New Roman" w:cs="Times New Roman"/>
          <w:sz w:val="24"/>
          <w:szCs w:val="24"/>
        </w:rPr>
        <w:t>Kepuasan Nasabah (Y) pada Bank BTN Cabang Bandung.</w:t>
      </w:r>
    </w:p>
    <w:p w:rsidR="00A14DCA" w:rsidRPr="00DD4CD7" w:rsidRDefault="00A14DCA" w:rsidP="00A14DCA">
      <w:pPr>
        <w:pStyle w:val="ListParagraph"/>
        <w:spacing w:line="480" w:lineRule="auto"/>
        <w:ind w:left="1440" w:hanging="1440"/>
        <w:jc w:val="both"/>
        <w:rPr>
          <w:rFonts w:ascii="Times New Roman" w:hAnsi="Times New Roman" w:cs="Times New Roman"/>
          <w:sz w:val="24"/>
          <w:szCs w:val="24"/>
        </w:rPr>
      </w:pPr>
      <w:r w:rsidRPr="00DD4CD7">
        <w:rPr>
          <w:rFonts w:ascii="Times New Roman" w:hAnsi="Times New Roman" w:cs="Times New Roman"/>
          <w:sz w:val="24"/>
          <w:szCs w:val="24"/>
        </w:rPr>
        <w:lastRenderedPageBreak/>
        <w:t>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 β ≠ 0 </w:t>
      </w:r>
      <w:r w:rsidRPr="00DD4CD7">
        <w:rPr>
          <w:rFonts w:ascii="Times New Roman" w:hAnsi="Times New Roman" w:cs="Times New Roman"/>
          <w:sz w:val="24"/>
          <w:szCs w:val="24"/>
        </w:rPr>
        <w:tab/>
        <w:t>Kualitas Pelayanan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w:t>
      </w:r>
      <w:r w:rsidRPr="00DD4CD7">
        <w:rPr>
          <w:rFonts w:ascii="Times New Roman" w:hAnsi="Times New Roman" w:cs="Times New Roman"/>
          <w:color w:val="000000"/>
          <w:sz w:val="24"/>
          <w:szCs w:val="24"/>
        </w:rPr>
        <w:t xml:space="preserve">dan </w:t>
      </w:r>
      <w:r w:rsidRPr="00DD4CD7">
        <w:rPr>
          <w:rFonts w:ascii="Times New Roman" w:hAnsi="Times New Roman" w:cs="Times New Roman"/>
          <w:sz w:val="24"/>
          <w:szCs w:val="24"/>
        </w:rPr>
        <w:t>Citra Perusahaan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w:t>
      </w:r>
      <w:r w:rsidRPr="00DD4CD7">
        <w:rPr>
          <w:rFonts w:ascii="Times New Roman" w:hAnsi="Times New Roman" w:cs="Times New Roman"/>
          <w:color w:val="000000"/>
          <w:sz w:val="24"/>
          <w:szCs w:val="24"/>
        </w:rPr>
        <w:t xml:space="preserve">berpengaruh signifikan terhadap </w:t>
      </w:r>
      <w:r w:rsidRPr="00DD4CD7">
        <w:rPr>
          <w:rFonts w:ascii="Times New Roman" w:hAnsi="Times New Roman" w:cs="Times New Roman"/>
          <w:sz w:val="24"/>
          <w:szCs w:val="24"/>
        </w:rPr>
        <w:t>Kepuasan Nasabah (Y) pada Bank BTN Cabang Bandung</w:t>
      </w:r>
    </w:p>
    <w:p w:rsidR="00A14DCA" w:rsidRPr="00DD4CD7" w:rsidRDefault="00A14DCA" w:rsidP="00A14DCA">
      <w:pPr>
        <w:tabs>
          <w:tab w:val="left" w:pos="1276"/>
        </w:tabs>
        <w:spacing w:line="480" w:lineRule="auto"/>
        <w:jc w:val="both"/>
        <w:rPr>
          <w:rFonts w:ascii="Times New Roman" w:hAnsi="Times New Roman" w:cs="Times New Roman"/>
          <w:sz w:val="24"/>
          <w:szCs w:val="24"/>
        </w:rPr>
      </w:pPr>
      <w:r w:rsidRPr="00DD4CD7">
        <w:rPr>
          <w:rFonts w:ascii="Times New Roman" w:hAnsi="Times New Roman" w:cs="Times New Roman"/>
          <w:sz w:val="24"/>
          <w:szCs w:val="24"/>
        </w:rPr>
        <w:t>Dengan tingkat signifikan (α ) sebesar 0,05 atau 5%</w:t>
      </w:r>
    </w:p>
    <w:p w:rsidR="00A14DCA" w:rsidRPr="00DD4CD7" w:rsidRDefault="00A14DCA" w:rsidP="00A14DCA">
      <w:pPr>
        <w:pStyle w:val="BodyTextIndent2"/>
        <w:ind w:left="993" w:hanging="993"/>
        <w:jc w:val="both"/>
        <w:rPr>
          <w:rFonts w:ascii="Times New Roman" w:hAnsi="Times New Roman" w:cs="Times New Roman"/>
          <w:sz w:val="24"/>
          <w:szCs w:val="24"/>
          <w:vertAlign w:val="subscript"/>
        </w:rPr>
      </w:pPr>
      <w:r w:rsidRPr="00DD4CD7">
        <w:rPr>
          <w:rFonts w:ascii="Times New Roman" w:hAnsi="Times New Roman" w:cs="Times New Roman"/>
          <w:sz w:val="24"/>
          <w:szCs w:val="24"/>
        </w:rPr>
        <w:t>Kriteria : tolak 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jika nilai F</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&gt; F</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terima H</w:t>
      </w:r>
      <w:r w:rsidRPr="00DD4CD7">
        <w:rPr>
          <w:rFonts w:ascii="Times New Roman" w:hAnsi="Times New Roman" w:cs="Times New Roman"/>
          <w:sz w:val="24"/>
          <w:szCs w:val="24"/>
          <w:vertAlign w:val="subscript"/>
        </w:rPr>
        <w:t>1</w:t>
      </w:r>
    </w:p>
    <w:p w:rsidR="00A14DCA" w:rsidRPr="00DD4CD7" w:rsidRDefault="00A14DCA" w:rsidP="00A14DCA">
      <w:pPr>
        <w:pStyle w:val="BodyTextIndent2"/>
        <w:ind w:firstLine="491"/>
        <w:jc w:val="both"/>
        <w:rPr>
          <w:rFonts w:ascii="Times New Roman" w:hAnsi="Times New Roman" w:cs="Times New Roman"/>
          <w:sz w:val="24"/>
          <w:szCs w:val="24"/>
        </w:rPr>
      </w:pPr>
      <w:r w:rsidRPr="00DD4CD7">
        <w:rPr>
          <w:rFonts w:ascii="Times New Roman" w:hAnsi="Times New Roman" w:cs="Times New Roman"/>
          <w:sz w:val="24"/>
          <w:szCs w:val="24"/>
        </w:rPr>
        <w:t>Tolak 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jika F</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lang w:val="en-US"/>
        </w:rPr>
        <w:t>&lt;</w:t>
      </w:r>
      <w:r w:rsidRPr="00DD4CD7">
        <w:rPr>
          <w:rFonts w:ascii="Times New Roman" w:hAnsi="Times New Roman" w:cs="Times New Roman"/>
          <w:sz w:val="24"/>
          <w:szCs w:val="24"/>
        </w:rPr>
        <w:t xml:space="preserve"> F</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terima </w:t>
      </w:r>
      <w:r w:rsidRPr="00DD4CD7">
        <w:rPr>
          <w:rFonts w:ascii="Times New Roman" w:hAnsi="Times New Roman" w:cs="Times New Roman"/>
          <w:sz w:val="24"/>
          <w:szCs w:val="24"/>
          <w:lang w:val="en-US"/>
        </w:rPr>
        <w:t>H</w:t>
      </w:r>
      <w:r w:rsidRPr="00DD4CD7">
        <w:rPr>
          <w:rFonts w:ascii="Times New Roman" w:hAnsi="Times New Roman" w:cs="Times New Roman"/>
          <w:sz w:val="24"/>
          <w:szCs w:val="24"/>
          <w:vertAlign w:val="subscript"/>
          <w:lang w:val="en-US"/>
        </w:rPr>
        <w:t>0</w:t>
      </w:r>
    </w:p>
    <w:p w:rsidR="00A14DCA" w:rsidRPr="00A14DCA" w:rsidRDefault="00A14DCA" w:rsidP="00A14DCA">
      <w:pPr>
        <w:tabs>
          <w:tab w:val="left" w:pos="1276"/>
        </w:tabs>
        <w:spacing w:line="480" w:lineRule="auto"/>
        <w:rPr>
          <w:rFonts w:ascii="Times New Roman" w:hAnsi="Times New Roman" w:cs="Times New Roman"/>
          <w:sz w:val="24"/>
          <w:szCs w:val="24"/>
        </w:rPr>
      </w:pPr>
      <w:r w:rsidRPr="00DD4CD7">
        <w:rPr>
          <w:rFonts w:ascii="Times New Roman" w:hAnsi="Times New Roman" w:cs="Times New Roman"/>
          <w:sz w:val="24"/>
          <w:szCs w:val="24"/>
        </w:rPr>
        <w:t xml:space="preserve">Dengan menggunakan </w:t>
      </w:r>
      <w:r w:rsidRPr="00DD4CD7">
        <w:rPr>
          <w:rFonts w:ascii="Times New Roman" w:eastAsia="Times New Roman" w:hAnsi="Times New Roman" w:cs="Times New Roman"/>
          <w:i/>
          <w:sz w:val="24"/>
          <w:szCs w:val="24"/>
        </w:rPr>
        <w:t xml:space="preserve">Software </w:t>
      </w:r>
      <w:r w:rsidRPr="00DD4CD7">
        <w:rPr>
          <w:rFonts w:ascii="Times New Roman" w:hAnsi="Times New Roman" w:cs="Times New Roman"/>
          <w:sz w:val="24"/>
          <w:szCs w:val="24"/>
        </w:rPr>
        <w:t>SPSS 22</w:t>
      </w:r>
      <w:r w:rsidRPr="00DD4CD7">
        <w:rPr>
          <w:rFonts w:ascii="Times New Roman" w:hAnsi="Times New Roman" w:cs="Times New Roman"/>
          <w:i/>
          <w:sz w:val="24"/>
          <w:szCs w:val="24"/>
        </w:rPr>
        <w:t xml:space="preserve"> for Windows</w:t>
      </w:r>
      <w:r w:rsidRPr="00DD4CD7">
        <w:rPr>
          <w:rFonts w:ascii="Times New Roman" w:hAnsi="Times New Roman" w:cs="Times New Roman"/>
          <w:sz w:val="24"/>
          <w:szCs w:val="24"/>
        </w:rPr>
        <w:t xml:space="preserve">,  diperoleh </w:t>
      </w:r>
      <w:r w:rsidRPr="00DD4CD7">
        <w:rPr>
          <w:rFonts w:ascii="Times New Roman" w:hAnsi="Times New Roman" w:cs="Times New Roman"/>
          <w:i/>
          <w:sz w:val="24"/>
          <w:szCs w:val="24"/>
        </w:rPr>
        <w:t xml:space="preserve">output </w:t>
      </w:r>
      <w:r w:rsidRPr="00DD4CD7">
        <w:rPr>
          <w:rFonts w:ascii="Times New Roman" w:hAnsi="Times New Roman" w:cs="Times New Roman"/>
          <w:sz w:val="24"/>
          <w:szCs w:val="24"/>
        </w:rPr>
        <w:t>sebagai berikut :</w:t>
      </w:r>
    </w:p>
    <w:p w:rsidR="00A14DCA" w:rsidRPr="00DD4CD7" w:rsidRDefault="00A14DCA" w:rsidP="00A14DCA">
      <w:pPr>
        <w:tabs>
          <w:tab w:val="left" w:pos="1276"/>
        </w:tabs>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Tabel 4.</w:t>
      </w:r>
      <w:r>
        <w:rPr>
          <w:rFonts w:ascii="Times New Roman" w:hAnsi="Times New Roman" w:cs="Times New Roman"/>
          <w:b/>
          <w:sz w:val="24"/>
          <w:szCs w:val="24"/>
          <w:lang w:val="en-US"/>
        </w:rPr>
        <w:t>40</w:t>
      </w:r>
      <w:r w:rsidRPr="00DD4CD7">
        <w:rPr>
          <w:rFonts w:ascii="Times New Roman" w:hAnsi="Times New Roman" w:cs="Times New Roman"/>
          <w:b/>
          <w:sz w:val="24"/>
          <w:szCs w:val="24"/>
        </w:rPr>
        <w:t xml:space="preserve"> Hasil Pengujian Signifikansi (Uji F)</w:t>
      </w:r>
    </w:p>
    <w:tbl>
      <w:tblPr>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A14DCA" w:rsidRPr="00DD4CD7" w:rsidTr="00A14DCA">
        <w:trPr>
          <w:cantSplit/>
        </w:trPr>
        <w:tc>
          <w:tcPr>
            <w:tcW w:w="8004" w:type="dxa"/>
            <w:gridSpan w:val="7"/>
            <w:tcBorders>
              <w:top w:val="nil"/>
              <w:left w:val="nil"/>
              <w:bottom w:val="nil"/>
              <w:right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b/>
                <w:bCs/>
                <w:color w:val="000000"/>
                <w:sz w:val="24"/>
                <w:szCs w:val="24"/>
              </w:rPr>
              <w:t>ANOVA</w:t>
            </w:r>
            <w:r w:rsidRPr="00DD4CD7">
              <w:rPr>
                <w:rFonts w:ascii="Times New Roman" w:hAnsi="Times New Roman" w:cs="Times New Roman"/>
                <w:b/>
                <w:bCs/>
                <w:color w:val="000000"/>
                <w:sz w:val="24"/>
                <w:szCs w:val="24"/>
                <w:vertAlign w:val="superscript"/>
              </w:rPr>
              <w:t>a</w:t>
            </w:r>
          </w:p>
        </w:tc>
      </w:tr>
      <w:tr w:rsidR="00A14DCA" w:rsidRPr="00DD4CD7" w:rsidTr="00A14DCA">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Model</w:t>
            </w:r>
          </w:p>
        </w:tc>
        <w:tc>
          <w:tcPr>
            <w:tcW w:w="1475" w:type="dxa"/>
            <w:tcBorders>
              <w:top w:val="single" w:sz="16" w:space="0" w:color="000000"/>
              <w:left w:val="single" w:sz="16" w:space="0" w:color="000000"/>
              <w:bottom w:val="single" w:sz="16" w:space="0" w:color="000000"/>
            </w:tcBorders>
            <w:shd w:val="clear" w:color="auto" w:fill="FFFFFF"/>
            <w:vAlign w:val="bottom"/>
          </w:tcPr>
          <w:p w:rsidR="00A14DCA" w:rsidRPr="00DD4CD7" w:rsidRDefault="00A14DCA" w:rsidP="00A14DCA">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Sum of Squares</w:t>
            </w:r>
          </w:p>
        </w:tc>
        <w:tc>
          <w:tcPr>
            <w:tcW w:w="1029" w:type="dxa"/>
            <w:tcBorders>
              <w:top w:val="single" w:sz="16" w:space="0" w:color="000000"/>
              <w:bottom w:val="single" w:sz="16" w:space="0" w:color="000000"/>
            </w:tcBorders>
            <w:shd w:val="clear" w:color="auto" w:fill="FFFFFF"/>
            <w:vAlign w:val="bottom"/>
          </w:tcPr>
          <w:p w:rsidR="00A14DCA" w:rsidRPr="00DD4CD7" w:rsidRDefault="00A14DCA" w:rsidP="00A14DCA">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df</w:t>
            </w:r>
          </w:p>
        </w:tc>
        <w:tc>
          <w:tcPr>
            <w:tcW w:w="1414" w:type="dxa"/>
            <w:tcBorders>
              <w:top w:val="single" w:sz="16" w:space="0" w:color="000000"/>
              <w:bottom w:val="single" w:sz="16" w:space="0" w:color="000000"/>
            </w:tcBorders>
            <w:shd w:val="clear" w:color="auto" w:fill="FFFFFF"/>
            <w:vAlign w:val="bottom"/>
          </w:tcPr>
          <w:p w:rsidR="00A14DCA" w:rsidRPr="00DD4CD7" w:rsidRDefault="00A14DCA" w:rsidP="00A14DCA">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Mean Square</w:t>
            </w:r>
          </w:p>
        </w:tc>
        <w:tc>
          <w:tcPr>
            <w:tcW w:w="1029" w:type="dxa"/>
            <w:tcBorders>
              <w:top w:val="single" w:sz="16" w:space="0" w:color="000000"/>
              <w:bottom w:val="single" w:sz="16" w:space="0" w:color="000000"/>
            </w:tcBorders>
            <w:shd w:val="clear" w:color="auto" w:fill="FFFFFF"/>
            <w:vAlign w:val="bottom"/>
          </w:tcPr>
          <w:p w:rsidR="00A14DCA" w:rsidRPr="00DD4CD7" w:rsidRDefault="00A14DCA" w:rsidP="00A14DCA">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F</w:t>
            </w:r>
          </w:p>
        </w:tc>
        <w:tc>
          <w:tcPr>
            <w:tcW w:w="1029" w:type="dxa"/>
            <w:tcBorders>
              <w:top w:val="single" w:sz="16" w:space="0" w:color="000000"/>
              <w:bottom w:val="single" w:sz="16" w:space="0" w:color="000000"/>
              <w:right w:val="single" w:sz="16" w:space="0" w:color="000000"/>
            </w:tcBorders>
            <w:shd w:val="clear" w:color="auto" w:fill="FFFFFF"/>
            <w:vAlign w:val="bottom"/>
          </w:tcPr>
          <w:p w:rsidR="00A14DCA" w:rsidRPr="00DD4CD7" w:rsidRDefault="00A14DCA" w:rsidP="00A14DCA">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DD4CD7">
              <w:rPr>
                <w:rFonts w:ascii="Times New Roman" w:hAnsi="Times New Roman" w:cs="Times New Roman"/>
                <w:color w:val="000000"/>
                <w:sz w:val="24"/>
                <w:szCs w:val="24"/>
              </w:rPr>
              <w:t>Sig.</w:t>
            </w:r>
          </w:p>
        </w:tc>
      </w:tr>
      <w:tr w:rsidR="00A14DCA" w:rsidRPr="00DD4CD7" w:rsidTr="00A14DCA">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1</w:t>
            </w:r>
          </w:p>
        </w:tc>
        <w:tc>
          <w:tcPr>
            <w:tcW w:w="1291" w:type="dxa"/>
            <w:tcBorders>
              <w:top w:val="single" w:sz="16" w:space="0" w:color="000000"/>
              <w:left w:val="nil"/>
              <w:bottom w:val="nil"/>
              <w:right w:val="single" w:sz="16" w:space="0" w:color="000000"/>
            </w:tcBorders>
            <w:shd w:val="clear" w:color="auto" w:fill="FFFFFF"/>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Regression</w:t>
            </w:r>
          </w:p>
        </w:tc>
        <w:tc>
          <w:tcPr>
            <w:tcW w:w="1475" w:type="dxa"/>
            <w:tcBorders>
              <w:top w:val="single" w:sz="16" w:space="0" w:color="000000"/>
              <w:left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5330,616</w:t>
            </w:r>
          </w:p>
        </w:tc>
        <w:tc>
          <w:tcPr>
            <w:tcW w:w="1029" w:type="dxa"/>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w:t>
            </w:r>
          </w:p>
        </w:tc>
        <w:tc>
          <w:tcPr>
            <w:tcW w:w="1414" w:type="dxa"/>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2665,308</w:t>
            </w:r>
          </w:p>
        </w:tc>
        <w:tc>
          <w:tcPr>
            <w:tcW w:w="1029" w:type="dxa"/>
            <w:tcBorders>
              <w:top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476,021</w:t>
            </w:r>
          </w:p>
        </w:tc>
        <w:tc>
          <w:tcPr>
            <w:tcW w:w="1029" w:type="dxa"/>
            <w:tcBorders>
              <w:top w:val="single" w:sz="16" w:space="0" w:color="000000"/>
              <w:bottom w:val="nil"/>
              <w:right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,000</w:t>
            </w:r>
            <w:r w:rsidRPr="00DD4CD7">
              <w:rPr>
                <w:rFonts w:ascii="Times New Roman" w:hAnsi="Times New Roman" w:cs="Times New Roman"/>
                <w:color w:val="000000"/>
                <w:sz w:val="24"/>
                <w:szCs w:val="24"/>
                <w:vertAlign w:val="superscript"/>
              </w:rPr>
              <w:t>b</w:t>
            </w:r>
          </w:p>
        </w:tc>
      </w:tr>
      <w:tr w:rsidR="00A14DCA" w:rsidRPr="00DD4CD7" w:rsidTr="00A14DCA">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A14DCA" w:rsidRPr="00DD4CD7" w:rsidRDefault="00A14DCA" w:rsidP="00A14DCA">
            <w:pPr>
              <w:autoSpaceDE w:val="0"/>
              <w:autoSpaceDN w:val="0"/>
              <w:adjustRightInd w:val="0"/>
              <w:spacing w:after="0" w:line="360" w:lineRule="auto"/>
              <w:rPr>
                <w:rFonts w:ascii="Times New Roman" w:hAnsi="Times New Roman" w:cs="Times New Roman"/>
                <w:color w:val="000000"/>
                <w:sz w:val="24"/>
                <w:szCs w:val="24"/>
              </w:rPr>
            </w:pPr>
          </w:p>
        </w:tc>
        <w:tc>
          <w:tcPr>
            <w:tcW w:w="1291" w:type="dxa"/>
            <w:tcBorders>
              <w:top w:val="nil"/>
              <w:left w:val="nil"/>
              <w:bottom w:val="nil"/>
              <w:right w:val="single" w:sz="16" w:space="0" w:color="000000"/>
            </w:tcBorders>
            <w:shd w:val="clear" w:color="auto" w:fill="FFFFFF"/>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Residual</w:t>
            </w:r>
          </w:p>
        </w:tc>
        <w:tc>
          <w:tcPr>
            <w:tcW w:w="1475" w:type="dxa"/>
            <w:tcBorders>
              <w:top w:val="nil"/>
              <w:left w:val="single" w:sz="16" w:space="0" w:color="000000"/>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543,117</w:t>
            </w:r>
          </w:p>
        </w:tc>
        <w:tc>
          <w:tcPr>
            <w:tcW w:w="1029" w:type="dxa"/>
            <w:tcBorders>
              <w:top w:val="nil"/>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97</w:t>
            </w:r>
          </w:p>
        </w:tc>
        <w:tc>
          <w:tcPr>
            <w:tcW w:w="1414" w:type="dxa"/>
            <w:tcBorders>
              <w:top w:val="nil"/>
              <w:bottom w:val="nil"/>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5,599</w:t>
            </w:r>
          </w:p>
        </w:tc>
        <w:tc>
          <w:tcPr>
            <w:tcW w:w="1029" w:type="dxa"/>
            <w:tcBorders>
              <w:top w:val="nil"/>
              <w:bottom w:val="nil"/>
            </w:tcBorders>
            <w:shd w:val="clear" w:color="auto" w:fill="FFFFFF"/>
            <w:vAlign w:val="center"/>
          </w:tcPr>
          <w:p w:rsidR="00A14DCA" w:rsidRPr="00DD4CD7" w:rsidRDefault="00A14DCA" w:rsidP="00A14DCA">
            <w:pPr>
              <w:autoSpaceDE w:val="0"/>
              <w:autoSpaceDN w:val="0"/>
              <w:adjustRightInd w:val="0"/>
              <w:spacing w:after="0" w:line="360" w:lineRule="auto"/>
              <w:rPr>
                <w:rFonts w:ascii="Times New Roman" w:hAnsi="Times New Roman" w:cs="Times New Roman"/>
                <w:sz w:val="24"/>
                <w:szCs w:val="24"/>
              </w:rPr>
            </w:pPr>
          </w:p>
        </w:tc>
        <w:tc>
          <w:tcPr>
            <w:tcW w:w="1029" w:type="dxa"/>
            <w:tcBorders>
              <w:top w:val="nil"/>
              <w:bottom w:val="nil"/>
              <w:right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rPr>
                <w:rFonts w:ascii="Times New Roman" w:hAnsi="Times New Roman" w:cs="Times New Roman"/>
                <w:sz w:val="24"/>
                <w:szCs w:val="24"/>
              </w:rPr>
            </w:pPr>
          </w:p>
        </w:tc>
      </w:tr>
      <w:tr w:rsidR="00A14DCA" w:rsidRPr="00DD4CD7" w:rsidTr="00A14DCA">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A14DCA" w:rsidRPr="00DD4CD7" w:rsidRDefault="00A14DCA" w:rsidP="00A14DCA">
            <w:pPr>
              <w:autoSpaceDE w:val="0"/>
              <w:autoSpaceDN w:val="0"/>
              <w:adjustRightInd w:val="0"/>
              <w:spacing w:after="0" w:line="360" w:lineRule="auto"/>
              <w:rPr>
                <w:rFonts w:ascii="Times New Roman" w:hAnsi="Times New Roman" w:cs="Times New Roman"/>
                <w:sz w:val="24"/>
                <w:szCs w:val="24"/>
              </w:rPr>
            </w:pPr>
          </w:p>
        </w:tc>
        <w:tc>
          <w:tcPr>
            <w:tcW w:w="1291" w:type="dxa"/>
            <w:tcBorders>
              <w:top w:val="nil"/>
              <w:left w:val="nil"/>
              <w:bottom w:val="single" w:sz="16" w:space="0" w:color="000000"/>
              <w:right w:val="single" w:sz="16" w:space="0" w:color="000000"/>
            </w:tcBorders>
            <w:shd w:val="clear" w:color="auto" w:fill="FFFFFF"/>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Total</w:t>
            </w:r>
          </w:p>
        </w:tc>
        <w:tc>
          <w:tcPr>
            <w:tcW w:w="1475" w:type="dxa"/>
            <w:tcBorders>
              <w:top w:val="nil"/>
              <w:left w:val="single" w:sz="16" w:space="0" w:color="000000"/>
              <w:bottom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5873,733</w:t>
            </w:r>
          </w:p>
        </w:tc>
        <w:tc>
          <w:tcPr>
            <w:tcW w:w="1029" w:type="dxa"/>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ind w:left="60" w:right="60"/>
              <w:jc w:val="right"/>
              <w:rPr>
                <w:rFonts w:ascii="Times New Roman" w:hAnsi="Times New Roman" w:cs="Times New Roman"/>
                <w:color w:val="000000"/>
                <w:sz w:val="24"/>
                <w:szCs w:val="24"/>
              </w:rPr>
            </w:pPr>
            <w:r w:rsidRPr="00DD4CD7">
              <w:rPr>
                <w:rFonts w:ascii="Times New Roman" w:hAnsi="Times New Roman" w:cs="Times New Roman"/>
                <w:color w:val="000000"/>
                <w:sz w:val="24"/>
                <w:szCs w:val="24"/>
              </w:rPr>
              <w:t>99</w:t>
            </w:r>
          </w:p>
        </w:tc>
        <w:tc>
          <w:tcPr>
            <w:tcW w:w="1414" w:type="dxa"/>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rPr>
                <w:rFonts w:ascii="Times New Roman" w:hAnsi="Times New Roman" w:cs="Times New Roman"/>
                <w:sz w:val="24"/>
                <w:szCs w:val="24"/>
              </w:rPr>
            </w:pPr>
          </w:p>
        </w:tc>
        <w:tc>
          <w:tcPr>
            <w:tcW w:w="1029" w:type="dxa"/>
            <w:tcBorders>
              <w:top w:val="nil"/>
              <w:bottom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rPr>
                <w:rFonts w:ascii="Times New Roman" w:hAnsi="Times New Roman" w:cs="Times New Roman"/>
                <w:sz w:val="24"/>
                <w:szCs w:val="24"/>
              </w:rPr>
            </w:pPr>
          </w:p>
        </w:tc>
        <w:tc>
          <w:tcPr>
            <w:tcW w:w="1029" w:type="dxa"/>
            <w:tcBorders>
              <w:top w:val="nil"/>
              <w:bottom w:val="single" w:sz="16" w:space="0" w:color="000000"/>
              <w:right w:val="single" w:sz="16" w:space="0" w:color="000000"/>
            </w:tcBorders>
            <w:shd w:val="clear" w:color="auto" w:fill="FFFFFF"/>
            <w:vAlign w:val="center"/>
          </w:tcPr>
          <w:p w:rsidR="00A14DCA" w:rsidRPr="00DD4CD7" w:rsidRDefault="00A14DCA" w:rsidP="00A14DCA">
            <w:pPr>
              <w:autoSpaceDE w:val="0"/>
              <w:autoSpaceDN w:val="0"/>
              <w:adjustRightInd w:val="0"/>
              <w:spacing w:after="0" w:line="360" w:lineRule="auto"/>
              <w:rPr>
                <w:rFonts w:ascii="Times New Roman" w:hAnsi="Times New Roman" w:cs="Times New Roman"/>
                <w:sz w:val="24"/>
                <w:szCs w:val="24"/>
              </w:rPr>
            </w:pPr>
          </w:p>
        </w:tc>
      </w:tr>
      <w:tr w:rsidR="00A14DCA" w:rsidRPr="00DD4CD7" w:rsidTr="00A14DCA">
        <w:trPr>
          <w:cantSplit/>
        </w:trPr>
        <w:tc>
          <w:tcPr>
            <w:tcW w:w="8004" w:type="dxa"/>
            <w:gridSpan w:val="7"/>
            <w:tcBorders>
              <w:top w:val="nil"/>
              <w:left w:val="nil"/>
              <w:bottom w:val="nil"/>
              <w:right w:val="nil"/>
            </w:tcBorders>
            <w:shd w:val="clear" w:color="auto" w:fill="FFFFFF"/>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a. Dependent Variable: Kepuasan nasabah</w:t>
            </w:r>
          </w:p>
        </w:tc>
      </w:tr>
      <w:tr w:rsidR="00A14DCA" w:rsidRPr="00DD4CD7" w:rsidTr="00A14DCA">
        <w:trPr>
          <w:cantSplit/>
        </w:trPr>
        <w:tc>
          <w:tcPr>
            <w:tcW w:w="8004" w:type="dxa"/>
            <w:gridSpan w:val="7"/>
            <w:tcBorders>
              <w:top w:val="nil"/>
              <w:left w:val="nil"/>
              <w:bottom w:val="nil"/>
              <w:right w:val="nil"/>
            </w:tcBorders>
            <w:shd w:val="clear" w:color="auto" w:fill="FFFFFF"/>
          </w:tcPr>
          <w:p w:rsidR="00A14DCA" w:rsidRPr="00DD4CD7" w:rsidRDefault="00A14DCA" w:rsidP="00A14DCA">
            <w:pPr>
              <w:autoSpaceDE w:val="0"/>
              <w:autoSpaceDN w:val="0"/>
              <w:adjustRightInd w:val="0"/>
              <w:spacing w:after="0" w:line="360" w:lineRule="auto"/>
              <w:ind w:left="60" w:right="60"/>
              <w:rPr>
                <w:rFonts w:ascii="Times New Roman" w:hAnsi="Times New Roman" w:cs="Times New Roman"/>
                <w:color w:val="000000"/>
                <w:sz w:val="24"/>
                <w:szCs w:val="24"/>
              </w:rPr>
            </w:pPr>
            <w:r w:rsidRPr="00DD4CD7">
              <w:rPr>
                <w:rFonts w:ascii="Times New Roman" w:hAnsi="Times New Roman" w:cs="Times New Roman"/>
                <w:color w:val="000000"/>
                <w:sz w:val="24"/>
                <w:szCs w:val="24"/>
              </w:rPr>
              <w:t>b. Predictors: (Constant), Citra perusahaan (X2), Kualitas pelayanan (X1)</w:t>
            </w:r>
          </w:p>
        </w:tc>
      </w:tr>
    </w:tbl>
    <w:p w:rsidR="00A14DCA" w:rsidRPr="00DD4CD7" w:rsidRDefault="00A14DCA" w:rsidP="00A14DCA">
      <w:pPr>
        <w:pStyle w:val="ListParagraph"/>
        <w:spacing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A14DCA" w:rsidRPr="002E7F21" w:rsidRDefault="00A14DCA" w:rsidP="00A14DCA">
      <w:pPr>
        <w:spacing w:line="480" w:lineRule="auto"/>
        <w:ind w:firstLine="709"/>
        <w:jc w:val="both"/>
        <w:rPr>
          <w:rFonts w:ascii="Times New Roman" w:hAnsi="Times New Roman" w:cs="Times New Roman"/>
          <w:sz w:val="24"/>
          <w:szCs w:val="24"/>
          <w:lang w:val="en-US"/>
        </w:rPr>
      </w:pPr>
      <w:r w:rsidRPr="00DD4CD7">
        <w:rPr>
          <w:rFonts w:ascii="Times New Roman" w:hAnsi="Times New Roman" w:cs="Times New Roman"/>
          <w:sz w:val="24"/>
          <w:szCs w:val="24"/>
        </w:rPr>
        <w:t>Berdasarkan data pada Tabel 4.50, diketahui nilai F</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sebesar </w:t>
      </w:r>
      <w:r w:rsidRPr="00DD4CD7">
        <w:rPr>
          <w:rFonts w:ascii="Times New Roman" w:hAnsi="Times New Roman" w:cs="Times New Roman"/>
          <w:sz w:val="24"/>
          <w:szCs w:val="24"/>
          <w:lang w:val="en-US"/>
        </w:rPr>
        <w:t>476,02</w:t>
      </w:r>
      <w:r w:rsidRPr="00DD4CD7">
        <w:rPr>
          <w:rFonts w:ascii="Times New Roman" w:hAnsi="Times New Roman" w:cs="Times New Roman"/>
          <w:sz w:val="24"/>
          <w:szCs w:val="24"/>
        </w:rPr>
        <w:t xml:space="preserve">1 dengan </w:t>
      </w:r>
      <w:r w:rsidRPr="00DD4CD7">
        <w:rPr>
          <w:rFonts w:ascii="Times New Roman" w:hAnsi="Times New Roman" w:cs="Times New Roman"/>
          <w:i/>
          <w:sz w:val="24"/>
          <w:szCs w:val="24"/>
        </w:rPr>
        <w:t>p-value (sig.)</w:t>
      </w:r>
      <w:r w:rsidRPr="00DD4CD7">
        <w:rPr>
          <w:rFonts w:ascii="Times New Roman" w:hAnsi="Times New Roman" w:cs="Times New Roman"/>
          <w:sz w:val="24"/>
          <w:szCs w:val="24"/>
        </w:rPr>
        <w:t xml:space="preserve"> = 0,00</w:t>
      </w:r>
      <w:r w:rsidRPr="00DD4CD7">
        <w:rPr>
          <w:rFonts w:ascii="Times New Roman" w:hAnsi="Times New Roman" w:cs="Times New Roman"/>
          <w:sz w:val="24"/>
          <w:szCs w:val="24"/>
          <w:lang w:val="en-US"/>
        </w:rPr>
        <w:t>0.</w:t>
      </w:r>
      <w:r w:rsidRPr="00DD4CD7">
        <w:rPr>
          <w:rFonts w:ascii="Times New Roman" w:hAnsi="Times New Roman" w:cs="Times New Roman"/>
          <w:sz w:val="24"/>
          <w:szCs w:val="24"/>
        </w:rPr>
        <w:t xml:space="preserve"> Dengan α = 0,05, db</w:t>
      </w:r>
      <w:r w:rsidRPr="00DD4CD7">
        <w:rPr>
          <w:rFonts w:ascii="Times New Roman" w:hAnsi="Times New Roman" w:cs="Times New Roman"/>
          <w:sz w:val="24"/>
          <w:szCs w:val="24"/>
          <w:vertAlign w:val="subscript"/>
        </w:rPr>
        <w:t xml:space="preserve">1 </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2</w:t>
      </w:r>
      <w:r w:rsidRPr="00DD4CD7">
        <w:rPr>
          <w:rFonts w:ascii="Times New Roman" w:hAnsi="Times New Roman" w:cs="Times New Roman"/>
          <w:sz w:val="24"/>
          <w:szCs w:val="24"/>
        </w:rPr>
        <w:t>, dan db</w:t>
      </w:r>
      <w:r w:rsidRPr="00DD4CD7">
        <w:rPr>
          <w:rFonts w:ascii="Times New Roman" w:hAnsi="Times New Roman" w:cs="Times New Roman"/>
          <w:sz w:val="24"/>
          <w:szCs w:val="24"/>
          <w:vertAlign w:val="subscript"/>
        </w:rPr>
        <w:t xml:space="preserve">2 </w:t>
      </w:r>
      <w:r w:rsidRPr="00DD4CD7">
        <w:rPr>
          <w:rFonts w:ascii="Times New Roman" w:hAnsi="Times New Roman" w:cs="Times New Roman"/>
          <w:sz w:val="24"/>
          <w:szCs w:val="24"/>
        </w:rPr>
        <w:t xml:space="preserve">= (n – k – 1) = </w:t>
      </w:r>
      <w:r w:rsidRPr="00DD4CD7">
        <w:rPr>
          <w:rFonts w:ascii="Times New Roman" w:hAnsi="Times New Roman" w:cs="Times New Roman"/>
          <w:sz w:val="24"/>
          <w:szCs w:val="24"/>
          <w:lang w:val="en-US"/>
        </w:rPr>
        <w:t>97</w:t>
      </w:r>
      <w:r w:rsidRPr="00DD4CD7">
        <w:rPr>
          <w:rFonts w:ascii="Times New Roman" w:hAnsi="Times New Roman" w:cs="Times New Roman"/>
          <w:sz w:val="24"/>
          <w:szCs w:val="24"/>
        </w:rPr>
        <w:t>, maka di dapat F</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 </w:t>
      </w:r>
      <w:r w:rsidRPr="00DD4CD7">
        <w:rPr>
          <w:rFonts w:ascii="Times New Roman" w:hAnsi="Times New Roman" w:cs="Times New Roman"/>
          <w:sz w:val="24"/>
          <w:szCs w:val="24"/>
          <w:lang w:val="en-US"/>
        </w:rPr>
        <w:t>3,</w:t>
      </w:r>
      <w:r w:rsidRPr="00DD4CD7">
        <w:rPr>
          <w:rFonts w:ascii="Times New Roman" w:hAnsi="Times New Roman" w:cs="Times New Roman"/>
          <w:sz w:val="24"/>
          <w:szCs w:val="24"/>
        </w:rPr>
        <w:t>09. Dikarenakan nilai F</w:t>
      </w:r>
      <w:r w:rsidRPr="00DD4CD7">
        <w:rPr>
          <w:rFonts w:ascii="Times New Roman" w:hAnsi="Times New Roman" w:cs="Times New Roman"/>
          <w:sz w:val="24"/>
          <w:szCs w:val="24"/>
          <w:vertAlign w:val="subscript"/>
        </w:rPr>
        <w:t xml:space="preserve">hitung </w:t>
      </w:r>
      <w:r w:rsidRPr="00DD4CD7">
        <w:rPr>
          <w:rFonts w:ascii="Times New Roman" w:hAnsi="Times New Roman" w:cs="Times New Roman"/>
          <w:sz w:val="24"/>
          <w:szCs w:val="24"/>
        </w:rPr>
        <w:t>&gt; F</w:t>
      </w:r>
      <w:r w:rsidRPr="00DD4CD7">
        <w:rPr>
          <w:rFonts w:ascii="Times New Roman" w:hAnsi="Times New Roman" w:cs="Times New Roman"/>
          <w:sz w:val="24"/>
          <w:szCs w:val="24"/>
          <w:vertAlign w:val="subscript"/>
        </w:rPr>
        <w:t>tabel</w:t>
      </w:r>
      <w:r w:rsidRPr="00DD4CD7">
        <w:rPr>
          <w:rFonts w:ascii="Times New Roman" w:hAnsi="Times New Roman" w:cs="Times New Roman"/>
          <w:sz w:val="24"/>
          <w:szCs w:val="24"/>
        </w:rPr>
        <w:t xml:space="preserve">  (</w:t>
      </w:r>
      <w:r w:rsidRPr="00DD4CD7">
        <w:rPr>
          <w:rFonts w:ascii="Times New Roman" w:hAnsi="Times New Roman" w:cs="Times New Roman"/>
          <w:sz w:val="24"/>
          <w:szCs w:val="24"/>
          <w:lang w:val="en-US"/>
        </w:rPr>
        <w:t xml:space="preserve">476,021 </w:t>
      </w:r>
      <w:r w:rsidRPr="00DD4CD7">
        <w:rPr>
          <w:rFonts w:ascii="Times New Roman" w:hAnsi="Times New Roman" w:cs="Times New Roman"/>
          <w:sz w:val="24"/>
          <w:szCs w:val="24"/>
        </w:rPr>
        <w:t xml:space="preserve">&gt; </w:t>
      </w:r>
      <w:r w:rsidRPr="00DD4CD7">
        <w:rPr>
          <w:rFonts w:ascii="Times New Roman" w:hAnsi="Times New Roman" w:cs="Times New Roman"/>
          <w:sz w:val="24"/>
          <w:szCs w:val="24"/>
          <w:lang w:val="en-US"/>
        </w:rPr>
        <w:t>3,</w:t>
      </w:r>
      <w:r w:rsidRPr="00DD4CD7">
        <w:rPr>
          <w:rFonts w:ascii="Times New Roman" w:hAnsi="Times New Roman" w:cs="Times New Roman"/>
          <w:sz w:val="24"/>
          <w:szCs w:val="24"/>
        </w:rPr>
        <w:t>09) dan nilai signifikansi 0,00</w:t>
      </w:r>
      <w:r w:rsidRPr="00DD4CD7">
        <w:rPr>
          <w:rFonts w:ascii="Times New Roman" w:hAnsi="Times New Roman" w:cs="Times New Roman"/>
          <w:sz w:val="24"/>
          <w:szCs w:val="24"/>
          <w:lang w:val="en-US"/>
        </w:rPr>
        <w:t xml:space="preserve">0 </w:t>
      </w:r>
      <w:r w:rsidRPr="00DD4CD7">
        <w:rPr>
          <w:rFonts w:ascii="Times New Roman" w:hAnsi="Times New Roman" w:cs="Times New Roman"/>
          <w:sz w:val="24"/>
          <w:szCs w:val="24"/>
        </w:rPr>
        <w:t>&lt; 0,05 maka H</w:t>
      </w:r>
      <w:r w:rsidRPr="00DD4CD7">
        <w:rPr>
          <w:rFonts w:ascii="Times New Roman" w:hAnsi="Times New Roman" w:cs="Times New Roman"/>
          <w:sz w:val="24"/>
          <w:szCs w:val="24"/>
          <w:vertAlign w:val="subscript"/>
        </w:rPr>
        <w:t>0</w:t>
      </w:r>
      <w:r w:rsidRPr="00DD4CD7">
        <w:rPr>
          <w:rFonts w:ascii="Times New Roman" w:hAnsi="Times New Roman" w:cs="Times New Roman"/>
          <w:sz w:val="24"/>
          <w:szCs w:val="24"/>
        </w:rPr>
        <w:t xml:space="preserve"> ditolak dan H</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 xml:space="preserve"> diterima, artinya </w:t>
      </w:r>
      <w:r w:rsidRPr="00DD4CD7">
        <w:rPr>
          <w:rFonts w:ascii="Times New Roman" w:hAnsi="Times New Roman" w:cs="Times New Roman"/>
          <w:sz w:val="24"/>
          <w:szCs w:val="24"/>
          <w:lang w:val="en-US"/>
        </w:rPr>
        <w:t>Kualitas Pelayanan</w:t>
      </w:r>
      <w:r w:rsidRPr="00DD4CD7">
        <w:rPr>
          <w:rFonts w:ascii="Times New Roman" w:hAnsi="Times New Roman" w:cs="Times New Roman"/>
          <w:sz w:val="24"/>
          <w:szCs w:val="24"/>
        </w:rPr>
        <w:t xml:space="preserve"> (X</w:t>
      </w:r>
      <w:r w:rsidRPr="00DD4CD7">
        <w:rPr>
          <w:rFonts w:ascii="Times New Roman" w:hAnsi="Times New Roman" w:cs="Times New Roman"/>
          <w:sz w:val="24"/>
          <w:szCs w:val="24"/>
          <w:vertAlign w:val="subscript"/>
        </w:rPr>
        <w:t>1</w:t>
      </w:r>
      <w:r w:rsidRPr="00DD4CD7">
        <w:rPr>
          <w:rFonts w:ascii="Times New Roman" w:hAnsi="Times New Roman" w:cs="Times New Roman"/>
          <w:sz w:val="24"/>
          <w:szCs w:val="24"/>
        </w:rPr>
        <w:t>)</w:t>
      </w:r>
      <w:r w:rsidRPr="00DD4CD7">
        <w:rPr>
          <w:rFonts w:ascii="Times New Roman" w:hAnsi="Times New Roman" w:cs="Times New Roman"/>
          <w:color w:val="000000"/>
          <w:sz w:val="24"/>
          <w:szCs w:val="24"/>
        </w:rPr>
        <w:t xml:space="preserve"> dan </w:t>
      </w:r>
      <w:r w:rsidRPr="00DD4CD7">
        <w:rPr>
          <w:rFonts w:ascii="Times New Roman" w:hAnsi="Times New Roman" w:cs="Times New Roman"/>
          <w:sz w:val="24"/>
          <w:szCs w:val="24"/>
          <w:lang w:val="en-US"/>
        </w:rPr>
        <w:t>Citra Perusahaan</w:t>
      </w:r>
      <w:r w:rsidRPr="00DD4CD7">
        <w:rPr>
          <w:rFonts w:ascii="Times New Roman" w:hAnsi="Times New Roman" w:cs="Times New Roman"/>
          <w:sz w:val="24"/>
          <w:szCs w:val="24"/>
        </w:rPr>
        <w:t xml:space="preserve"> (X</w:t>
      </w:r>
      <w:r w:rsidRPr="00DD4CD7">
        <w:rPr>
          <w:rFonts w:ascii="Times New Roman" w:hAnsi="Times New Roman" w:cs="Times New Roman"/>
          <w:sz w:val="24"/>
          <w:szCs w:val="24"/>
          <w:vertAlign w:val="subscript"/>
        </w:rPr>
        <w:t>2</w:t>
      </w:r>
      <w:r w:rsidRPr="00DD4CD7">
        <w:rPr>
          <w:rFonts w:ascii="Times New Roman" w:hAnsi="Times New Roman" w:cs="Times New Roman"/>
          <w:sz w:val="24"/>
          <w:szCs w:val="24"/>
        </w:rPr>
        <w:t xml:space="preserve">) </w:t>
      </w:r>
      <w:r w:rsidRPr="00DD4CD7">
        <w:rPr>
          <w:rFonts w:ascii="Times New Roman" w:hAnsi="Times New Roman" w:cs="Times New Roman"/>
          <w:color w:val="000000"/>
          <w:sz w:val="24"/>
          <w:szCs w:val="24"/>
        </w:rPr>
        <w:t xml:space="preserve">berpengaruh signifikan terhadap </w:t>
      </w:r>
      <w:r w:rsidRPr="00DD4CD7">
        <w:rPr>
          <w:rFonts w:ascii="Times New Roman" w:hAnsi="Times New Roman" w:cs="Times New Roman"/>
          <w:sz w:val="24"/>
          <w:szCs w:val="24"/>
        </w:rPr>
        <w:lastRenderedPageBreak/>
        <w:t xml:space="preserve">Kepuasan </w:t>
      </w:r>
      <w:r w:rsidRPr="00DD4CD7">
        <w:rPr>
          <w:rFonts w:ascii="Times New Roman" w:hAnsi="Times New Roman" w:cs="Times New Roman"/>
          <w:sz w:val="24"/>
          <w:szCs w:val="24"/>
          <w:lang w:val="en-US"/>
        </w:rPr>
        <w:t>N</w:t>
      </w:r>
      <w:r w:rsidRPr="00DD4CD7">
        <w:rPr>
          <w:rFonts w:ascii="Times New Roman" w:hAnsi="Times New Roman" w:cs="Times New Roman"/>
          <w:sz w:val="24"/>
          <w:szCs w:val="24"/>
        </w:rPr>
        <w:t xml:space="preserve">asabah (Y) </w:t>
      </w:r>
      <w:r w:rsidRPr="00DD4CD7">
        <w:rPr>
          <w:rFonts w:ascii="Times New Roman" w:hAnsi="Times New Roman" w:cs="Times New Roman"/>
          <w:sz w:val="24"/>
          <w:szCs w:val="24"/>
          <w:lang w:val="en-US"/>
        </w:rPr>
        <w:t>p</w:t>
      </w:r>
      <w:r w:rsidRPr="00DD4CD7">
        <w:rPr>
          <w:rFonts w:ascii="Times New Roman" w:hAnsi="Times New Roman" w:cs="Times New Roman"/>
          <w:sz w:val="24"/>
          <w:szCs w:val="24"/>
        </w:rPr>
        <w:t>ada Bank BTN Cabang Bandung. Jika disajikan dalam gambar, maka nilai F</w:t>
      </w:r>
      <w:r w:rsidRPr="00DD4CD7">
        <w:rPr>
          <w:rFonts w:ascii="Times New Roman" w:hAnsi="Times New Roman" w:cs="Times New Roman"/>
          <w:sz w:val="24"/>
          <w:szCs w:val="24"/>
          <w:vertAlign w:val="subscript"/>
        </w:rPr>
        <w:t>hitung</w:t>
      </w:r>
      <w:r w:rsidRPr="00DD4CD7">
        <w:rPr>
          <w:rFonts w:ascii="Times New Roman" w:hAnsi="Times New Roman" w:cs="Times New Roman"/>
          <w:sz w:val="24"/>
          <w:szCs w:val="24"/>
        </w:rPr>
        <w:t xml:space="preserve"> dan F</w:t>
      </w:r>
      <w:r w:rsidRPr="00DD4CD7">
        <w:rPr>
          <w:rFonts w:ascii="Times New Roman" w:hAnsi="Times New Roman" w:cs="Times New Roman"/>
          <w:sz w:val="24"/>
          <w:szCs w:val="24"/>
          <w:vertAlign w:val="subscript"/>
        </w:rPr>
        <w:t>tabel</w:t>
      </w:r>
      <w:r>
        <w:rPr>
          <w:rFonts w:ascii="Times New Roman" w:hAnsi="Times New Roman" w:cs="Times New Roman"/>
          <w:sz w:val="24"/>
          <w:szCs w:val="24"/>
        </w:rPr>
        <w:t xml:space="preserve"> tampak sebagai berikut:</w:t>
      </w:r>
    </w:p>
    <w:p w:rsidR="00A14DCA" w:rsidRPr="00DD4CD7" w:rsidRDefault="00A14DCA" w:rsidP="00A14DCA">
      <w:pPr>
        <w:autoSpaceDE w:val="0"/>
        <w:autoSpaceDN w:val="0"/>
        <w:adjustRightInd w:val="0"/>
        <w:spacing w:line="480" w:lineRule="auto"/>
        <w:jc w:val="center"/>
        <w:rPr>
          <w:rFonts w:ascii="Times New Roman" w:hAnsi="Times New Roman" w:cs="Times New Roman"/>
          <w:sz w:val="24"/>
          <w:szCs w:val="24"/>
        </w:rPr>
      </w:pPr>
      <w:r w:rsidRPr="00DD4CD7">
        <w:rPr>
          <w:rFonts w:ascii="Times New Roman" w:hAnsi="Times New Roman" w:cs="Times New Roman"/>
          <w:noProof/>
          <w:sz w:val="24"/>
          <w:szCs w:val="24"/>
          <w:lang w:val="en-US"/>
        </w:rPr>
        <mc:AlternateContent>
          <mc:Choice Requires="wpg">
            <w:drawing>
              <wp:anchor distT="0" distB="0" distL="114300" distR="114300" simplePos="0" relativeHeight="251740160" behindDoc="0" locked="0" layoutInCell="1" allowOverlap="1" wp14:anchorId="15AD43BC" wp14:editId="330C381F">
                <wp:simplePos x="0" y="0"/>
                <wp:positionH relativeFrom="column">
                  <wp:posOffset>2606675</wp:posOffset>
                </wp:positionH>
                <wp:positionV relativeFrom="paragraph">
                  <wp:posOffset>1146810</wp:posOffset>
                </wp:positionV>
                <wp:extent cx="1732280" cy="568325"/>
                <wp:effectExtent l="0" t="0" r="1270" b="3175"/>
                <wp:wrapNone/>
                <wp:docPr id="525" name="Group 525"/>
                <wp:cNvGraphicFramePr/>
                <a:graphic xmlns:a="http://schemas.openxmlformats.org/drawingml/2006/main">
                  <a:graphicData uri="http://schemas.microsoft.com/office/word/2010/wordprocessingGroup">
                    <wpg:wgp>
                      <wpg:cNvGrpSpPr/>
                      <wpg:grpSpPr bwMode="auto">
                        <a:xfrm>
                          <a:off x="0" y="0"/>
                          <a:ext cx="1732280" cy="568325"/>
                          <a:chOff x="0" y="0"/>
                          <a:chExt cx="2728" cy="895"/>
                        </a:xfrm>
                      </wpg:grpSpPr>
                      <wps:wsp>
                        <wps:cNvPr id="66" name="Oval 66"/>
                        <wps:cNvSpPr>
                          <a:spLocks noChangeArrowheads="1"/>
                        </wps:cNvSpPr>
                        <wps:spPr bwMode="auto">
                          <a:xfrm>
                            <a:off x="1734" y="15"/>
                            <a:ext cx="143" cy="169"/>
                          </a:xfrm>
                          <a:prstGeom prst="ellipse">
                            <a:avLst/>
                          </a:prstGeom>
                          <a:solidFill>
                            <a:srgbClr val="0070C0"/>
                          </a:solidFill>
                          <a:ln w="9525">
                            <a:solidFill>
                              <a:srgbClr val="000000"/>
                            </a:solidFill>
                            <a:round/>
                            <a:headEnd/>
                            <a:tailEnd/>
                          </a:ln>
                        </wps:spPr>
                        <wps:bodyPr rot="0" vert="horz" wrap="square" lIns="91440" tIns="45720" rIns="91440" bIns="45720" anchor="t" anchorCtr="0" upright="1">
                          <a:noAutofit/>
                        </wps:bodyPr>
                      </wps:wsp>
                      <wps:wsp>
                        <wps:cNvPr id="67" name="Text Box 14"/>
                        <wps:cNvSpPr txBox="1">
                          <a:spLocks noChangeArrowheads="1"/>
                        </wps:cNvSpPr>
                        <wps:spPr bwMode="auto">
                          <a:xfrm>
                            <a:off x="0" y="184"/>
                            <a:ext cx="157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C95" w:rsidRPr="00E86399" w:rsidRDefault="009F0C95" w:rsidP="00A14DCA">
                              <w:pPr>
                                <w:rPr>
                                  <w:rFonts w:ascii="Times New Roman" w:hAnsi="Times New Roman"/>
                                  <w:sz w:val="20"/>
                                  <w:szCs w:val="20"/>
                                </w:rPr>
                              </w:pPr>
                              <w:r>
                                <w:rPr>
                                  <w:rFonts w:ascii="Times New Roman" w:hAnsi="Times New Roman"/>
                                  <w:sz w:val="20"/>
                                  <w:szCs w:val="20"/>
                                </w:rPr>
                                <w:t xml:space="preserve">F tabel = </w:t>
                              </w:r>
                              <w:r>
                                <w:rPr>
                                  <w:rFonts w:ascii="Times New Roman" w:hAnsi="Times New Roman"/>
                                  <w:sz w:val="20"/>
                                  <w:szCs w:val="20"/>
                                  <w:lang w:val="en-US"/>
                                </w:rPr>
                                <w:t>3,</w:t>
                              </w:r>
                              <w:r>
                                <w:rPr>
                                  <w:rFonts w:ascii="Times New Roman" w:hAnsi="Times New Roman"/>
                                  <w:sz w:val="20"/>
                                  <w:szCs w:val="20"/>
                                </w:rPr>
                                <w:t>09</w:t>
                              </w:r>
                            </w:p>
                          </w:txbxContent>
                        </wps:txbx>
                        <wps:bodyPr rot="0" vert="horz" wrap="square" lIns="91440" tIns="45720" rIns="91440" bIns="45720" anchor="t" anchorCtr="0" upright="1">
                          <a:noAutofit/>
                        </wps:bodyPr>
                      </wps:wsp>
                      <wps:wsp>
                        <wps:cNvPr id="68" name="Oval 68"/>
                        <wps:cNvSpPr>
                          <a:spLocks noChangeArrowheads="1"/>
                        </wps:cNvSpPr>
                        <wps:spPr bwMode="auto">
                          <a:xfrm>
                            <a:off x="662" y="0"/>
                            <a:ext cx="143" cy="169"/>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69" name="Text Box 32"/>
                        <wps:cNvSpPr txBox="1">
                          <a:spLocks noChangeArrowheads="1"/>
                        </wps:cNvSpPr>
                        <wps:spPr bwMode="auto">
                          <a:xfrm>
                            <a:off x="812" y="496"/>
                            <a:ext cx="1916"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C95" w:rsidRDefault="009F0C95" w:rsidP="00A14DCA">
                              <w:pPr>
                                <w:rPr>
                                  <w:rFonts w:ascii="Times New Roman" w:hAnsi="Times New Roman"/>
                                  <w:sz w:val="20"/>
                                  <w:szCs w:val="20"/>
                                  <w:lang w:val="en-US"/>
                                </w:rPr>
                              </w:pPr>
                              <w:r>
                                <w:rPr>
                                  <w:rFonts w:ascii="Times New Roman" w:hAnsi="Times New Roman"/>
                                  <w:sz w:val="20"/>
                                  <w:szCs w:val="20"/>
                                </w:rPr>
                                <w:t xml:space="preserve">F hitung = </w:t>
                              </w:r>
                              <w:r>
                                <w:rPr>
                                  <w:rFonts w:ascii="Times New Roman" w:hAnsi="Times New Roman"/>
                                  <w:sz w:val="20"/>
                                  <w:szCs w:val="20"/>
                                  <w:lang w:val="en-US"/>
                                </w:rPr>
                                <w:t>476,021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AD43BC" id="Group 525" o:spid="_x0000_s1236" style="position:absolute;left:0;text-align:left;margin-left:205.25pt;margin-top:90.3pt;width:136.4pt;height:44.75pt;z-index:251740160;mso-position-horizontal-relative:text;mso-position-vertical-relative:text" coordsize="272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">
                <v:oval id="Oval 66" o:spid="_x0000_s1237" style="position:absolute;left:1734;top:15;width:143;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eJysIA&#10;AADbAAAADwAAAGRycy9kb3ducmV2LnhtbESP0YrCMBRE3wX/IVxhX0RTV6xSjSKCuz4tVP2AS3Nt&#10;i81NTaJ2/34jCPs4zMwZZrXpTCMe5HxtWcFknIAgLqyuuVRwPu1HCxA+IGtsLJOCX/KwWfd7K8y0&#10;fXJOj2MoRYSwz1BBFUKbSemLigz6sW2Jo3exzmCI0pVSO3xGuGnkZ5Kk0mDNcaHClnYVFdfj3Si4&#10;5ntb8Ne5nrvh8PRdTvFnRjelPgbddgkiUBf+w+/2QStIU3h9i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4nKwgAAANsAAAAPAAAAAAAAAAAAAAAAAJgCAABkcnMvZG93&#10;bnJldi54bWxQSwUGAAAAAAQABAD1AAAAhwMAAAAA&#10;" fillcolor="#0070c0"/>
                <v:shape id="Text Box 14" o:spid="_x0000_s1238" type="#_x0000_t202" style="position:absolute;top:184;width:1573;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w:txbxContent>
                      <w:p w:rsidR="009F0C95" w:rsidRPr="00E86399" w:rsidRDefault="009F0C95" w:rsidP="00A14DCA">
                        <w:pPr>
                          <w:rPr>
                            <w:rFonts w:ascii="Times New Roman" w:hAnsi="Times New Roman"/>
                            <w:sz w:val="20"/>
                            <w:szCs w:val="20"/>
                          </w:rPr>
                        </w:pPr>
                        <w:r>
                          <w:rPr>
                            <w:rFonts w:ascii="Times New Roman" w:hAnsi="Times New Roman"/>
                            <w:sz w:val="20"/>
                            <w:szCs w:val="20"/>
                          </w:rPr>
                          <w:t xml:space="preserve">F tabel = </w:t>
                        </w:r>
                        <w:r>
                          <w:rPr>
                            <w:rFonts w:ascii="Times New Roman" w:hAnsi="Times New Roman"/>
                            <w:sz w:val="20"/>
                            <w:szCs w:val="20"/>
                            <w:lang w:val="en-US"/>
                          </w:rPr>
                          <w:t>3,</w:t>
                        </w:r>
                        <w:r>
                          <w:rPr>
                            <w:rFonts w:ascii="Times New Roman" w:hAnsi="Times New Roman"/>
                            <w:sz w:val="20"/>
                            <w:szCs w:val="20"/>
                          </w:rPr>
                          <w:t>09</w:t>
                        </w:r>
                      </w:p>
                    </w:txbxContent>
                  </v:textbox>
                </v:shape>
                <v:oval id="Oval 68" o:spid="_x0000_s1239" style="position:absolute;left:662;width:143;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fk8EA&#10;AADbAAAADwAAAGRycy9kb3ducmV2LnhtbESPwWrCQBCG70LfYZlCb2bTFkSiq1ihUPGiafE8ZMck&#10;mJ0Nu1sT3945CB6Hf/5vvlmuR9epK4XYejbwnuWgiCtvW64N/P1+T+egYkK22HkmAzeKsF69TJZY&#10;WD/wka5lqpVAOBZooEmpL7SOVUMOY+Z7YsnOPjhMMoZa24CDwF2nP/J8ph22LBca7GnbUHUp/51o&#10;lJ873ob9cI6ncNj5cqjSV23M2+u4WYBKNKbn8qP9Yw3MRFZ+EQDo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u35PBAAAA2wAAAA8AAAAAAAAAAAAAAAAAmAIAAGRycy9kb3du&#10;cmV2LnhtbFBLBQYAAAAABAAEAPUAAACGAwAAAAA=&#10;" fillcolor="#974706"/>
                <v:shape id="Text Box 32" o:spid="_x0000_s1240" type="#_x0000_t202" style="position:absolute;left:812;top:496;width:191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9F0C95" w:rsidRDefault="009F0C95" w:rsidP="00A14DCA">
                        <w:pPr>
                          <w:rPr>
                            <w:rFonts w:ascii="Times New Roman" w:hAnsi="Times New Roman"/>
                            <w:sz w:val="20"/>
                            <w:szCs w:val="20"/>
                            <w:lang w:val="en-US"/>
                          </w:rPr>
                        </w:pPr>
                        <w:r>
                          <w:rPr>
                            <w:rFonts w:ascii="Times New Roman" w:hAnsi="Times New Roman"/>
                            <w:sz w:val="20"/>
                            <w:szCs w:val="20"/>
                          </w:rPr>
                          <w:t xml:space="preserve">F hitung = </w:t>
                        </w:r>
                        <w:r>
                          <w:rPr>
                            <w:rFonts w:ascii="Times New Roman" w:hAnsi="Times New Roman"/>
                            <w:sz w:val="20"/>
                            <w:szCs w:val="20"/>
                            <w:lang w:val="en-US"/>
                          </w:rPr>
                          <w:t>476,021</w:t>
                        </w:r>
                      </w:p>
                    </w:txbxContent>
                  </v:textbox>
                </v:shape>
              </v:group>
            </w:pict>
          </mc:Fallback>
        </mc:AlternateContent>
      </w:r>
      <w:r w:rsidRPr="00DD4CD7">
        <w:rPr>
          <w:rFonts w:ascii="Times New Roman" w:hAnsi="Times New Roman" w:cs="Times New Roman"/>
          <w:noProof/>
          <w:sz w:val="24"/>
          <w:szCs w:val="24"/>
          <w:lang w:val="en-US"/>
        </w:rPr>
        <w:drawing>
          <wp:inline distT="0" distB="0" distL="0" distR="0" wp14:anchorId="76D1D945" wp14:editId="6B892E5D">
            <wp:extent cx="3172460" cy="120777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5">
                      <a:extLst>
                        <a:ext uri="{28A0092B-C50C-407E-A947-70E740481C1C}">
                          <a14:useLocalDpi xmlns:a14="http://schemas.microsoft.com/office/drawing/2010/main" val="0"/>
                        </a:ext>
                      </a:extLst>
                    </a:blip>
                    <a:srcRect b="23047"/>
                    <a:stretch>
                      <a:fillRect/>
                    </a:stretch>
                  </pic:blipFill>
                  <pic:spPr bwMode="auto">
                    <a:xfrm>
                      <a:off x="0" y="0"/>
                      <a:ext cx="3172460" cy="1207770"/>
                    </a:xfrm>
                    <a:prstGeom prst="rect">
                      <a:avLst/>
                    </a:prstGeom>
                    <a:noFill/>
                    <a:ln>
                      <a:noFill/>
                    </a:ln>
                  </pic:spPr>
                </pic:pic>
              </a:graphicData>
            </a:graphic>
          </wp:inline>
        </w:drawing>
      </w:r>
    </w:p>
    <w:p w:rsidR="00A14DCA" w:rsidRPr="00DD4CD7" w:rsidRDefault="00A14DCA" w:rsidP="00A14DCA">
      <w:pPr>
        <w:spacing w:line="480" w:lineRule="auto"/>
        <w:jc w:val="center"/>
        <w:rPr>
          <w:rFonts w:ascii="Times New Roman" w:hAnsi="Times New Roman" w:cs="Times New Roman"/>
          <w:sz w:val="24"/>
          <w:szCs w:val="24"/>
        </w:rPr>
      </w:pPr>
    </w:p>
    <w:p w:rsidR="00A14DCA" w:rsidRPr="00DD4CD7" w:rsidRDefault="00A14DCA" w:rsidP="00A14DCA">
      <w:pPr>
        <w:spacing w:line="480" w:lineRule="auto"/>
        <w:jc w:val="center"/>
        <w:rPr>
          <w:rFonts w:ascii="Times New Roman" w:hAnsi="Times New Roman" w:cs="Times New Roman"/>
          <w:b/>
          <w:sz w:val="24"/>
          <w:szCs w:val="24"/>
        </w:rPr>
      </w:pPr>
      <w:r w:rsidRPr="00DD4CD7">
        <w:rPr>
          <w:rFonts w:ascii="Times New Roman" w:hAnsi="Times New Roman" w:cs="Times New Roman"/>
          <w:b/>
          <w:sz w:val="24"/>
          <w:szCs w:val="24"/>
        </w:rPr>
        <w:t>Gambar 4.</w:t>
      </w:r>
      <w:r>
        <w:rPr>
          <w:rFonts w:ascii="Times New Roman" w:hAnsi="Times New Roman" w:cs="Times New Roman"/>
          <w:b/>
          <w:sz w:val="24"/>
          <w:szCs w:val="24"/>
          <w:lang w:val="en-US"/>
        </w:rPr>
        <w:t>8</w:t>
      </w:r>
      <w:r w:rsidRPr="00DD4CD7">
        <w:rPr>
          <w:rFonts w:ascii="Times New Roman" w:hAnsi="Times New Roman" w:cs="Times New Roman"/>
          <w:b/>
          <w:sz w:val="24"/>
          <w:szCs w:val="24"/>
        </w:rPr>
        <w:t xml:space="preserve"> Kurva Uji Hipotesis Simultan X</w:t>
      </w:r>
      <w:r w:rsidRPr="00DD4CD7">
        <w:rPr>
          <w:rFonts w:ascii="Times New Roman" w:hAnsi="Times New Roman" w:cs="Times New Roman"/>
          <w:b/>
          <w:sz w:val="24"/>
          <w:szCs w:val="24"/>
          <w:vertAlign w:val="subscript"/>
        </w:rPr>
        <w:t xml:space="preserve">1 </w:t>
      </w:r>
      <w:r w:rsidRPr="00DD4CD7">
        <w:rPr>
          <w:rFonts w:ascii="Times New Roman" w:hAnsi="Times New Roman" w:cs="Times New Roman"/>
          <w:b/>
          <w:sz w:val="24"/>
          <w:szCs w:val="24"/>
        </w:rPr>
        <w:t>dan X</w:t>
      </w:r>
      <w:r w:rsidRPr="00DD4CD7">
        <w:rPr>
          <w:rFonts w:ascii="Times New Roman" w:hAnsi="Times New Roman" w:cs="Times New Roman"/>
          <w:b/>
          <w:sz w:val="24"/>
          <w:szCs w:val="24"/>
          <w:vertAlign w:val="subscript"/>
        </w:rPr>
        <w:t xml:space="preserve">2 </w:t>
      </w:r>
      <w:r w:rsidRPr="00DD4CD7">
        <w:rPr>
          <w:rFonts w:ascii="Times New Roman" w:hAnsi="Times New Roman" w:cs="Times New Roman"/>
          <w:b/>
          <w:sz w:val="24"/>
          <w:szCs w:val="24"/>
        </w:rPr>
        <w:t>terhadap Y</w:t>
      </w:r>
    </w:p>
    <w:p w:rsidR="00A14DCA" w:rsidRPr="00DD4CD7" w:rsidRDefault="00A14DCA" w:rsidP="00A14DCA">
      <w:pPr>
        <w:pStyle w:val="ListParagraph"/>
        <w:spacing w:after="0" w:line="480" w:lineRule="auto"/>
        <w:ind w:left="0"/>
        <w:jc w:val="center"/>
        <w:rPr>
          <w:rFonts w:ascii="Times New Roman" w:hAnsi="Times New Roman" w:cs="Times New Roman"/>
          <w:sz w:val="24"/>
          <w:szCs w:val="24"/>
        </w:rPr>
      </w:pPr>
      <w:r w:rsidRPr="00DD4CD7">
        <w:rPr>
          <w:rFonts w:ascii="Times New Roman" w:hAnsi="Times New Roman" w:cs="Times New Roman"/>
          <w:sz w:val="24"/>
          <w:szCs w:val="24"/>
        </w:rPr>
        <w:t>Sumber : Pengolahan Data, 2018</w:t>
      </w:r>
    </w:p>
    <w:p w:rsidR="008E5B88" w:rsidRDefault="008E5B88" w:rsidP="008E5B88">
      <w:pPr>
        <w:spacing w:after="0" w:line="480" w:lineRule="auto"/>
        <w:jc w:val="both"/>
        <w:rPr>
          <w:rFonts w:ascii="Times New Roman" w:hAnsi="Times New Roman" w:cs="Times New Roman"/>
          <w:sz w:val="24"/>
          <w:szCs w:val="24"/>
          <w:lang w:val="en-US"/>
        </w:rPr>
      </w:pPr>
    </w:p>
    <w:p w:rsidR="009C5506" w:rsidRDefault="009C5506">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C5506" w:rsidRPr="009C5506" w:rsidRDefault="009C5506" w:rsidP="009C5506">
      <w:pPr>
        <w:pStyle w:val="Heading1"/>
        <w:spacing w:before="0" w:line="480" w:lineRule="auto"/>
      </w:pPr>
      <w:bookmarkStart w:id="273" w:name="_Toc442019216"/>
      <w:bookmarkStart w:id="274" w:name="_Toc520139062"/>
      <w:r w:rsidRPr="009C5506">
        <w:lastRenderedPageBreak/>
        <w:t>BAB V</w:t>
      </w:r>
      <w:bookmarkEnd w:id="273"/>
      <w:bookmarkEnd w:id="274"/>
    </w:p>
    <w:p w:rsidR="009C5506" w:rsidRPr="009C5506" w:rsidRDefault="009C5506" w:rsidP="009C5506">
      <w:pPr>
        <w:pStyle w:val="Heading1"/>
        <w:spacing w:before="0" w:line="480" w:lineRule="auto"/>
      </w:pPr>
      <w:bookmarkStart w:id="275" w:name="_Toc442019217"/>
      <w:bookmarkStart w:id="276" w:name="_Toc517727703"/>
      <w:bookmarkStart w:id="277" w:name="_Toc517771630"/>
      <w:bookmarkStart w:id="278" w:name="_Toc520139063"/>
      <w:r w:rsidRPr="009C5506">
        <w:t>KESIMPULAN DAN SARAN</w:t>
      </w:r>
      <w:bookmarkEnd w:id="275"/>
      <w:bookmarkEnd w:id="276"/>
      <w:bookmarkEnd w:id="277"/>
      <w:bookmarkEnd w:id="278"/>
    </w:p>
    <w:p w:rsidR="009C5506" w:rsidRPr="00175CAD" w:rsidRDefault="009C5506" w:rsidP="009C5506">
      <w:pPr>
        <w:spacing w:line="480" w:lineRule="auto"/>
        <w:rPr>
          <w:rFonts w:ascii="Times New Roman" w:hAnsi="Times New Roman" w:cs="Times New Roman"/>
          <w:b/>
          <w:sz w:val="24"/>
          <w:szCs w:val="24"/>
        </w:rPr>
      </w:pPr>
    </w:p>
    <w:p w:rsidR="009C5506" w:rsidRPr="009C5506" w:rsidRDefault="009C5506" w:rsidP="009C5506">
      <w:pPr>
        <w:pStyle w:val="Heading2"/>
        <w:spacing w:line="480" w:lineRule="auto"/>
      </w:pPr>
      <w:bookmarkStart w:id="279" w:name="_Toc442019218"/>
      <w:bookmarkStart w:id="280" w:name="_Toc520139064"/>
      <w:r w:rsidRPr="009C5506">
        <w:t>5.1 Kesimpulan</w:t>
      </w:r>
      <w:bookmarkEnd w:id="279"/>
      <w:bookmarkEnd w:id="280"/>
    </w:p>
    <w:p w:rsidR="009C5506" w:rsidRPr="00175CAD" w:rsidRDefault="009C5506" w:rsidP="009C5506">
      <w:pPr>
        <w:spacing w:before="240" w:after="0" w:line="480" w:lineRule="auto"/>
        <w:ind w:firstLine="720"/>
        <w:jc w:val="both"/>
        <w:rPr>
          <w:rFonts w:ascii="Times New Roman" w:hAnsi="Times New Roman"/>
          <w:sz w:val="24"/>
          <w:szCs w:val="24"/>
        </w:rPr>
      </w:pPr>
      <w:r w:rsidRPr="00175CAD">
        <w:rPr>
          <w:rFonts w:ascii="Times New Roman" w:hAnsi="Times New Roman"/>
          <w:sz w:val="24"/>
          <w:szCs w:val="24"/>
        </w:rPr>
        <w:t xml:space="preserve">Berdasarkan hasil </w:t>
      </w:r>
      <w:r>
        <w:rPr>
          <w:rFonts w:ascii="Times New Roman" w:hAnsi="Times New Roman"/>
          <w:sz w:val="24"/>
          <w:szCs w:val="24"/>
        </w:rPr>
        <w:t xml:space="preserve">penelitian dan pembahasan pada </w:t>
      </w:r>
      <w:r>
        <w:rPr>
          <w:rFonts w:ascii="Times New Roman" w:hAnsi="Times New Roman"/>
          <w:sz w:val="24"/>
          <w:szCs w:val="24"/>
          <w:lang w:val="en-US"/>
        </w:rPr>
        <w:t>B</w:t>
      </w:r>
      <w:r w:rsidRPr="00175CAD">
        <w:rPr>
          <w:rFonts w:ascii="Times New Roman" w:hAnsi="Times New Roman"/>
          <w:sz w:val="24"/>
          <w:szCs w:val="24"/>
        </w:rPr>
        <w:t xml:space="preserve">ab IV, </w:t>
      </w:r>
      <w:r w:rsidRPr="00175CAD">
        <w:rPr>
          <w:rFonts w:ascii="Times New Roman" w:hAnsi="Times New Roman" w:cs="Times New Roman"/>
          <w:sz w:val="24"/>
          <w:szCs w:val="24"/>
        </w:rPr>
        <w:t>maka dapat diambil kesimpulan sebagai berikut</w:t>
      </w:r>
      <w:r w:rsidRPr="00175CAD">
        <w:rPr>
          <w:rFonts w:ascii="Times New Roman" w:hAnsi="Times New Roman"/>
          <w:sz w:val="24"/>
          <w:szCs w:val="24"/>
        </w:rPr>
        <w:t>:</w:t>
      </w:r>
    </w:p>
    <w:p w:rsidR="009C5506" w:rsidRPr="00175CAD" w:rsidRDefault="009C5506" w:rsidP="00085A4B">
      <w:pPr>
        <w:pStyle w:val="ListParagraph"/>
        <w:numPr>
          <w:ilvl w:val="0"/>
          <w:numId w:val="76"/>
        </w:numPr>
        <w:spacing w:after="200" w:line="480" w:lineRule="auto"/>
        <w:jc w:val="both"/>
        <w:rPr>
          <w:rFonts w:ascii="Times New Roman" w:hAnsi="Times New Roman"/>
          <w:sz w:val="24"/>
          <w:szCs w:val="24"/>
        </w:rPr>
      </w:pPr>
      <w:r w:rsidRPr="00175CAD">
        <w:rPr>
          <w:rFonts w:ascii="Times New Roman" w:hAnsi="Times New Roman" w:cs="Times New Roman"/>
          <w:sz w:val="24"/>
        </w:rPr>
        <w:t xml:space="preserve">Tanggapan responden terhadap </w:t>
      </w:r>
      <w:r w:rsidRPr="00175CAD">
        <w:rPr>
          <w:rFonts w:ascii="Times New Roman" w:hAnsi="Times New Roman" w:cs="Times New Roman"/>
          <w:sz w:val="24"/>
          <w:lang w:val="en-US"/>
        </w:rPr>
        <w:t xml:space="preserve">kualitas </w:t>
      </w:r>
      <w:r w:rsidRPr="00175CAD">
        <w:rPr>
          <w:rFonts w:ascii="Times New Roman" w:hAnsi="Times New Roman" w:cs="Times New Roman"/>
          <w:sz w:val="24"/>
        </w:rPr>
        <w:t xml:space="preserve">pelayanan pada Bank BTN Cabang </w:t>
      </w:r>
      <w:r w:rsidRPr="00175CAD">
        <w:rPr>
          <w:rFonts w:ascii="Times New Roman" w:hAnsi="Times New Roman" w:cs="Times New Roman"/>
          <w:sz w:val="24"/>
          <w:lang w:val="en-US"/>
        </w:rPr>
        <w:t>Bandung pada saat ini sudah dinilai baik</w:t>
      </w:r>
      <w:r w:rsidRPr="00175CAD">
        <w:rPr>
          <w:rFonts w:ascii="Times New Roman" w:hAnsi="Times New Roman"/>
          <w:sz w:val="24"/>
          <w:szCs w:val="24"/>
        </w:rPr>
        <w:t xml:space="preserve">. Hal ini terbukti dengan nilai skor aktual yang telah di rekapitulasi, kualitas pelayanan mendapatkan skor sebesar </w:t>
      </w:r>
      <w:r w:rsidRPr="00175CAD">
        <w:rPr>
          <w:rFonts w:ascii="Times New Roman" w:eastAsia="Times New Roman" w:hAnsi="Times New Roman"/>
          <w:sz w:val="24"/>
          <w:szCs w:val="24"/>
        </w:rPr>
        <w:t>3957</w:t>
      </w:r>
      <w:r w:rsidRPr="00175CAD">
        <w:rPr>
          <w:rFonts w:ascii="Times New Roman" w:hAnsi="Times New Roman"/>
          <w:sz w:val="24"/>
          <w:szCs w:val="24"/>
        </w:rPr>
        <w:t xml:space="preserve"> dan berada pada interval (</w:t>
      </w:r>
      <w:r w:rsidRPr="00175CAD">
        <w:rPr>
          <w:rFonts w:ascii="Times New Roman" w:hAnsi="Times New Roman"/>
          <w:sz w:val="24"/>
        </w:rPr>
        <w:t>3740  -  4620</w:t>
      </w:r>
      <w:r w:rsidRPr="00175CAD">
        <w:rPr>
          <w:rFonts w:ascii="Times New Roman" w:hAnsi="Times New Roman"/>
          <w:sz w:val="24"/>
          <w:szCs w:val="24"/>
        </w:rPr>
        <w:t>). Artinya kualitas pelayanan Bank BTN Cabang Bandung sudah dalam kategori baik.</w:t>
      </w:r>
    </w:p>
    <w:p w:rsidR="009C5506" w:rsidRPr="00175CAD" w:rsidRDefault="009C5506" w:rsidP="00085A4B">
      <w:pPr>
        <w:pStyle w:val="ListParagraph"/>
        <w:numPr>
          <w:ilvl w:val="0"/>
          <w:numId w:val="76"/>
        </w:numPr>
        <w:spacing w:after="200" w:line="480" w:lineRule="auto"/>
        <w:jc w:val="both"/>
        <w:rPr>
          <w:rFonts w:ascii="Times New Roman" w:hAnsi="Times New Roman"/>
          <w:sz w:val="24"/>
          <w:szCs w:val="24"/>
        </w:rPr>
      </w:pPr>
      <w:r w:rsidRPr="00175CAD">
        <w:rPr>
          <w:rFonts w:ascii="Times New Roman" w:hAnsi="Times New Roman" w:cs="Times New Roman"/>
          <w:sz w:val="24"/>
        </w:rPr>
        <w:t xml:space="preserve">Tanggapan reponden terhadap </w:t>
      </w:r>
      <w:r w:rsidRPr="00175CAD">
        <w:rPr>
          <w:rFonts w:ascii="Times New Roman" w:hAnsi="Times New Roman" w:cs="Times New Roman"/>
          <w:sz w:val="24"/>
          <w:lang w:val="en-US"/>
        </w:rPr>
        <w:t>Citra Perusahaan</w:t>
      </w:r>
      <w:r w:rsidRPr="00175CAD">
        <w:rPr>
          <w:rFonts w:ascii="Times New Roman" w:hAnsi="Times New Roman" w:cs="Times New Roman"/>
          <w:sz w:val="24"/>
        </w:rPr>
        <w:t xml:space="preserve"> pada Bank BTN Cabang</w:t>
      </w:r>
      <w:r w:rsidRPr="00175CAD">
        <w:rPr>
          <w:rFonts w:ascii="Times New Roman" w:hAnsi="Times New Roman" w:cs="Times New Roman"/>
          <w:sz w:val="24"/>
          <w:lang w:val="en-US"/>
        </w:rPr>
        <w:t xml:space="preserve"> Bandung pada saat ini sudah dinilai baik</w:t>
      </w:r>
      <w:r w:rsidRPr="00175CAD">
        <w:rPr>
          <w:rFonts w:ascii="Times New Roman" w:hAnsi="Times New Roman"/>
          <w:sz w:val="24"/>
          <w:szCs w:val="24"/>
        </w:rPr>
        <w:t xml:space="preserve">. Hal ini terbukti dengan nilai nilai skor aktual yang telah di rekapitulasi, Citra Perusahaan mendapatkan skor sebesar </w:t>
      </w:r>
      <w:r w:rsidRPr="00175CAD">
        <w:rPr>
          <w:rFonts w:ascii="Times New Roman" w:eastAsia="Times New Roman" w:hAnsi="Times New Roman"/>
          <w:sz w:val="24"/>
          <w:szCs w:val="24"/>
        </w:rPr>
        <w:t>1409</w:t>
      </w:r>
      <w:r w:rsidRPr="00175CAD">
        <w:rPr>
          <w:rFonts w:ascii="Times New Roman" w:hAnsi="Times New Roman"/>
          <w:sz w:val="24"/>
          <w:szCs w:val="24"/>
        </w:rPr>
        <w:t xml:space="preserve"> dan berada pada interval (</w:t>
      </w:r>
      <w:r w:rsidRPr="00175CAD">
        <w:rPr>
          <w:rFonts w:ascii="Times New Roman" w:hAnsi="Times New Roman"/>
          <w:sz w:val="24"/>
        </w:rPr>
        <w:t>1360 - 1680</w:t>
      </w:r>
      <w:r w:rsidRPr="00175CAD">
        <w:rPr>
          <w:rFonts w:ascii="Times New Roman" w:hAnsi="Times New Roman"/>
          <w:sz w:val="24"/>
          <w:szCs w:val="24"/>
        </w:rPr>
        <w:t>). Artinya Citra Perusahaan</w:t>
      </w:r>
      <w:r w:rsidRPr="00175CAD">
        <w:rPr>
          <w:rFonts w:ascii="Times New Roman" w:hAnsi="Times New Roman" w:cs="Times New Roman"/>
          <w:sz w:val="24"/>
        </w:rPr>
        <w:t xml:space="preserve"> </w:t>
      </w:r>
      <w:r w:rsidRPr="00175CAD">
        <w:rPr>
          <w:rFonts w:ascii="Times New Roman" w:hAnsi="Times New Roman"/>
          <w:sz w:val="24"/>
          <w:szCs w:val="24"/>
        </w:rPr>
        <w:t>Bank BTN Cabang Bandung sudah dalam kategori baik.</w:t>
      </w:r>
    </w:p>
    <w:p w:rsidR="009C5506" w:rsidRPr="00175CAD" w:rsidRDefault="009C5506" w:rsidP="00085A4B">
      <w:pPr>
        <w:pStyle w:val="ListParagraph"/>
        <w:numPr>
          <w:ilvl w:val="0"/>
          <w:numId w:val="76"/>
        </w:numPr>
        <w:spacing w:after="0" w:line="480" w:lineRule="auto"/>
        <w:jc w:val="both"/>
        <w:rPr>
          <w:rFonts w:ascii="Times New Roman" w:hAnsi="Times New Roman"/>
          <w:sz w:val="24"/>
          <w:szCs w:val="24"/>
        </w:rPr>
      </w:pPr>
      <w:r w:rsidRPr="00175CAD">
        <w:rPr>
          <w:rFonts w:ascii="Times New Roman" w:hAnsi="Times New Roman" w:cs="Times New Roman"/>
          <w:sz w:val="24"/>
        </w:rPr>
        <w:t>Tanggapan reponden terhadap kepuasan nasabah pada Bank BTN Cabang</w:t>
      </w:r>
      <w:r w:rsidRPr="00175CAD">
        <w:rPr>
          <w:rFonts w:ascii="Times New Roman" w:hAnsi="Times New Roman" w:cs="Times New Roman"/>
          <w:sz w:val="24"/>
          <w:lang w:val="en-US"/>
        </w:rPr>
        <w:t xml:space="preserve"> Bandung pada saat ini sudah dinilai baik</w:t>
      </w:r>
      <w:r w:rsidRPr="00175CAD">
        <w:rPr>
          <w:rFonts w:ascii="Times New Roman" w:hAnsi="Times New Roman"/>
          <w:sz w:val="24"/>
          <w:szCs w:val="24"/>
        </w:rPr>
        <w:t xml:space="preserve">. Hal ini terbukti dengan nilai skor aktual yang telah di rekapitulasi, </w:t>
      </w:r>
      <w:r w:rsidRPr="00175CAD">
        <w:rPr>
          <w:rFonts w:ascii="Times New Roman" w:hAnsi="Times New Roman" w:cs="Times New Roman"/>
          <w:sz w:val="24"/>
        </w:rPr>
        <w:t xml:space="preserve">kepuasan nasabah </w:t>
      </w:r>
      <w:r w:rsidRPr="00175CAD">
        <w:rPr>
          <w:rFonts w:ascii="Times New Roman" w:hAnsi="Times New Roman"/>
          <w:sz w:val="24"/>
          <w:szCs w:val="24"/>
        </w:rPr>
        <w:t xml:space="preserve">mendapatkan skor sebesar </w:t>
      </w:r>
      <w:r w:rsidRPr="00175CAD">
        <w:rPr>
          <w:rFonts w:ascii="Times New Roman" w:eastAsia="Times New Roman" w:hAnsi="Times New Roman"/>
          <w:sz w:val="24"/>
          <w:szCs w:val="24"/>
        </w:rPr>
        <w:t>1799</w:t>
      </w:r>
      <w:r w:rsidRPr="00175CAD">
        <w:rPr>
          <w:rFonts w:ascii="Times New Roman" w:hAnsi="Times New Roman"/>
          <w:sz w:val="24"/>
          <w:szCs w:val="24"/>
        </w:rPr>
        <w:t xml:space="preserve"> yang berada pada interval (</w:t>
      </w:r>
      <w:r w:rsidRPr="00175CAD">
        <w:rPr>
          <w:rFonts w:ascii="Times New Roman" w:hAnsi="Times New Roman"/>
          <w:sz w:val="24"/>
        </w:rPr>
        <w:t>1700 - 2100</w:t>
      </w:r>
      <w:r w:rsidRPr="00175CAD">
        <w:rPr>
          <w:rFonts w:ascii="Times New Roman" w:hAnsi="Times New Roman"/>
          <w:sz w:val="24"/>
          <w:szCs w:val="24"/>
        </w:rPr>
        <w:t xml:space="preserve">). Artinya </w:t>
      </w:r>
      <w:r w:rsidRPr="00175CAD">
        <w:rPr>
          <w:rFonts w:ascii="Times New Roman" w:hAnsi="Times New Roman" w:cs="Times New Roman"/>
          <w:sz w:val="24"/>
        </w:rPr>
        <w:t xml:space="preserve">kepuasan nasabah </w:t>
      </w:r>
      <w:r w:rsidRPr="00175CAD">
        <w:rPr>
          <w:rFonts w:ascii="Times New Roman" w:hAnsi="Times New Roman"/>
          <w:sz w:val="24"/>
          <w:szCs w:val="24"/>
        </w:rPr>
        <w:t>Bank BTN Cabang Bandung sudah dalam kategori tinggi.</w:t>
      </w:r>
    </w:p>
    <w:p w:rsidR="009C5506" w:rsidRPr="00A14DCA" w:rsidRDefault="009C5506" w:rsidP="00085A4B">
      <w:pPr>
        <w:pStyle w:val="ListParagraph"/>
        <w:numPr>
          <w:ilvl w:val="0"/>
          <w:numId w:val="76"/>
        </w:numPr>
        <w:spacing w:after="200" w:line="480" w:lineRule="auto"/>
        <w:jc w:val="both"/>
        <w:rPr>
          <w:rFonts w:ascii="Times New Roman" w:hAnsi="Times New Roman"/>
          <w:sz w:val="24"/>
          <w:szCs w:val="24"/>
        </w:rPr>
      </w:pPr>
      <w:r w:rsidRPr="00175CAD">
        <w:rPr>
          <w:rFonts w:ascii="Times New Roman" w:hAnsi="Times New Roman" w:cs="Times New Roman"/>
          <w:sz w:val="24"/>
          <w:lang w:val="en-US"/>
        </w:rPr>
        <w:t xml:space="preserve">Secara simultan Kualitas </w:t>
      </w:r>
      <w:r w:rsidRPr="00175CAD">
        <w:rPr>
          <w:rFonts w:ascii="Times New Roman" w:hAnsi="Times New Roman" w:cs="Times New Roman"/>
          <w:sz w:val="24"/>
        </w:rPr>
        <w:t>Pelayanan (X</w:t>
      </w:r>
      <w:r w:rsidRPr="00175CAD">
        <w:rPr>
          <w:rFonts w:ascii="Times New Roman" w:hAnsi="Times New Roman" w:cs="Times New Roman"/>
          <w:sz w:val="24"/>
          <w:vertAlign w:val="subscript"/>
        </w:rPr>
        <w:t>1</w:t>
      </w:r>
      <w:r w:rsidRPr="00175CAD">
        <w:rPr>
          <w:rFonts w:ascii="Times New Roman" w:hAnsi="Times New Roman" w:cs="Times New Roman"/>
          <w:sz w:val="24"/>
        </w:rPr>
        <w:t>)</w:t>
      </w:r>
      <w:r w:rsidRPr="00175CAD">
        <w:rPr>
          <w:rFonts w:ascii="Times New Roman" w:hAnsi="Times New Roman" w:cs="Times New Roman"/>
          <w:sz w:val="24"/>
          <w:lang w:val="en-US"/>
        </w:rPr>
        <w:t xml:space="preserve"> dan Citra Perusahaan</w:t>
      </w:r>
      <w:r w:rsidRPr="00175CAD">
        <w:rPr>
          <w:rFonts w:ascii="Times New Roman" w:hAnsi="Times New Roman" w:cs="Times New Roman"/>
          <w:sz w:val="24"/>
        </w:rPr>
        <w:t xml:space="preserve"> (X</w:t>
      </w:r>
      <w:r w:rsidRPr="00175CAD">
        <w:rPr>
          <w:rFonts w:ascii="Times New Roman" w:hAnsi="Times New Roman" w:cs="Times New Roman"/>
          <w:sz w:val="24"/>
          <w:vertAlign w:val="subscript"/>
        </w:rPr>
        <w:t>2</w:t>
      </w:r>
      <w:r w:rsidRPr="00175CAD">
        <w:rPr>
          <w:rFonts w:ascii="Times New Roman" w:hAnsi="Times New Roman" w:cs="Times New Roman"/>
          <w:sz w:val="24"/>
        </w:rPr>
        <w:t>)</w:t>
      </w:r>
      <w:r w:rsidRPr="00175CAD">
        <w:rPr>
          <w:rFonts w:ascii="Times New Roman" w:hAnsi="Times New Roman" w:cs="Times New Roman"/>
          <w:sz w:val="24"/>
          <w:lang w:val="en-US"/>
        </w:rPr>
        <w:t xml:space="preserve"> terbukti berpengaruh signifikan terhadap Kepuasan N</w:t>
      </w:r>
      <w:r w:rsidRPr="00175CAD">
        <w:rPr>
          <w:rFonts w:ascii="Times New Roman" w:hAnsi="Times New Roman" w:cs="Times New Roman"/>
          <w:sz w:val="24"/>
        </w:rPr>
        <w:t>asabah</w:t>
      </w:r>
      <w:r w:rsidRPr="00175CAD">
        <w:rPr>
          <w:rFonts w:ascii="Times New Roman" w:hAnsi="Times New Roman" w:cs="Times New Roman"/>
          <w:sz w:val="24"/>
          <w:lang w:val="en-US"/>
        </w:rPr>
        <w:t xml:space="preserve"> </w:t>
      </w:r>
      <w:r w:rsidRPr="00175CAD">
        <w:rPr>
          <w:rFonts w:ascii="Times New Roman" w:hAnsi="Times New Roman" w:cs="Times New Roman"/>
          <w:sz w:val="24"/>
        </w:rPr>
        <w:t xml:space="preserve">(Y) </w:t>
      </w:r>
      <w:r w:rsidRPr="00175CAD">
        <w:rPr>
          <w:rFonts w:ascii="Times New Roman" w:hAnsi="Times New Roman" w:cs="Times New Roman"/>
          <w:sz w:val="24"/>
          <w:lang w:val="en-US"/>
        </w:rPr>
        <w:t>p</w:t>
      </w:r>
      <w:r w:rsidRPr="00175CAD">
        <w:rPr>
          <w:rFonts w:ascii="Times New Roman" w:hAnsi="Times New Roman" w:cs="Times New Roman"/>
          <w:sz w:val="24"/>
        </w:rPr>
        <w:t>ada Bank BTN Cabang Bandung</w:t>
      </w:r>
      <w:r w:rsidRPr="00175CAD">
        <w:rPr>
          <w:rFonts w:ascii="Times New Roman" w:hAnsi="Times New Roman" w:cs="Times New Roman"/>
          <w:sz w:val="24"/>
          <w:lang w:val="en-US"/>
        </w:rPr>
        <w:t xml:space="preserve"> dengan total kontribusi sebesar </w:t>
      </w:r>
      <w:r w:rsidRPr="00175CAD">
        <w:rPr>
          <w:rFonts w:ascii="Times New Roman" w:hAnsi="Times New Roman" w:cs="Times New Roman"/>
          <w:sz w:val="24"/>
        </w:rPr>
        <w:t>0,906 atau (</w:t>
      </w:r>
      <w:r w:rsidRPr="00175CAD">
        <w:rPr>
          <w:rFonts w:ascii="Times New Roman" w:hAnsi="Times New Roman" w:cs="Times New Roman"/>
          <w:sz w:val="24"/>
          <w:lang w:val="en-US"/>
        </w:rPr>
        <w:t>90,6%</w:t>
      </w:r>
      <w:r w:rsidRPr="00175CAD">
        <w:rPr>
          <w:rFonts w:ascii="Times New Roman" w:hAnsi="Times New Roman" w:cs="Times New Roman"/>
          <w:sz w:val="24"/>
        </w:rPr>
        <w:t>)</w:t>
      </w:r>
      <w:r w:rsidRPr="00175CAD">
        <w:rPr>
          <w:rFonts w:ascii="Times New Roman" w:hAnsi="Times New Roman" w:cs="Times New Roman"/>
          <w:sz w:val="24"/>
          <w:lang w:val="en-US"/>
        </w:rPr>
        <w:t>.</w:t>
      </w:r>
    </w:p>
    <w:p w:rsidR="00A14DCA" w:rsidRPr="00175CAD" w:rsidRDefault="00A14DCA" w:rsidP="00A14DCA">
      <w:pPr>
        <w:pStyle w:val="ListParagraph"/>
        <w:spacing w:after="200" w:line="480" w:lineRule="auto"/>
        <w:jc w:val="both"/>
        <w:rPr>
          <w:rFonts w:ascii="Times New Roman" w:hAnsi="Times New Roman"/>
          <w:sz w:val="24"/>
          <w:szCs w:val="24"/>
        </w:rPr>
      </w:pPr>
    </w:p>
    <w:p w:rsidR="009C5506" w:rsidRPr="009C5506" w:rsidRDefault="009C5506" w:rsidP="009C5506">
      <w:pPr>
        <w:pStyle w:val="Heading2"/>
        <w:spacing w:line="480" w:lineRule="auto"/>
      </w:pPr>
      <w:bookmarkStart w:id="281" w:name="_Toc442019219"/>
      <w:bookmarkStart w:id="282" w:name="_Toc520139065"/>
      <w:r w:rsidRPr="009C5506">
        <w:t>5.2 Saran</w:t>
      </w:r>
      <w:bookmarkEnd w:id="281"/>
      <w:bookmarkEnd w:id="282"/>
    </w:p>
    <w:p w:rsidR="009C5506" w:rsidRPr="00175CAD" w:rsidRDefault="009C5506" w:rsidP="009C5506">
      <w:pPr>
        <w:spacing w:before="240" w:after="0" w:line="480" w:lineRule="auto"/>
        <w:jc w:val="both"/>
        <w:rPr>
          <w:rFonts w:ascii="Times New Roman" w:hAnsi="Times New Roman"/>
          <w:sz w:val="24"/>
          <w:szCs w:val="24"/>
        </w:rPr>
      </w:pPr>
      <w:r w:rsidRPr="00175CAD">
        <w:rPr>
          <w:rFonts w:ascii="Times New Roman" w:hAnsi="Times New Roman"/>
          <w:b/>
          <w:sz w:val="24"/>
          <w:szCs w:val="24"/>
        </w:rPr>
        <w:tab/>
      </w:r>
      <w:r w:rsidRPr="00175CAD">
        <w:rPr>
          <w:rFonts w:ascii="Times New Roman" w:hAnsi="Times New Roman"/>
          <w:sz w:val="24"/>
          <w:szCs w:val="24"/>
        </w:rPr>
        <w:t>Berdasarkan kesimpulan, maka penulis memberikan beberapa saran sebagai berikut :</w:t>
      </w:r>
    </w:p>
    <w:p w:rsidR="009C5506" w:rsidRPr="00175CAD" w:rsidRDefault="009C5506" w:rsidP="00085A4B">
      <w:pPr>
        <w:pStyle w:val="ListParagraph"/>
        <w:numPr>
          <w:ilvl w:val="0"/>
          <w:numId w:val="77"/>
        </w:numPr>
        <w:spacing w:after="0" w:line="480" w:lineRule="auto"/>
        <w:jc w:val="both"/>
        <w:rPr>
          <w:rFonts w:ascii="Times New Roman" w:eastAsia="Times New Roman" w:hAnsi="Times New Roman" w:cs="Times New Roman"/>
          <w:b/>
          <w:sz w:val="24"/>
          <w:szCs w:val="24"/>
          <w:lang w:val="en-US" w:eastAsia="id-ID"/>
        </w:rPr>
      </w:pPr>
      <w:r w:rsidRPr="00175CAD">
        <w:rPr>
          <w:rFonts w:ascii="Times New Roman" w:hAnsi="Times New Roman"/>
          <w:sz w:val="24"/>
          <w:szCs w:val="24"/>
        </w:rPr>
        <w:t xml:space="preserve">Meskipun saat ini Kualitas Pelayanan pada Bank </w:t>
      </w:r>
      <w:r>
        <w:rPr>
          <w:rFonts w:ascii="Times New Roman" w:hAnsi="Times New Roman"/>
          <w:sz w:val="24"/>
          <w:szCs w:val="24"/>
          <w:lang w:val="en-US"/>
        </w:rPr>
        <w:t xml:space="preserve">BTN Cabang Bandung </w:t>
      </w:r>
      <w:r w:rsidRPr="00175CAD">
        <w:rPr>
          <w:rFonts w:ascii="Times New Roman" w:hAnsi="Times New Roman"/>
          <w:sz w:val="24"/>
          <w:szCs w:val="24"/>
        </w:rPr>
        <w:t>sudah dinilai baik, namun masih terdapat beberapa kekurangan yang perlu diperbaiki dan tingkatkan, seperti tanggapan responden terhadap variabel Bukti fisik (</w:t>
      </w:r>
      <w:r w:rsidRPr="00175CAD">
        <w:rPr>
          <w:rFonts w:ascii="Times New Roman" w:hAnsi="Times New Roman"/>
          <w:i/>
          <w:sz w:val="24"/>
          <w:szCs w:val="24"/>
        </w:rPr>
        <w:t>tangibles</w:t>
      </w:r>
      <w:r w:rsidRPr="00175CAD">
        <w:rPr>
          <w:rFonts w:ascii="Times New Roman" w:hAnsi="Times New Roman"/>
          <w:sz w:val="24"/>
          <w:szCs w:val="24"/>
        </w:rPr>
        <w:t>). Salah satunya</w:t>
      </w:r>
      <w:r w:rsidRPr="00175CAD">
        <w:rPr>
          <w:rFonts w:ascii="Times New Roman" w:hAnsi="Times New Roman" w:cs="Times New Roman"/>
          <w:b/>
          <w:sz w:val="24"/>
        </w:rPr>
        <w:t xml:space="preserve"> </w:t>
      </w:r>
      <w:r w:rsidRPr="00175CAD">
        <w:rPr>
          <w:rFonts w:ascii="Times New Roman" w:eastAsia="Times New Roman" w:hAnsi="Times New Roman"/>
          <w:sz w:val="24"/>
          <w:szCs w:val="24"/>
        </w:rPr>
        <w:t xml:space="preserve">Terhadap </w:t>
      </w:r>
      <w:r w:rsidRPr="00175CAD">
        <w:rPr>
          <w:rFonts w:ascii="Times New Roman" w:hAnsi="Times New Roman" w:cs="Times New Roman"/>
          <w:sz w:val="24"/>
        </w:rPr>
        <w:t xml:space="preserve">Kelengkapan Peralatan Modern Pada </w:t>
      </w:r>
      <w:r w:rsidRPr="00175CAD">
        <w:rPr>
          <w:rFonts w:ascii="Times New Roman" w:hAnsi="Times New Roman" w:cs="Times New Roman"/>
          <w:sz w:val="24"/>
          <w:szCs w:val="24"/>
        </w:rPr>
        <w:t>Bank BTN Cabang Bandung</w:t>
      </w:r>
      <w:r w:rsidRPr="00175CAD">
        <w:rPr>
          <w:rFonts w:ascii="Times New Roman" w:hAnsi="Times New Roman"/>
          <w:sz w:val="24"/>
          <w:szCs w:val="24"/>
        </w:rPr>
        <w:t>, masih banyak nasabah yang menjawab netral. Alangkah baiknya Bank BTN lebih meningkatkan peralatan modern agar lebih mempermudah para nasabah dalam melakukan kegiatan perbankannya, serta Bank BTN senantiasa mengevaluasi tingkat kinerja karyawannya dan tingkat harapan nasabah agar tercipta suatu loyalitas yang dapat memberikan citra positif, manfaat dan keuntungan jangka panjang bagi Bank BTN.</w:t>
      </w:r>
    </w:p>
    <w:p w:rsidR="009C5506" w:rsidRPr="00175CAD" w:rsidRDefault="009C5506" w:rsidP="00085A4B">
      <w:pPr>
        <w:pStyle w:val="ListParagraph"/>
        <w:numPr>
          <w:ilvl w:val="0"/>
          <w:numId w:val="77"/>
        </w:numPr>
        <w:spacing w:after="0" w:line="480" w:lineRule="auto"/>
        <w:jc w:val="both"/>
        <w:rPr>
          <w:rFonts w:ascii="Times New Roman" w:hAnsi="Times New Roman"/>
          <w:sz w:val="24"/>
          <w:szCs w:val="24"/>
        </w:rPr>
      </w:pPr>
      <w:r w:rsidRPr="00175CAD">
        <w:rPr>
          <w:rFonts w:ascii="Times New Roman" w:hAnsi="Times New Roman"/>
          <w:sz w:val="24"/>
          <w:szCs w:val="24"/>
        </w:rPr>
        <w:t>Meskipun saat ini Citra Perusahaan pada Bank BTN Cabang Bandung sudah di nilai baik, namun masih terdapat beberapa kekurangan yang perlu diperbaiki dan ditingkatkan, seperti t</w:t>
      </w:r>
      <w:r w:rsidRPr="00175CAD">
        <w:rPr>
          <w:rFonts w:ascii="Times New Roman" w:eastAsia="Times New Roman" w:hAnsi="Times New Roman"/>
          <w:sz w:val="24"/>
          <w:szCs w:val="24"/>
          <w:lang w:val="en-US"/>
        </w:rPr>
        <w:t>erhadap</w:t>
      </w:r>
      <w:r w:rsidRPr="00175CAD">
        <w:rPr>
          <w:rFonts w:ascii="Times New Roman" w:eastAsia="Times New Roman" w:hAnsi="Times New Roman"/>
          <w:sz w:val="24"/>
          <w:szCs w:val="24"/>
        </w:rPr>
        <w:t xml:space="preserve"> tanggapan</w:t>
      </w:r>
      <w:r w:rsidRPr="00175CAD">
        <w:rPr>
          <w:rFonts w:ascii="Times New Roman" w:eastAsia="Times New Roman" w:hAnsi="Times New Roman"/>
          <w:sz w:val="24"/>
          <w:szCs w:val="24"/>
          <w:lang w:val="en-US"/>
        </w:rPr>
        <w:t xml:space="preserve"> </w:t>
      </w:r>
      <w:r w:rsidRPr="00175CAD">
        <w:rPr>
          <w:rFonts w:ascii="Times New Roman" w:eastAsia="Times New Roman" w:hAnsi="Times New Roman"/>
          <w:sz w:val="24"/>
          <w:szCs w:val="24"/>
        </w:rPr>
        <w:t>Bank BTN dapat dipercaya sebagai perusahaan penyedia jasa keuangan</w:t>
      </w:r>
      <w:r w:rsidRPr="00175CAD">
        <w:rPr>
          <w:rFonts w:ascii="Times New Roman" w:hAnsi="Times New Roman"/>
          <w:sz w:val="24"/>
          <w:szCs w:val="24"/>
        </w:rPr>
        <w:t xml:space="preserve"> masih banyak nasabah yang menjawab netral. Alangkah baiknya </w:t>
      </w:r>
      <w:r w:rsidRPr="00175CAD">
        <w:rPr>
          <w:rFonts w:ascii="Times New Roman" w:hAnsi="Times New Roman" w:cs="Times New Roman"/>
          <w:sz w:val="24"/>
        </w:rPr>
        <w:t>Bank BTN lebih m</w:t>
      </w:r>
      <w:r>
        <w:rPr>
          <w:rFonts w:ascii="Times New Roman" w:hAnsi="Times New Roman" w:cs="Times New Roman"/>
          <w:sz w:val="24"/>
          <w:lang w:val="en-US"/>
        </w:rPr>
        <w:t>engembangkan</w:t>
      </w:r>
      <w:r w:rsidRPr="00175CAD">
        <w:rPr>
          <w:rFonts w:ascii="Times New Roman" w:hAnsi="Times New Roman" w:cs="Times New Roman"/>
          <w:sz w:val="24"/>
        </w:rPr>
        <w:t xml:space="preserve"> </w:t>
      </w:r>
      <w:r>
        <w:rPr>
          <w:rFonts w:ascii="Times New Roman" w:hAnsi="Times New Roman" w:cs="Times New Roman"/>
          <w:sz w:val="24"/>
        </w:rPr>
        <w:t>kembali pengenalan melalui beberapa kegiatan sosial yang mampu meningkatkan citra dari Bank BTN</w:t>
      </w:r>
      <w:r>
        <w:rPr>
          <w:rFonts w:ascii="Times New Roman" w:hAnsi="Times New Roman" w:cs="Times New Roman"/>
          <w:sz w:val="24"/>
          <w:lang w:val="en-US"/>
        </w:rPr>
        <w:t xml:space="preserve"> yang secara baik menunjukan sebagai lembaga  keuangan yang dapat dipercaya.</w:t>
      </w:r>
    </w:p>
    <w:p w:rsidR="009C5506" w:rsidRPr="00175CAD" w:rsidRDefault="009C5506" w:rsidP="00085A4B">
      <w:pPr>
        <w:pStyle w:val="ListParagraph"/>
        <w:numPr>
          <w:ilvl w:val="0"/>
          <w:numId w:val="77"/>
        </w:numPr>
        <w:spacing w:after="0" w:line="480" w:lineRule="auto"/>
        <w:jc w:val="both"/>
        <w:rPr>
          <w:rFonts w:ascii="Times New Roman" w:eastAsia="Times New Roman" w:hAnsi="Times New Roman" w:cs="Times New Roman"/>
          <w:sz w:val="24"/>
          <w:szCs w:val="24"/>
          <w:lang w:eastAsia="id-ID"/>
        </w:rPr>
      </w:pPr>
      <w:r w:rsidRPr="00175CAD">
        <w:rPr>
          <w:rFonts w:ascii="Times New Roman" w:hAnsi="Times New Roman"/>
          <w:sz w:val="24"/>
          <w:szCs w:val="24"/>
        </w:rPr>
        <w:lastRenderedPageBreak/>
        <w:t xml:space="preserve">Meskipun saat ini Kepuasan Nasabah pada Bank BTN Cabang bandung sudah dalam kategori tinggi, namun masih terdapat beberapa kekurangan yang perlu diperbaiki dan ditingkatkan, seperti tanggapan responden mengenai </w:t>
      </w:r>
      <w:r w:rsidRPr="00175CAD">
        <w:rPr>
          <w:rFonts w:ascii="Times New Roman" w:hAnsi="Times New Roman" w:cs="Times New Roman"/>
          <w:sz w:val="24"/>
          <w:szCs w:val="24"/>
        </w:rPr>
        <w:t>Citra</w:t>
      </w:r>
      <w:r>
        <w:rPr>
          <w:rFonts w:ascii="Times New Roman" w:hAnsi="Times New Roman" w:cs="Times New Roman"/>
          <w:sz w:val="24"/>
          <w:szCs w:val="24"/>
          <w:lang w:val="en-US"/>
        </w:rPr>
        <w:t xml:space="preserve"> Bank BTN yang </w:t>
      </w:r>
      <w:r w:rsidRPr="00175CAD">
        <w:rPr>
          <w:rFonts w:ascii="Times New Roman" w:hAnsi="Times New Roman" w:cs="Times New Roman"/>
          <w:sz w:val="24"/>
          <w:szCs w:val="24"/>
        </w:rPr>
        <w:t>dikenal luas mayarakat</w:t>
      </w:r>
      <w:r w:rsidRPr="00175CAD">
        <w:rPr>
          <w:rFonts w:ascii="Times New Roman" w:hAnsi="Times New Roman" w:cs="Times New Roman"/>
          <w:sz w:val="24"/>
        </w:rPr>
        <w:t>,</w:t>
      </w:r>
      <w:r w:rsidRPr="00175CAD">
        <w:rPr>
          <w:rFonts w:ascii="Times New Roman" w:hAnsi="Times New Roman"/>
          <w:sz w:val="24"/>
          <w:szCs w:val="24"/>
        </w:rPr>
        <w:t xml:space="preserve"> masih banyak nasabah yang menjawab netral. Alangkah baiknya Bank BTN </w:t>
      </w:r>
      <w:r>
        <w:rPr>
          <w:rFonts w:ascii="Times New Roman" w:hAnsi="Times New Roman"/>
          <w:sz w:val="24"/>
          <w:szCs w:val="24"/>
          <w:lang w:val="en-US"/>
        </w:rPr>
        <w:t>perlu secara aktif melakukan beberapa kegiatan yang mampu meningkatkan citra secara baik seperti melakukan kegiatan sosial, meningkatkan kinerja Bank BTN dan berbagai kegiatan yang mampu meningkatkan nilai citra perusahaan</w:t>
      </w:r>
    </w:p>
    <w:p w:rsidR="009C5506" w:rsidRPr="00175CAD" w:rsidRDefault="009C5506" w:rsidP="00085A4B">
      <w:pPr>
        <w:pStyle w:val="ListParagraph"/>
        <w:numPr>
          <w:ilvl w:val="0"/>
          <w:numId w:val="77"/>
        </w:numPr>
        <w:tabs>
          <w:tab w:val="left" w:pos="720"/>
        </w:tabs>
        <w:spacing w:after="0" w:line="480" w:lineRule="auto"/>
        <w:jc w:val="both"/>
        <w:rPr>
          <w:rFonts w:ascii="Times New Roman" w:hAnsi="Times New Roman" w:cs="Times New Roman"/>
          <w:sz w:val="24"/>
          <w:szCs w:val="24"/>
        </w:rPr>
      </w:pPr>
      <w:r w:rsidRPr="00175CAD">
        <w:rPr>
          <w:rFonts w:ascii="Times New Roman" w:hAnsi="Times New Roman"/>
          <w:sz w:val="24"/>
          <w:szCs w:val="24"/>
        </w:rPr>
        <w:t xml:space="preserve">Bagi para peneliti yang tertarik untuk melakukan penelitian lebih lanjut, disarankan untuk meneliti </w:t>
      </w:r>
      <w:r w:rsidR="004A3A05">
        <w:rPr>
          <w:rFonts w:ascii="Times New Roman" w:hAnsi="Times New Roman"/>
          <w:sz w:val="24"/>
          <w:szCs w:val="24"/>
          <w:lang w:val="en-US"/>
        </w:rPr>
        <w:t>mengenai dasar lainnya</w:t>
      </w:r>
      <w:r>
        <w:rPr>
          <w:rFonts w:ascii="Times New Roman" w:hAnsi="Times New Roman"/>
          <w:sz w:val="24"/>
          <w:szCs w:val="24"/>
          <w:lang w:val="en-US"/>
        </w:rPr>
        <w:t xml:space="preserve"> yang menjadi penilaian citra perusahaan</w:t>
      </w:r>
      <w:r w:rsidR="004A3A05">
        <w:rPr>
          <w:rFonts w:ascii="Times New Roman" w:hAnsi="Times New Roman"/>
          <w:sz w:val="24"/>
          <w:szCs w:val="24"/>
        </w:rPr>
        <w:t>. Untuk p</w:t>
      </w:r>
      <w:r w:rsidRPr="00175CAD">
        <w:rPr>
          <w:rFonts w:ascii="Times New Roman" w:hAnsi="Times New Roman"/>
          <w:sz w:val="24"/>
          <w:szCs w:val="24"/>
        </w:rPr>
        <w:t>eneliti</w:t>
      </w:r>
      <w:r w:rsidR="004A3A05">
        <w:rPr>
          <w:rFonts w:ascii="Times New Roman" w:hAnsi="Times New Roman"/>
          <w:sz w:val="24"/>
          <w:szCs w:val="24"/>
        </w:rPr>
        <w:t xml:space="preserve"> selanjutnya</w:t>
      </w:r>
      <w:r w:rsidRPr="00175CAD">
        <w:rPr>
          <w:rFonts w:ascii="Times New Roman" w:hAnsi="Times New Roman"/>
          <w:sz w:val="24"/>
          <w:szCs w:val="24"/>
        </w:rPr>
        <w:t xml:space="preserve"> juga diharapkan melakukan penelitian pada seluruh Bank di Indonesia ataupun pada seluruh Cabang yang ada pada satu wilayah tertentu. Dan peneliti juga dapat menggunakan sampel maupun variabel yang lebih banyak dengan karakteristik yang lebih beragam, serta dapat menggunakan jumlah responden yang lebih besar agar hasil penelitian dapat lebih relevan.</w:t>
      </w:r>
    </w:p>
    <w:p w:rsidR="009C5506" w:rsidRDefault="009C5506">
      <w:r>
        <w:br w:type="page"/>
      </w:r>
    </w:p>
    <w:p w:rsidR="009C5506" w:rsidRDefault="009C5506" w:rsidP="009C5506">
      <w:pPr>
        <w:pStyle w:val="Heading1"/>
        <w:rPr>
          <w:lang w:val="en-US"/>
        </w:rPr>
      </w:pPr>
      <w:bookmarkStart w:id="283" w:name="_Toc520139066"/>
      <w:r>
        <w:rPr>
          <w:lang w:val="en-US"/>
        </w:rPr>
        <w:lastRenderedPageBreak/>
        <w:t>DAFTAR PUSTAKA</w:t>
      </w:r>
      <w:bookmarkEnd w:id="283"/>
    </w:p>
    <w:p w:rsidR="009C5506" w:rsidRDefault="009C5506" w:rsidP="001F0F89">
      <w:pPr>
        <w:spacing w:line="240" w:lineRule="auto"/>
        <w:rPr>
          <w:lang w:val="en-US"/>
        </w:rPr>
      </w:pPr>
    </w:p>
    <w:p w:rsidR="009C5506" w:rsidRDefault="009C5506" w:rsidP="001F0F89">
      <w:pPr>
        <w:spacing w:before="240" w:after="0" w:line="240" w:lineRule="auto"/>
        <w:ind w:left="720" w:hanging="720"/>
        <w:jc w:val="both"/>
        <w:rPr>
          <w:rFonts w:ascii="Times New Roman" w:hAnsi="Times New Roman" w:cs="Times New Roman"/>
          <w:sz w:val="24"/>
          <w:szCs w:val="24"/>
          <w:lang w:val="en-US"/>
        </w:rPr>
      </w:pPr>
      <w:r w:rsidRPr="00DA3BD0">
        <w:rPr>
          <w:rFonts w:ascii="Times New Roman" w:hAnsi="Times New Roman" w:cs="Times New Roman"/>
          <w:sz w:val="24"/>
          <w:szCs w:val="24"/>
          <w:lang w:val="en-US"/>
        </w:rPr>
        <w:t>Andreani, F., Taniaja, T. L., dan Puspitasari, R. N. M.</w:t>
      </w:r>
      <w:r w:rsidR="001743ED">
        <w:rPr>
          <w:rFonts w:ascii="Times New Roman" w:hAnsi="Times New Roman" w:cs="Times New Roman"/>
          <w:sz w:val="24"/>
          <w:szCs w:val="24"/>
        </w:rPr>
        <w:t xml:space="preserve"> </w:t>
      </w:r>
      <w:r w:rsidRPr="00DA3BD0">
        <w:rPr>
          <w:rFonts w:ascii="Times New Roman" w:hAnsi="Times New Roman" w:cs="Times New Roman"/>
          <w:sz w:val="24"/>
          <w:szCs w:val="24"/>
          <w:lang w:val="en-US"/>
        </w:rPr>
        <w:t>(2012), The Impact Of Brand Image Towards Loyalty With Satisfaction as A Mediator in McDonald’s,</w:t>
      </w:r>
      <w:r w:rsidRPr="00DA3BD0">
        <w:rPr>
          <w:rFonts w:ascii="Times New Roman" w:hAnsi="Times New Roman" w:cs="Times New Roman"/>
          <w:i/>
          <w:sz w:val="24"/>
          <w:szCs w:val="24"/>
          <w:lang w:val="en-US"/>
        </w:rPr>
        <w:t xml:space="preserve"> Jurnal Manajemen dan Kewirausahaan</w:t>
      </w:r>
      <w:r w:rsidRPr="00DA3BD0">
        <w:rPr>
          <w:rFonts w:ascii="Times New Roman" w:hAnsi="Times New Roman" w:cs="Times New Roman"/>
          <w:sz w:val="24"/>
          <w:szCs w:val="24"/>
          <w:lang w:val="en-US"/>
        </w:rPr>
        <w:t>, Vol. 14 No. 1, hlm 141-153.</w:t>
      </w:r>
    </w:p>
    <w:p w:rsidR="009C5506" w:rsidRPr="004A4A2C" w:rsidRDefault="009D5E25" w:rsidP="001F0F89">
      <w:pPr>
        <w:spacing w:before="240" w:after="0" w:line="240" w:lineRule="auto"/>
        <w:ind w:left="709" w:hanging="709"/>
        <w:jc w:val="both"/>
        <w:rPr>
          <w:rFonts w:ascii="Times New Roman" w:hAnsi="Times New Roman" w:cs="Times New Roman"/>
          <w:sz w:val="24"/>
        </w:rPr>
      </w:pPr>
      <w:r>
        <w:rPr>
          <w:rFonts w:ascii="Times New Roman" w:hAnsi="Times New Roman" w:cs="Times New Roman"/>
          <w:sz w:val="24"/>
        </w:rPr>
        <w:t>Azizah, H</w:t>
      </w:r>
      <w:r w:rsidR="009C5506">
        <w:rPr>
          <w:rFonts w:ascii="Times New Roman" w:hAnsi="Times New Roman" w:cs="Times New Roman"/>
          <w:sz w:val="24"/>
        </w:rPr>
        <w:t xml:space="preserve">. (2012), </w:t>
      </w:r>
      <w:r w:rsidR="009C5506" w:rsidRPr="00446327">
        <w:rPr>
          <w:rFonts w:ascii="Times New Roman" w:hAnsi="Times New Roman" w:cs="Times New Roman"/>
          <w:sz w:val="24"/>
        </w:rPr>
        <w:t>Pengaruh kualitas layanan</w:t>
      </w:r>
      <w:r w:rsidR="009C5506">
        <w:rPr>
          <w:rFonts w:ascii="Times New Roman" w:hAnsi="Times New Roman" w:cs="Times New Roman"/>
          <w:sz w:val="24"/>
        </w:rPr>
        <w:t xml:space="preserve">, Citra dan Kepuasan terhadap Loyalitas Nasabah, </w:t>
      </w:r>
      <w:r w:rsidR="009C5506">
        <w:rPr>
          <w:rFonts w:ascii="Times New Roman" w:hAnsi="Times New Roman" w:cs="Times New Roman"/>
          <w:i/>
          <w:sz w:val="24"/>
        </w:rPr>
        <w:t>Management analysis Journal</w:t>
      </w:r>
      <w:r w:rsidR="009C5506">
        <w:rPr>
          <w:rFonts w:ascii="Times New Roman" w:hAnsi="Times New Roman" w:cs="Times New Roman"/>
          <w:sz w:val="24"/>
        </w:rPr>
        <w:t xml:space="preserve">, Vol.1 No.2 November 2012, ISSN 2252-6552. </w:t>
      </w:r>
    </w:p>
    <w:p w:rsidR="009C5506" w:rsidRPr="00DA3BD0" w:rsidRDefault="009C5506" w:rsidP="009C5506">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Buchory, A. dan Saladin, D. (2008), </w:t>
      </w:r>
      <w:r w:rsidRPr="00DA3BD0">
        <w:rPr>
          <w:rFonts w:ascii="Times New Roman" w:eastAsia="Calibri" w:hAnsi="Times New Roman" w:cs="Times New Roman"/>
          <w:i/>
          <w:sz w:val="24"/>
        </w:rPr>
        <w:t>Dasar – Dasar Pemasaran Bank</w:t>
      </w:r>
      <w:r w:rsidRPr="00DA3BD0">
        <w:rPr>
          <w:rFonts w:ascii="Times New Roman" w:eastAsia="Calibri" w:hAnsi="Times New Roman" w:cs="Times New Roman"/>
          <w:sz w:val="24"/>
        </w:rPr>
        <w:t xml:space="preserve">, ed.revisi, </w:t>
      </w:r>
    </w:p>
    <w:p w:rsidR="009C5506" w:rsidRPr="00DA3BD0" w:rsidRDefault="009C5506" w:rsidP="009C5506">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cet.1, Bandung: Linda Karya.</w:t>
      </w:r>
    </w:p>
    <w:p w:rsidR="009C5506" w:rsidRPr="00DA3BD0" w:rsidRDefault="009C5506" w:rsidP="009C5506">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Budisantoso dan Nuritomo. (2014), </w:t>
      </w:r>
      <w:r w:rsidRPr="00DA3BD0">
        <w:rPr>
          <w:rFonts w:ascii="Times New Roman" w:eastAsia="Calibri" w:hAnsi="Times New Roman" w:cs="Times New Roman"/>
          <w:i/>
          <w:sz w:val="24"/>
        </w:rPr>
        <w:t>Bank dan Lembaga Keuangan Lain</w:t>
      </w:r>
      <w:r w:rsidRPr="00DA3BD0">
        <w:rPr>
          <w:rFonts w:ascii="Times New Roman" w:eastAsia="Calibri" w:hAnsi="Times New Roman" w:cs="Times New Roman"/>
          <w:sz w:val="24"/>
        </w:rPr>
        <w:t xml:space="preserve">, ed.3,                                          </w:t>
      </w:r>
    </w:p>
    <w:p w:rsidR="009C5506" w:rsidRPr="00DA3BD0" w:rsidRDefault="009C5506" w:rsidP="009C5506">
      <w:pPr>
        <w:spacing w:after="0" w:line="48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Jakarta: Salemba Empat.</w:t>
      </w:r>
    </w:p>
    <w:p w:rsidR="009C5506" w:rsidRPr="00DA3BD0" w:rsidRDefault="009C5506" w:rsidP="009C5506">
      <w:pPr>
        <w:spacing w:line="240" w:lineRule="auto"/>
        <w:ind w:left="720" w:hanging="720"/>
        <w:jc w:val="both"/>
        <w:rPr>
          <w:rFonts w:ascii="Times New Roman" w:hAnsi="Times New Roman" w:cs="Times New Roman"/>
          <w:sz w:val="24"/>
          <w:szCs w:val="24"/>
          <w:lang w:val="en-US"/>
        </w:rPr>
      </w:pPr>
      <w:r w:rsidRPr="00DA3BD0">
        <w:rPr>
          <w:rFonts w:ascii="Times New Roman" w:hAnsi="Times New Roman" w:cs="Times New Roman"/>
          <w:sz w:val="24"/>
          <w:szCs w:val="24"/>
          <w:lang w:val="en-US"/>
        </w:rPr>
        <w:t>Cha</w:t>
      </w:r>
      <w:r w:rsidRPr="00DA3BD0">
        <w:rPr>
          <w:rFonts w:ascii="Times New Roman" w:hAnsi="Times New Roman" w:cs="Times New Roman"/>
          <w:sz w:val="24"/>
          <w:szCs w:val="24"/>
        </w:rPr>
        <w:t>nafi</w:t>
      </w:r>
      <w:r w:rsidRPr="00DA3BD0">
        <w:rPr>
          <w:rFonts w:ascii="Times New Roman" w:hAnsi="Times New Roman" w:cs="Times New Roman"/>
          <w:sz w:val="24"/>
          <w:szCs w:val="24"/>
          <w:lang w:val="en-US"/>
        </w:rPr>
        <w:t>, A. (2015), Pengaruh Persepsi Masyarakat Terhadap Implementasi Corporate Social Responsibility (CSR) dan Dampaknya Pada Citra Perusahaan : Survey Pada Masyarakat sekitar PT. Greenfields Indonesia yang bertempat tinggal di RW 02 Dusun Muduarjo Desa Bababdan</w:t>
      </w:r>
      <w:r w:rsidRPr="00DA3BD0">
        <w:rPr>
          <w:rFonts w:ascii="Times New Roman" w:hAnsi="Times New Roman" w:cs="Times New Roman"/>
          <w:i/>
          <w:sz w:val="24"/>
          <w:szCs w:val="24"/>
          <w:lang w:val="en-US"/>
        </w:rPr>
        <w:t xml:space="preserve">, Journal Universitas Brawijaya, </w:t>
      </w:r>
      <w:r w:rsidRPr="00DA3BD0">
        <w:rPr>
          <w:rFonts w:ascii="Times New Roman" w:hAnsi="Times New Roman" w:cs="Times New Roman"/>
          <w:sz w:val="24"/>
          <w:szCs w:val="24"/>
          <w:lang w:val="en-US"/>
        </w:rPr>
        <w:t>Vol. 20 No. 1, hlm, 30-58.</w:t>
      </w:r>
    </w:p>
    <w:p w:rsidR="009C5506" w:rsidRPr="009C5506" w:rsidRDefault="009C5506" w:rsidP="009C5506">
      <w:pPr>
        <w:spacing w:before="240" w:after="0" w:line="240" w:lineRule="auto"/>
        <w:jc w:val="both"/>
        <w:rPr>
          <w:rFonts w:ascii="Times New Roman" w:eastAsia="Times New Roman" w:hAnsi="Times New Roman" w:cs="Times New Roman"/>
          <w:sz w:val="24"/>
          <w:szCs w:val="24"/>
          <w:lang w:eastAsia="id-ID"/>
        </w:rPr>
      </w:pPr>
      <w:r w:rsidRPr="009C5506">
        <w:rPr>
          <w:rFonts w:ascii="Times New Roman" w:eastAsia="Times New Roman" w:hAnsi="Times New Roman" w:cs="Times New Roman"/>
          <w:sz w:val="24"/>
          <w:szCs w:val="24"/>
          <w:lang w:eastAsia="id-ID"/>
        </w:rPr>
        <w:t xml:space="preserve">Ghozali, I. (2013), </w:t>
      </w:r>
      <w:r w:rsidRPr="009C5506">
        <w:rPr>
          <w:rFonts w:ascii="Times New Roman" w:eastAsia="Times New Roman" w:hAnsi="Times New Roman" w:cs="Times New Roman"/>
          <w:i/>
          <w:sz w:val="24"/>
          <w:szCs w:val="24"/>
          <w:lang w:eastAsia="id-ID"/>
        </w:rPr>
        <w:t>Aplikasi Analisis Multivariate Dengan Program IBM SPSS 21</w:t>
      </w:r>
      <w:r w:rsidRPr="009C5506">
        <w:rPr>
          <w:rFonts w:ascii="Times New Roman" w:eastAsia="Times New Roman" w:hAnsi="Times New Roman" w:cs="Times New Roman"/>
          <w:sz w:val="24"/>
          <w:szCs w:val="24"/>
          <w:lang w:eastAsia="id-ID"/>
        </w:rPr>
        <w:t xml:space="preserve">, </w:t>
      </w:r>
    </w:p>
    <w:p w:rsidR="009C5506" w:rsidRPr="009C5506" w:rsidRDefault="009C5506" w:rsidP="009C5506">
      <w:pPr>
        <w:spacing w:after="0" w:line="360" w:lineRule="auto"/>
        <w:ind w:firstLine="709"/>
        <w:jc w:val="both"/>
        <w:rPr>
          <w:rFonts w:ascii="Times New Roman" w:eastAsia="Times New Roman" w:hAnsi="Times New Roman" w:cs="Times New Roman"/>
          <w:sz w:val="24"/>
          <w:szCs w:val="24"/>
          <w:lang w:eastAsia="id-ID"/>
        </w:rPr>
      </w:pPr>
      <w:r w:rsidRPr="009C5506">
        <w:rPr>
          <w:rFonts w:ascii="Times New Roman" w:eastAsia="Times New Roman" w:hAnsi="Times New Roman" w:cs="Times New Roman"/>
          <w:sz w:val="24"/>
          <w:szCs w:val="24"/>
          <w:lang w:eastAsia="id-ID"/>
        </w:rPr>
        <w:t>ed. 1, Semarang : Universitas Dipenogoro.</w:t>
      </w:r>
    </w:p>
    <w:p w:rsidR="009C5506" w:rsidRPr="00DA3BD0" w:rsidRDefault="009C5506" w:rsidP="009C5506">
      <w:pPr>
        <w:spacing w:line="240" w:lineRule="auto"/>
        <w:ind w:left="720" w:hanging="720"/>
        <w:jc w:val="both"/>
        <w:rPr>
          <w:rFonts w:ascii="Times New Roman" w:hAnsi="Times New Roman" w:cs="Times New Roman"/>
          <w:sz w:val="24"/>
          <w:szCs w:val="24"/>
          <w:lang w:val="en-US"/>
        </w:rPr>
      </w:pPr>
      <w:r w:rsidRPr="00DA3BD0">
        <w:rPr>
          <w:rFonts w:ascii="Times New Roman" w:hAnsi="Times New Roman" w:cs="Times New Roman"/>
          <w:sz w:val="24"/>
          <w:szCs w:val="24"/>
          <w:lang w:val="en-US"/>
        </w:rPr>
        <w:t>Giovanis, A., dan Tsoukatos, E. (2017). An Integrated Model Of The Effects Of Service Evaluation Corporate Image, and Switching Barriers On Customer Loyalty</w:t>
      </w:r>
      <w:r w:rsidRPr="00DA3BD0">
        <w:rPr>
          <w:rFonts w:ascii="Times New Roman" w:hAnsi="Times New Roman" w:cs="Times New Roman"/>
          <w:i/>
          <w:sz w:val="24"/>
          <w:szCs w:val="24"/>
          <w:lang w:val="en-US"/>
        </w:rPr>
        <w:t xml:space="preserve">, </w:t>
      </w:r>
      <w:r w:rsidRPr="00DA3BD0">
        <w:rPr>
          <w:rFonts w:ascii="Times New Roman" w:hAnsi="Times New Roman" w:cs="Times New Roman"/>
          <w:i/>
          <w:sz w:val="24"/>
          <w:szCs w:val="24"/>
        </w:rPr>
        <w:t xml:space="preserve">Journal of </w:t>
      </w:r>
      <w:r w:rsidRPr="00DA3BD0">
        <w:rPr>
          <w:rFonts w:ascii="Times New Roman" w:hAnsi="Times New Roman" w:cs="Times New Roman"/>
          <w:i/>
          <w:sz w:val="24"/>
          <w:szCs w:val="24"/>
          <w:lang w:val="en-US"/>
        </w:rPr>
        <w:t xml:space="preserve">Routledge, </w:t>
      </w:r>
      <w:r w:rsidRPr="00DA3BD0">
        <w:rPr>
          <w:rFonts w:ascii="Times New Roman" w:hAnsi="Times New Roman" w:cs="Times New Roman"/>
          <w:sz w:val="24"/>
          <w:szCs w:val="24"/>
          <w:lang w:val="en-US"/>
        </w:rPr>
        <w:t>Vol.22 No.1, hlm 4-24.</w:t>
      </w:r>
    </w:p>
    <w:p w:rsidR="009C5506" w:rsidRDefault="009C5506" w:rsidP="009C5506">
      <w:pPr>
        <w:spacing w:line="240" w:lineRule="auto"/>
        <w:ind w:left="720" w:hanging="720"/>
        <w:jc w:val="both"/>
        <w:rPr>
          <w:rFonts w:ascii="Times New Roman" w:hAnsi="Times New Roman" w:cs="Times New Roman"/>
          <w:sz w:val="24"/>
          <w:szCs w:val="24"/>
          <w:lang w:val="en-US"/>
        </w:rPr>
      </w:pPr>
      <w:r w:rsidRPr="00DA3BD0">
        <w:rPr>
          <w:rFonts w:ascii="Times New Roman" w:hAnsi="Times New Roman" w:cs="Times New Roman"/>
          <w:sz w:val="24"/>
          <w:szCs w:val="24"/>
          <w:lang w:val="en-US"/>
        </w:rPr>
        <w:t>Hawkins, D. I., Bes</w:t>
      </w:r>
      <w:r w:rsidR="009D1461">
        <w:rPr>
          <w:rFonts w:ascii="Times New Roman" w:hAnsi="Times New Roman" w:cs="Times New Roman"/>
          <w:sz w:val="24"/>
          <w:szCs w:val="24"/>
          <w:lang w:val="en-US"/>
        </w:rPr>
        <w:t>t, R. J., and Coney, K. A. (2013</w:t>
      </w:r>
      <w:r w:rsidRPr="00DA3BD0">
        <w:rPr>
          <w:rFonts w:ascii="Times New Roman" w:hAnsi="Times New Roman" w:cs="Times New Roman"/>
          <w:sz w:val="24"/>
          <w:szCs w:val="24"/>
          <w:lang w:val="en-US"/>
        </w:rPr>
        <w:t xml:space="preserve">), </w:t>
      </w:r>
      <w:r w:rsidRPr="00DA3BD0">
        <w:rPr>
          <w:rFonts w:ascii="Times New Roman" w:hAnsi="Times New Roman" w:cs="Times New Roman"/>
          <w:i/>
          <w:sz w:val="24"/>
          <w:szCs w:val="24"/>
          <w:lang w:val="en-US"/>
        </w:rPr>
        <w:t xml:space="preserve">Consumer Behaviour – Building Marketing Strategy, </w:t>
      </w:r>
      <w:r w:rsidR="00FD2EA8">
        <w:rPr>
          <w:rFonts w:ascii="Times New Roman" w:hAnsi="Times New Roman" w:cs="Times New Roman"/>
          <w:sz w:val="24"/>
          <w:szCs w:val="24"/>
          <w:lang w:val="en-US"/>
        </w:rPr>
        <w:t>USA</w:t>
      </w:r>
      <w:r w:rsidRPr="00DA3BD0">
        <w:rPr>
          <w:rFonts w:ascii="Times New Roman" w:hAnsi="Times New Roman" w:cs="Times New Roman"/>
          <w:sz w:val="24"/>
          <w:szCs w:val="24"/>
          <w:lang w:val="en-US"/>
        </w:rPr>
        <w:t xml:space="preserve"> : McGraw-Hill.</w:t>
      </w:r>
    </w:p>
    <w:p w:rsidR="009C5506" w:rsidRPr="00DA3BD0" w:rsidRDefault="009C5506" w:rsidP="009C5506">
      <w:pPr>
        <w:spacing w:line="240" w:lineRule="auto"/>
        <w:ind w:left="720" w:hanging="720"/>
        <w:jc w:val="both"/>
        <w:rPr>
          <w:rFonts w:ascii="Times New Roman" w:hAnsi="Times New Roman" w:cs="Times New Roman"/>
          <w:sz w:val="24"/>
          <w:szCs w:val="24"/>
          <w:lang w:val="en-US"/>
        </w:rPr>
      </w:pPr>
      <w:r w:rsidRPr="00DA3BD0">
        <w:rPr>
          <w:rFonts w:ascii="Times New Roman" w:hAnsi="Times New Roman" w:cs="Times New Roman"/>
          <w:sz w:val="24"/>
          <w:szCs w:val="24"/>
          <w:lang w:val="en-US"/>
        </w:rPr>
        <w:t>Hutton, J. G., M. B. Goodman, J. B., Alexander, and Genest, C. M. (2007). Reputation Management : The New Face Of Corporate Public Relations,</w:t>
      </w:r>
      <w:r w:rsidRPr="00DA3BD0">
        <w:rPr>
          <w:rFonts w:ascii="Times New Roman" w:hAnsi="Times New Roman" w:cs="Times New Roman"/>
          <w:i/>
          <w:sz w:val="24"/>
          <w:szCs w:val="24"/>
          <w:lang w:val="en-US"/>
        </w:rPr>
        <w:t xml:space="preserve"> Public Relation Review, </w:t>
      </w:r>
      <w:r w:rsidRPr="00DA3BD0">
        <w:rPr>
          <w:rFonts w:ascii="Times New Roman" w:hAnsi="Times New Roman" w:cs="Times New Roman"/>
          <w:sz w:val="24"/>
          <w:szCs w:val="24"/>
          <w:lang w:val="en-US"/>
        </w:rPr>
        <w:t>Vol. 27 No.249.</w:t>
      </w:r>
    </w:p>
    <w:p w:rsidR="009C5506" w:rsidRDefault="001031D4" w:rsidP="009C5506">
      <w:pPr>
        <w:spacing w:before="240" w:after="0" w:line="240" w:lineRule="auto"/>
        <w:jc w:val="both"/>
        <w:rPr>
          <w:rFonts w:ascii="Times New Roman" w:eastAsia="Calibri" w:hAnsi="Times New Roman" w:cs="Times New Roman"/>
          <w:sz w:val="24"/>
          <w:szCs w:val="24"/>
        </w:rPr>
      </w:pPr>
      <w:hyperlink r:id="rId36" w:history="1">
        <w:r w:rsidR="009C5506" w:rsidRPr="00AF4DED">
          <w:rPr>
            <w:rStyle w:val="Hyperlink"/>
            <w:rFonts w:ascii="Times New Roman" w:eastAsia="Calibri" w:hAnsi="Times New Roman" w:cs="Times New Roman"/>
            <w:color w:val="auto"/>
            <w:sz w:val="24"/>
            <w:szCs w:val="24"/>
            <w:u w:val="none"/>
          </w:rPr>
          <w:t>http://www.btn.co.id</w:t>
        </w:r>
      </w:hyperlink>
      <w:r w:rsidR="009C5506" w:rsidRPr="00DA3BD0">
        <w:rPr>
          <w:rFonts w:ascii="Times New Roman" w:eastAsia="Calibri" w:hAnsi="Times New Roman" w:cs="Times New Roman"/>
          <w:sz w:val="24"/>
          <w:szCs w:val="24"/>
        </w:rPr>
        <w:t>, diunduh pada tanggal 27 Mei 2018, pukul 13:20 WIB.</w:t>
      </w:r>
    </w:p>
    <w:p w:rsidR="009C5506" w:rsidRPr="009C5506" w:rsidRDefault="001031D4" w:rsidP="00AF4DED">
      <w:pPr>
        <w:spacing w:before="240" w:line="240" w:lineRule="auto"/>
        <w:ind w:left="709" w:hanging="709"/>
        <w:jc w:val="both"/>
        <w:rPr>
          <w:rFonts w:ascii="Times New Roman" w:eastAsia="Calibri" w:hAnsi="Times New Roman" w:cs="Times New Roman"/>
          <w:sz w:val="24"/>
          <w:szCs w:val="24"/>
          <w:lang w:val="en-US"/>
        </w:rPr>
      </w:pPr>
      <w:hyperlink r:id="rId37" w:history="1">
        <w:r w:rsidR="00FE0C81" w:rsidRPr="00AF4DED">
          <w:rPr>
            <w:rStyle w:val="Hyperlink"/>
            <w:rFonts w:ascii="Times New Roman" w:eastAsia="Calibri" w:hAnsi="Times New Roman" w:cs="Times New Roman"/>
            <w:color w:val="auto"/>
            <w:sz w:val="24"/>
            <w:szCs w:val="24"/>
            <w:u w:val="none"/>
          </w:rPr>
          <w:t>http://www.btn.co.id/id/Tentang-kami</w:t>
        </w:r>
      </w:hyperlink>
      <w:r w:rsidR="00FE0C81" w:rsidRPr="00AF4DED">
        <w:rPr>
          <w:rFonts w:ascii="Times New Roman" w:eastAsia="Calibri" w:hAnsi="Times New Roman" w:cs="Times New Roman"/>
          <w:sz w:val="24"/>
          <w:szCs w:val="24"/>
        </w:rPr>
        <w:t>,</w:t>
      </w:r>
      <w:r w:rsidR="00FE0C81" w:rsidRPr="00FE0C81">
        <w:rPr>
          <w:rFonts w:ascii="Times New Roman" w:eastAsia="Calibri" w:hAnsi="Times New Roman" w:cs="Times New Roman"/>
          <w:sz w:val="24"/>
          <w:szCs w:val="24"/>
        </w:rPr>
        <w:t xml:space="preserve"> diunduh pada tanggal 27 Mei 2018, pukul </w:t>
      </w:r>
      <w:r w:rsidR="00797A81">
        <w:rPr>
          <w:rFonts w:ascii="Times New Roman" w:eastAsia="Calibri" w:hAnsi="Times New Roman" w:cs="Times New Roman"/>
          <w:sz w:val="24"/>
          <w:szCs w:val="24"/>
        </w:rPr>
        <w:t>13:30 WIB.</w:t>
      </w:r>
    </w:p>
    <w:p w:rsidR="009C5506" w:rsidRPr="00DA3BD0" w:rsidRDefault="009C5506" w:rsidP="00AF4DED">
      <w:pPr>
        <w:spacing w:line="36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lang w:val="en-US"/>
        </w:rPr>
        <w:t xml:space="preserve">Jefkins, F. (2005). </w:t>
      </w:r>
      <w:r w:rsidRPr="00DA3BD0">
        <w:rPr>
          <w:rFonts w:ascii="Times New Roman" w:hAnsi="Times New Roman" w:cs="Times New Roman"/>
          <w:i/>
          <w:sz w:val="24"/>
          <w:szCs w:val="24"/>
          <w:lang w:val="en-US"/>
        </w:rPr>
        <w:t xml:space="preserve">Public Relation. </w:t>
      </w:r>
      <w:r w:rsidRPr="00DA3BD0">
        <w:rPr>
          <w:rFonts w:ascii="Times New Roman" w:hAnsi="Times New Roman" w:cs="Times New Roman"/>
          <w:sz w:val="24"/>
          <w:szCs w:val="24"/>
          <w:lang w:val="en-US"/>
        </w:rPr>
        <w:t>Jakarta : Ghalia Indonesia.</w:t>
      </w:r>
    </w:p>
    <w:p w:rsidR="00C447E7" w:rsidRPr="00DA3BD0" w:rsidRDefault="009C5506" w:rsidP="00C447E7">
      <w:pPr>
        <w:spacing w:line="24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rPr>
        <w:t xml:space="preserve">Kartikasari, D dan Siregar, C. M. A. (2017), Hubungan Corporate Social Responsibility Terhadap Kinerja Keuangan Perusahaan (Studi Empiris Pada PT Citra Tubindo Tbk dan PT SAT Nusapersada TBK Tahun 2010-2014), </w:t>
      </w:r>
      <w:r w:rsidRPr="00DA3BD0">
        <w:rPr>
          <w:rFonts w:ascii="Times New Roman" w:hAnsi="Times New Roman" w:cs="Times New Roman"/>
          <w:i/>
          <w:sz w:val="24"/>
          <w:szCs w:val="24"/>
        </w:rPr>
        <w:t>Jurnal Akuntansi, Ekonomi dan Manajemen Bisnis,</w:t>
      </w:r>
      <w:r w:rsidRPr="00DA3BD0">
        <w:rPr>
          <w:rFonts w:ascii="Times New Roman" w:hAnsi="Times New Roman" w:cs="Times New Roman"/>
          <w:sz w:val="24"/>
          <w:szCs w:val="24"/>
        </w:rPr>
        <w:t xml:space="preserve"> Vol. 5 No. 1, hlm 1-162.</w:t>
      </w:r>
    </w:p>
    <w:p w:rsidR="00C447E7" w:rsidRDefault="00C447E7" w:rsidP="009C5506">
      <w:pPr>
        <w:spacing w:before="240" w:after="0" w:line="240" w:lineRule="auto"/>
        <w:jc w:val="both"/>
        <w:rPr>
          <w:rFonts w:ascii="Times New Roman" w:eastAsia="Calibri" w:hAnsi="Times New Roman" w:cs="Times New Roman"/>
          <w:sz w:val="24"/>
        </w:rPr>
      </w:pPr>
    </w:p>
    <w:p w:rsidR="009C5506" w:rsidRPr="00DA3BD0" w:rsidRDefault="009C5506" w:rsidP="009C5506">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lastRenderedPageBreak/>
        <w:t xml:space="preserve">Kasmir. (2010), </w:t>
      </w:r>
      <w:r w:rsidRPr="00DA3BD0">
        <w:rPr>
          <w:rFonts w:ascii="Times New Roman" w:eastAsia="Calibri" w:hAnsi="Times New Roman" w:cs="Times New Roman"/>
          <w:i/>
          <w:sz w:val="24"/>
        </w:rPr>
        <w:t>Pemasaran Bank,</w:t>
      </w:r>
      <w:r w:rsidRPr="00DA3BD0">
        <w:rPr>
          <w:rFonts w:ascii="Times New Roman" w:eastAsia="Calibri" w:hAnsi="Times New Roman" w:cs="Times New Roman"/>
          <w:sz w:val="24"/>
        </w:rPr>
        <w:t xml:space="preserve"> ed.revisi, cet.4, Jakarta : PT. Kencana prenada </w:t>
      </w:r>
    </w:p>
    <w:p w:rsidR="009C5506" w:rsidRPr="00DA3BD0" w:rsidRDefault="009C5506" w:rsidP="009C5506">
      <w:pPr>
        <w:spacing w:after="0" w:line="48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Media Group.</w:t>
      </w:r>
    </w:p>
    <w:p w:rsidR="009C5506" w:rsidRPr="00DA3BD0" w:rsidRDefault="009C5506" w:rsidP="003A0378">
      <w:pPr>
        <w:spacing w:after="0"/>
        <w:rPr>
          <w:rFonts w:ascii="Times New Roman" w:hAnsi="Times New Roman" w:cs="Times New Roman"/>
          <w:sz w:val="24"/>
          <w:szCs w:val="24"/>
        </w:rPr>
      </w:pPr>
      <w:r w:rsidRPr="00DA3BD0">
        <w:rPr>
          <w:rFonts w:ascii="Times New Roman" w:hAnsi="Times New Roman" w:cs="Times New Roman"/>
          <w:sz w:val="24"/>
          <w:szCs w:val="24"/>
        </w:rPr>
        <w:t xml:space="preserve">Kasmir. (2012). </w:t>
      </w:r>
      <w:r w:rsidRPr="001F0F89">
        <w:rPr>
          <w:rFonts w:ascii="Times New Roman" w:hAnsi="Times New Roman" w:cs="Times New Roman"/>
          <w:i/>
          <w:sz w:val="24"/>
          <w:szCs w:val="24"/>
        </w:rPr>
        <w:t>Bank dan Lembaga Keuangan Lainnya : Edisi keenam</w:t>
      </w:r>
      <w:r w:rsidRPr="00DA3BD0">
        <w:rPr>
          <w:rFonts w:ascii="Times New Roman" w:hAnsi="Times New Roman" w:cs="Times New Roman"/>
          <w:sz w:val="24"/>
          <w:szCs w:val="24"/>
        </w:rPr>
        <w:t xml:space="preserve">. Jakarta: </w:t>
      </w:r>
    </w:p>
    <w:p w:rsidR="009C5506" w:rsidRPr="00DA3BD0" w:rsidRDefault="009C5506" w:rsidP="003A0378">
      <w:pPr>
        <w:ind w:left="709"/>
        <w:rPr>
          <w:rFonts w:ascii="Times New Roman" w:hAnsi="Times New Roman" w:cs="Times New Roman"/>
          <w:sz w:val="24"/>
          <w:szCs w:val="24"/>
        </w:rPr>
      </w:pPr>
      <w:r w:rsidRPr="00DA3BD0">
        <w:rPr>
          <w:rFonts w:ascii="Times New Roman" w:hAnsi="Times New Roman" w:cs="Times New Roman"/>
          <w:sz w:val="24"/>
          <w:szCs w:val="24"/>
        </w:rPr>
        <w:t>Raja Grafindo persada.</w:t>
      </w:r>
    </w:p>
    <w:p w:rsidR="009C5506" w:rsidRPr="00DA3BD0" w:rsidRDefault="009C5506" w:rsidP="003A0378">
      <w:pPr>
        <w:spacing w:line="24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rPr>
        <w:t xml:space="preserve">Kotler, P. &amp; Keller, K. L, (2012), </w:t>
      </w:r>
      <w:r w:rsidRPr="00DA3BD0">
        <w:rPr>
          <w:rFonts w:ascii="Times New Roman" w:hAnsi="Times New Roman" w:cs="Times New Roman"/>
          <w:i/>
          <w:sz w:val="24"/>
          <w:szCs w:val="24"/>
        </w:rPr>
        <w:t>Marketing Management 12th Edition</w:t>
      </w:r>
      <w:r w:rsidRPr="00DA3BD0">
        <w:rPr>
          <w:rFonts w:ascii="Times New Roman" w:hAnsi="Times New Roman" w:cs="Times New Roman"/>
          <w:sz w:val="24"/>
          <w:szCs w:val="24"/>
        </w:rPr>
        <w:t>, New Jersey : Pearson.</w:t>
      </w:r>
    </w:p>
    <w:p w:rsidR="009C5506" w:rsidRPr="00DA3BD0" w:rsidRDefault="009C5506" w:rsidP="009C5506">
      <w:pPr>
        <w:spacing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Lupiyoadi, R. dan Hamdani, A. (2011), </w:t>
      </w:r>
      <w:r w:rsidRPr="00DA3BD0">
        <w:rPr>
          <w:rFonts w:ascii="Times New Roman" w:eastAsia="Calibri" w:hAnsi="Times New Roman" w:cs="Times New Roman"/>
          <w:i/>
          <w:sz w:val="24"/>
        </w:rPr>
        <w:t>Manajemen Pemasaran Jasa</w:t>
      </w:r>
      <w:r w:rsidRPr="00DA3BD0">
        <w:rPr>
          <w:rFonts w:ascii="Times New Roman" w:eastAsia="Calibri" w:hAnsi="Times New Roman" w:cs="Times New Roman"/>
          <w:sz w:val="24"/>
        </w:rPr>
        <w:t xml:space="preserve">, ed.2, </w:t>
      </w:r>
    </w:p>
    <w:p w:rsidR="009C5506" w:rsidRPr="00DA3BD0" w:rsidRDefault="009C5506" w:rsidP="009C5506">
      <w:pPr>
        <w:spacing w:after="0" w:line="36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 xml:space="preserve">Jakarta : Salemba Empat. </w:t>
      </w:r>
    </w:p>
    <w:p w:rsidR="00AF4DED" w:rsidRDefault="009D5E25" w:rsidP="00AF4DED">
      <w:pPr>
        <w:tabs>
          <w:tab w:val="left" w:pos="142"/>
        </w:tabs>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Novarianto, F. Hamid, D. d</w:t>
      </w:r>
      <w:r w:rsidR="009C5506" w:rsidRPr="00DA3BD0">
        <w:rPr>
          <w:rFonts w:ascii="Times New Roman" w:hAnsi="Times New Roman" w:cs="Times New Roman"/>
          <w:sz w:val="24"/>
          <w:szCs w:val="24"/>
        </w:rPr>
        <w:t>an Mawardi, M. K. (20</w:t>
      </w:r>
      <w:r w:rsidR="00AF4DED">
        <w:rPr>
          <w:rFonts w:ascii="Times New Roman" w:hAnsi="Times New Roman" w:cs="Times New Roman"/>
          <w:sz w:val="24"/>
          <w:szCs w:val="24"/>
        </w:rPr>
        <w:t xml:space="preserve">17), Pengaruh Corporate Social </w:t>
      </w:r>
      <w:r w:rsidR="009C5506" w:rsidRPr="00DA3BD0">
        <w:rPr>
          <w:rFonts w:ascii="Times New Roman" w:hAnsi="Times New Roman" w:cs="Times New Roman"/>
          <w:sz w:val="24"/>
          <w:szCs w:val="24"/>
        </w:rPr>
        <w:t xml:space="preserve">Responsiibility  (CSR)  Terhadap  Citra  perusahanaan  PT. </w:t>
      </w:r>
      <w:r w:rsidR="001F0F89">
        <w:rPr>
          <w:rFonts w:ascii="Times New Roman" w:hAnsi="Times New Roman" w:cs="Times New Roman"/>
          <w:sz w:val="24"/>
          <w:szCs w:val="24"/>
        </w:rPr>
        <w:t xml:space="preserve"> </w:t>
      </w:r>
    </w:p>
    <w:p w:rsidR="009C5506" w:rsidRPr="00DA3BD0" w:rsidRDefault="009C5506" w:rsidP="00AF4DED">
      <w:pPr>
        <w:tabs>
          <w:tab w:val="left" w:pos="142"/>
        </w:tabs>
        <w:spacing w:after="0" w:line="240" w:lineRule="auto"/>
        <w:ind w:left="720" w:hanging="11"/>
        <w:jc w:val="both"/>
        <w:rPr>
          <w:rFonts w:ascii="Times New Roman" w:hAnsi="Times New Roman" w:cs="Times New Roman"/>
          <w:sz w:val="24"/>
          <w:szCs w:val="24"/>
        </w:rPr>
      </w:pPr>
      <w:r w:rsidRPr="00DA3BD0">
        <w:rPr>
          <w:rFonts w:ascii="Times New Roman" w:hAnsi="Times New Roman" w:cs="Times New Roman"/>
          <w:sz w:val="24"/>
          <w:szCs w:val="24"/>
        </w:rPr>
        <w:t>Betersdorf Indonesia :  Studi  pada  pengunjung  M</w:t>
      </w:r>
      <w:r w:rsidR="00AF4DED">
        <w:rPr>
          <w:rFonts w:ascii="Times New Roman" w:hAnsi="Times New Roman" w:cs="Times New Roman"/>
          <w:sz w:val="24"/>
          <w:szCs w:val="24"/>
        </w:rPr>
        <w:t xml:space="preserve">erbabu Family Park Kota Malang, </w:t>
      </w:r>
      <w:r w:rsidRPr="00DA3BD0">
        <w:rPr>
          <w:rFonts w:ascii="Times New Roman" w:hAnsi="Times New Roman" w:cs="Times New Roman"/>
          <w:sz w:val="24"/>
          <w:szCs w:val="24"/>
        </w:rPr>
        <w:t xml:space="preserve"> </w:t>
      </w:r>
      <w:r w:rsidRPr="00DA3BD0">
        <w:rPr>
          <w:rFonts w:ascii="Times New Roman" w:hAnsi="Times New Roman" w:cs="Times New Roman"/>
          <w:i/>
          <w:sz w:val="24"/>
          <w:szCs w:val="24"/>
        </w:rPr>
        <w:t>Jurnal Administrasi Bisnis (JAB)</w:t>
      </w:r>
      <w:r w:rsidRPr="00DA3BD0">
        <w:rPr>
          <w:rFonts w:ascii="Times New Roman" w:hAnsi="Times New Roman" w:cs="Times New Roman"/>
          <w:sz w:val="24"/>
          <w:szCs w:val="24"/>
        </w:rPr>
        <w:t>, Vol. 42 No.2, hlm 51-58.</w:t>
      </w:r>
    </w:p>
    <w:p w:rsidR="009C5506" w:rsidRPr="00DA3BD0" w:rsidRDefault="009C5506" w:rsidP="009C5506">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i/>
          <w:sz w:val="24"/>
        </w:rPr>
        <w:t>Pedoman Penyusunan dan Penulisan Skripsi</w:t>
      </w:r>
      <w:r w:rsidRPr="00DA3BD0">
        <w:rPr>
          <w:rFonts w:ascii="Times New Roman" w:eastAsia="Calibri" w:hAnsi="Times New Roman" w:cs="Times New Roman"/>
          <w:sz w:val="24"/>
        </w:rPr>
        <w:t xml:space="preserve"> STIE </w:t>
      </w:r>
      <w:r w:rsidRPr="00DA3BD0">
        <w:rPr>
          <w:rFonts w:ascii="Times New Roman" w:eastAsia="Calibri" w:hAnsi="Times New Roman" w:cs="Times New Roman"/>
          <w:i/>
          <w:sz w:val="24"/>
        </w:rPr>
        <w:t>Ekuitas</w:t>
      </w:r>
      <w:r w:rsidRPr="00DA3BD0">
        <w:rPr>
          <w:rFonts w:ascii="Times New Roman" w:eastAsia="Calibri" w:hAnsi="Times New Roman" w:cs="Times New Roman"/>
          <w:sz w:val="24"/>
        </w:rPr>
        <w:t xml:space="preserve">, Tahun Akademik </w:t>
      </w:r>
    </w:p>
    <w:p w:rsidR="009C5506" w:rsidRPr="00DA3BD0" w:rsidRDefault="009C5506" w:rsidP="009C5506">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2016/2017.</w:t>
      </w:r>
    </w:p>
    <w:p w:rsidR="009C5506" w:rsidRPr="00DA3BD0" w:rsidRDefault="009C5506" w:rsidP="009C5506">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Priyatno, D. (2012), </w:t>
      </w:r>
      <w:r w:rsidRPr="00DA3BD0">
        <w:rPr>
          <w:rFonts w:ascii="Times New Roman" w:eastAsia="Calibri" w:hAnsi="Times New Roman" w:cs="Times New Roman"/>
          <w:i/>
          <w:sz w:val="24"/>
        </w:rPr>
        <w:t>Cara Kilat Belajar Analisis Data Dengan SPSS 20</w:t>
      </w:r>
      <w:r w:rsidRPr="00DA3BD0">
        <w:rPr>
          <w:rFonts w:ascii="Times New Roman" w:eastAsia="Calibri" w:hAnsi="Times New Roman" w:cs="Times New Roman"/>
          <w:sz w:val="24"/>
        </w:rPr>
        <w:t>, ed.1,</w:t>
      </w:r>
    </w:p>
    <w:p w:rsidR="009C5506" w:rsidRDefault="009C5506" w:rsidP="009C5506">
      <w:pPr>
        <w:spacing w:after="0" w:line="48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Yogyakarta : ANDI.</w:t>
      </w:r>
    </w:p>
    <w:p w:rsidR="004A3A05" w:rsidRPr="00DA3BD0" w:rsidRDefault="00A13CCA" w:rsidP="004A3A05">
      <w:pPr>
        <w:spacing w:after="0" w:line="480" w:lineRule="auto"/>
        <w:jc w:val="both"/>
        <w:rPr>
          <w:rFonts w:ascii="Times New Roman" w:eastAsia="Calibri" w:hAnsi="Times New Roman" w:cs="Times New Roman"/>
          <w:sz w:val="24"/>
        </w:rPr>
      </w:pPr>
      <w:r>
        <w:rPr>
          <w:rFonts w:ascii="Times New Roman" w:eastAsia="Calibri" w:hAnsi="Times New Roman" w:cs="Times New Roman"/>
          <w:sz w:val="24"/>
        </w:rPr>
        <w:t>Ram</w:t>
      </w:r>
      <w:r w:rsidR="005D53E7">
        <w:rPr>
          <w:rFonts w:ascii="Times New Roman" w:eastAsia="Calibri" w:hAnsi="Times New Roman" w:cs="Times New Roman"/>
          <w:sz w:val="24"/>
        </w:rPr>
        <w:t>a</w:t>
      </w:r>
      <w:r>
        <w:rPr>
          <w:rFonts w:ascii="Times New Roman" w:eastAsia="Calibri" w:hAnsi="Times New Roman" w:cs="Times New Roman"/>
          <w:sz w:val="24"/>
        </w:rPr>
        <w:t>dhani, R</w:t>
      </w:r>
      <w:r w:rsidR="004A3A05">
        <w:rPr>
          <w:rFonts w:ascii="Times New Roman" w:eastAsia="Calibri" w:hAnsi="Times New Roman" w:cs="Times New Roman"/>
          <w:sz w:val="24"/>
        </w:rPr>
        <w:t xml:space="preserve">. (2011), </w:t>
      </w:r>
      <w:r w:rsidR="004A3A05" w:rsidRPr="001F0F89">
        <w:rPr>
          <w:rFonts w:ascii="Times New Roman" w:eastAsia="Calibri" w:hAnsi="Times New Roman" w:cs="Times New Roman"/>
          <w:i/>
          <w:sz w:val="24"/>
        </w:rPr>
        <w:t>Analisis Pengaruh</w:t>
      </w:r>
      <w:r w:rsidR="004A3A05">
        <w:rPr>
          <w:rFonts w:ascii="Times New Roman" w:eastAsia="Calibri" w:hAnsi="Times New Roman" w:cs="Times New Roman"/>
          <w:sz w:val="24"/>
        </w:rPr>
        <w:t xml:space="preserve"> </w:t>
      </w:r>
      <w:r w:rsidR="004A3A05" w:rsidRPr="004A3A05">
        <w:rPr>
          <w:rFonts w:ascii="Times New Roman" w:eastAsia="Calibri" w:hAnsi="Times New Roman" w:cs="Times New Roman"/>
          <w:i/>
          <w:sz w:val="24"/>
        </w:rPr>
        <w:t>Corporate Social Responsibility</w:t>
      </w:r>
      <w:r w:rsidR="004A3A05">
        <w:rPr>
          <w:rFonts w:ascii="Times New Roman" w:eastAsia="Calibri" w:hAnsi="Times New Roman" w:cs="Times New Roman"/>
          <w:i/>
          <w:sz w:val="24"/>
        </w:rPr>
        <w:t>.</w:t>
      </w:r>
    </w:p>
    <w:p w:rsidR="009C5506" w:rsidRPr="00DA3BD0" w:rsidRDefault="009C5506" w:rsidP="009C5506">
      <w:pPr>
        <w:spacing w:after="0" w:line="240" w:lineRule="auto"/>
        <w:rPr>
          <w:rFonts w:ascii="Times New Roman" w:eastAsia="Calibri" w:hAnsi="Times New Roman" w:cs="Times New Roman"/>
          <w:sz w:val="24"/>
        </w:rPr>
      </w:pPr>
      <w:r w:rsidRPr="00DA3BD0">
        <w:rPr>
          <w:rFonts w:ascii="Times New Roman" w:eastAsia="Calibri" w:hAnsi="Times New Roman" w:cs="Times New Roman"/>
          <w:sz w:val="24"/>
        </w:rPr>
        <w:t xml:space="preserve">Ratnasari, R. dan Aksa, M. (2011), </w:t>
      </w:r>
      <w:r w:rsidRPr="00DA3BD0">
        <w:rPr>
          <w:rFonts w:ascii="Times New Roman" w:eastAsia="Calibri" w:hAnsi="Times New Roman" w:cs="Times New Roman"/>
          <w:i/>
          <w:sz w:val="24"/>
        </w:rPr>
        <w:t>Pemasaran Jasa</w:t>
      </w:r>
      <w:r w:rsidRPr="00DA3BD0">
        <w:rPr>
          <w:rFonts w:ascii="Times New Roman" w:eastAsia="Calibri" w:hAnsi="Times New Roman" w:cs="Times New Roman"/>
          <w:sz w:val="24"/>
        </w:rPr>
        <w:t xml:space="preserve">, cet.1, Bogor : Ghalia </w:t>
      </w:r>
    </w:p>
    <w:p w:rsidR="009C5506" w:rsidRPr="00DA3BD0" w:rsidRDefault="009C5506" w:rsidP="009C5506">
      <w:pPr>
        <w:spacing w:after="0" w:line="480" w:lineRule="auto"/>
        <w:ind w:firstLine="709"/>
        <w:rPr>
          <w:rFonts w:ascii="Times New Roman" w:eastAsia="Calibri" w:hAnsi="Times New Roman" w:cs="Times New Roman"/>
          <w:sz w:val="24"/>
        </w:rPr>
      </w:pPr>
      <w:r w:rsidRPr="00DA3BD0">
        <w:rPr>
          <w:rFonts w:ascii="Times New Roman" w:eastAsia="Calibri" w:hAnsi="Times New Roman" w:cs="Times New Roman"/>
          <w:sz w:val="24"/>
        </w:rPr>
        <w:t xml:space="preserve">Indonesia. </w:t>
      </w:r>
    </w:p>
    <w:p w:rsidR="009C5506" w:rsidRPr="00DA3BD0" w:rsidRDefault="009C5506" w:rsidP="009C5506">
      <w:pPr>
        <w:spacing w:after="0" w:line="240" w:lineRule="auto"/>
        <w:jc w:val="both"/>
        <w:rPr>
          <w:rFonts w:ascii="Times New Roman" w:eastAsia="Calibri" w:hAnsi="Times New Roman" w:cs="Times New Roman"/>
          <w:i/>
          <w:sz w:val="24"/>
        </w:rPr>
      </w:pPr>
      <w:r w:rsidRPr="00DA3BD0">
        <w:rPr>
          <w:rFonts w:ascii="Times New Roman" w:eastAsia="Calibri" w:hAnsi="Times New Roman" w:cs="Times New Roman"/>
          <w:sz w:val="24"/>
        </w:rPr>
        <w:t xml:space="preserve">Rivai, V. Basir, S. Sudarto, dan S.  Veithzal, A. (2013), </w:t>
      </w:r>
      <w:r w:rsidRPr="00DA3BD0">
        <w:rPr>
          <w:rFonts w:ascii="Times New Roman" w:eastAsia="Calibri" w:hAnsi="Times New Roman" w:cs="Times New Roman"/>
          <w:i/>
          <w:sz w:val="24"/>
        </w:rPr>
        <w:t xml:space="preserve">Commercial Bank </w:t>
      </w:r>
    </w:p>
    <w:p w:rsidR="009C5506" w:rsidRPr="00DA3BD0" w:rsidRDefault="009C5506" w:rsidP="009C5506">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i/>
          <w:sz w:val="24"/>
        </w:rPr>
        <w:t>Management Manajemen Perbankan Dari Teori Ke Praktik</w:t>
      </w:r>
      <w:r w:rsidRPr="00DA3BD0">
        <w:rPr>
          <w:rFonts w:ascii="Times New Roman" w:eastAsia="Calibri" w:hAnsi="Times New Roman" w:cs="Times New Roman"/>
          <w:sz w:val="24"/>
        </w:rPr>
        <w:t xml:space="preserve">, ed.1 cet.2  </w:t>
      </w:r>
    </w:p>
    <w:p w:rsidR="009C5506" w:rsidRPr="00DA3BD0" w:rsidRDefault="009C5506" w:rsidP="009C5506">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Jakarta : Rajawali Pers.</w:t>
      </w:r>
    </w:p>
    <w:p w:rsidR="009C5506" w:rsidRPr="00DA3BD0" w:rsidRDefault="009C5506" w:rsidP="009C5506">
      <w:pPr>
        <w:spacing w:before="240" w:after="0" w:line="240" w:lineRule="auto"/>
        <w:jc w:val="both"/>
        <w:rPr>
          <w:rFonts w:ascii="Times New Roman" w:eastAsia="Calibri" w:hAnsi="Times New Roman" w:cs="Times New Roman"/>
          <w:bCs/>
          <w:i/>
          <w:sz w:val="24"/>
          <w:szCs w:val="23"/>
        </w:rPr>
      </w:pPr>
      <w:r w:rsidRPr="00DA3BD0">
        <w:rPr>
          <w:rFonts w:ascii="Times New Roman" w:eastAsia="Calibri" w:hAnsi="Times New Roman" w:cs="Times New Roman"/>
          <w:sz w:val="24"/>
        </w:rPr>
        <w:t xml:space="preserve">Sahanggamu, S. Mananeke, dan L. Sepang, J. (2015), </w:t>
      </w:r>
      <w:r w:rsidRPr="00DA3BD0">
        <w:rPr>
          <w:rFonts w:ascii="Times New Roman" w:eastAsia="Calibri" w:hAnsi="Times New Roman" w:cs="Times New Roman"/>
          <w:bCs/>
          <w:sz w:val="24"/>
          <w:szCs w:val="23"/>
        </w:rPr>
        <w:t>Analisis kualitas layanan</w:t>
      </w:r>
      <w:r w:rsidRPr="00DA3BD0">
        <w:rPr>
          <w:rFonts w:ascii="Times New Roman" w:eastAsia="Calibri" w:hAnsi="Times New Roman" w:cs="Times New Roman"/>
          <w:bCs/>
          <w:i/>
          <w:sz w:val="24"/>
          <w:szCs w:val="23"/>
        </w:rPr>
        <w:t xml:space="preserve">, </w:t>
      </w:r>
    </w:p>
    <w:p w:rsidR="009C5506" w:rsidRPr="00DA3BD0" w:rsidRDefault="009C5506" w:rsidP="009C5506">
      <w:pPr>
        <w:spacing w:after="0" w:line="240" w:lineRule="auto"/>
        <w:ind w:firstLine="709"/>
        <w:jc w:val="both"/>
        <w:rPr>
          <w:rFonts w:ascii="Times New Roman" w:eastAsia="Calibri" w:hAnsi="Times New Roman" w:cs="Times New Roman"/>
          <w:bCs/>
          <w:sz w:val="24"/>
          <w:szCs w:val="23"/>
        </w:rPr>
      </w:pPr>
      <w:r w:rsidRPr="00DA3BD0">
        <w:rPr>
          <w:rFonts w:ascii="Times New Roman" w:eastAsia="Calibri" w:hAnsi="Times New Roman" w:cs="Times New Roman"/>
          <w:bCs/>
          <w:i/>
          <w:iCs/>
          <w:sz w:val="24"/>
          <w:szCs w:val="23"/>
        </w:rPr>
        <w:t xml:space="preserve">servicescape </w:t>
      </w:r>
      <w:r w:rsidRPr="00DA3BD0">
        <w:rPr>
          <w:rFonts w:ascii="Times New Roman" w:eastAsia="Calibri" w:hAnsi="Times New Roman" w:cs="Times New Roman"/>
          <w:bCs/>
          <w:sz w:val="24"/>
          <w:szCs w:val="23"/>
        </w:rPr>
        <w:t xml:space="preserve">dan kepercayaan terhadap kepuasan nasabah pada PT. Bank </w:t>
      </w:r>
    </w:p>
    <w:p w:rsidR="009C5506" w:rsidRPr="00DA3BD0" w:rsidRDefault="009C5506" w:rsidP="009C5506">
      <w:pPr>
        <w:spacing w:after="0" w:line="360" w:lineRule="auto"/>
        <w:ind w:firstLine="709"/>
        <w:jc w:val="both"/>
        <w:rPr>
          <w:rFonts w:ascii="Times New Roman" w:eastAsia="Calibri" w:hAnsi="Times New Roman" w:cs="Times New Roman"/>
          <w:sz w:val="24"/>
        </w:rPr>
      </w:pPr>
      <w:r w:rsidRPr="00DA3BD0">
        <w:rPr>
          <w:rFonts w:ascii="Times New Roman" w:eastAsia="Calibri" w:hAnsi="Times New Roman" w:cs="Times New Roman"/>
          <w:bCs/>
          <w:sz w:val="24"/>
          <w:szCs w:val="23"/>
        </w:rPr>
        <w:t xml:space="preserve">Sinarmas Bitung, </w:t>
      </w:r>
      <w:r w:rsidRPr="00DA3BD0">
        <w:rPr>
          <w:rFonts w:ascii="Times New Roman" w:eastAsia="Calibri" w:hAnsi="Times New Roman" w:cs="Times New Roman"/>
          <w:bCs/>
          <w:i/>
          <w:sz w:val="24"/>
          <w:szCs w:val="23"/>
        </w:rPr>
        <w:t>Jurnal EMBA</w:t>
      </w:r>
      <w:r w:rsidRPr="00DA3BD0">
        <w:rPr>
          <w:rFonts w:ascii="Times New Roman" w:eastAsia="Calibri" w:hAnsi="Times New Roman" w:cs="Times New Roman"/>
          <w:bCs/>
          <w:sz w:val="24"/>
          <w:szCs w:val="23"/>
        </w:rPr>
        <w:t xml:space="preserve">, </w:t>
      </w:r>
      <w:r w:rsidRPr="00DA3BD0">
        <w:rPr>
          <w:rFonts w:ascii="Times New Roman" w:eastAsia="Calibri" w:hAnsi="Times New Roman" w:cs="Times New Roman"/>
          <w:sz w:val="24"/>
        </w:rPr>
        <w:t>Vol.3 No.1 Maret 2015, hlm 1084-1095.</w:t>
      </w:r>
    </w:p>
    <w:p w:rsidR="009C5506" w:rsidRPr="00DA3BD0" w:rsidRDefault="00790247" w:rsidP="009C5506">
      <w:pPr>
        <w:tabs>
          <w:tab w:val="left" w:pos="142"/>
          <w:tab w:val="left" w:pos="709"/>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Shrimp, T. A. (2009</w:t>
      </w:r>
      <w:r w:rsidR="009C5506" w:rsidRPr="00DA3BD0">
        <w:rPr>
          <w:rFonts w:ascii="Times New Roman" w:hAnsi="Times New Roman" w:cs="Times New Roman"/>
          <w:sz w:val="24"/>
          <w:szCs w:val="24"/>
        </w:rPr>
        <w:t xml:space="preserve">), </w:t>
      </w:r>
      <w:r w:rsidR="009C5506" w:rsidRPr="00DA3BD0">
        <w:rPr>
          <w:rFonts w:ascii="Times New Roman" w:hAnsi="Times New Roman" w:cs="Times New Roman"/>
          <w:i/>
          <w:sz w:val="24"/>
          <w:szCs w:val="24"/>
        </w:rPr>
        <w:t>Manajemen  Pemasaran  Edisi  Ke  13</w:t>
      </w:r>
      <w:r w:rsidR="009C5506" w:rsidRPr="00DA3BD0">
        <w:rPr>
          <w:rFonts w:ascii="Times New Roman" w:hAnsi="Times New Roman" w:cs="Times New Roman"/>
          <w:sz w:val="24"/>
          <w:szCs w:val="24"/>
        </w:rPr>
        <w:t>,  Jakarta  : Erlangga.</w:t>
      </w:r>
    </w:p>
    <w:p w:rsidR="009C5506" w:rsidRPr="00DA3BD0" w:rsidRDefault="009C5506" w:rsidP="009C5506">
      <w:pPr>
        <w:spacing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Sugiyono. (2012),  </w:t>
      </w:r>
      <w:r w:rsidRPr="00DA3BD0">
        <w:rPr>
          <w:rFonts w:ascii="Times New Roman" w:eastAsia="Calibri" w:hAnsi="Times New Roman" w:cs="Times New Roman"/>
          <w:i/>
          <w:sz w:val="24"/>
        </w:rPr>
        <w:t>Statistika Untuk Penelitian</w:t>
      </w:r>
      <w:r w:rsidRPr="00DA3BD0">
        <w:rPr>
          <w:rFonts w:ascii="Times New Roman" w:eastAsia="Calibri" w:hAnsi="Times New Roman" w:cs="Times New Roman"/>
          <w:sz w:val="24"/>
        </w:rPr>
        <w:t xml:space="preserve">, cetakan ke - 20, Bandung : </w:t>
      </w:r>
    </w:p>
    <w:p w:rsidR="009C5506" w:rsidRPr="00DA3BD0" w:rsidRDefault="009C5506" w:rsidP="009C5506">
      <w:pPr>
        <w:spacing w:after="0" w:line="24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Alfabeta.</w:t>
      </w:r>
    </w:p>
    <w:p w:rsidR="009C5506" w:rsidRPr="00DA3BD0" w:rsidRDefault="009C5506" w:rsidP="009C5506">
      <w:pPr>
        <w:spacing w:before="240" w:after="0" w:line="240" w:lineRule="auto"/>
        <w:jc w:val="both"/>
        <w:rPr>
          <w:rFonts w:ascii="Times New Roman" w:eastAsia="Calibri" w:hAnsi="Times New Roman" w:cs="Times New Roman"/>
          <w:i/>
          <w:sz w:val="24"/>
        </w:rPr>
      </w:pPr>
      <w:r w:rsidRPr="00DA3BD0">
        <w:rPr>
          <w:rFonts w:ascii="Times New Roman" w:eastAsia="Calibri" w:hAnsi="Times New Roman" w:cs="Times New Roman"/>
          <w:sz w:val="24"/>
        </w:rPr>
        <w:t xml:space="preserve">Sugiyono. (2014), </w:t>
      </w:r>
      <w:r w:rsidRPr="00DA3BD0">
        <w:rPr>
          <w:rFonts w:ascii="Times New Roman" w:eastAsia="Calibri" w:hAnsi="Times New Roman" w:cs="Times New Roman"/>
          <w:i/>
          <w:sz w:val="24"/>
        </w:rPr>
        <w:t xml:space="preserve">Metode  Penelitian  Pendidikan  Pendekatan  Kuantitatif, </w:t>
      </w:r>
    </w:p>
    <w:p w:rsidR="009C5506" w:rsidRPr="00DA3BD0" w:rsidRDefault="009C5506" w:rsidP="009C5506">
      <w:pPr>
        <w:spacing w:after="0" w:line="480" w:lineRule="auto"/>
        <w:ind w:firstLine="709"/>
        <w:jc w:val="both"/>
        <w:rPr>
          <w:rFonts w:ascii="Times New Roman" w:eastAsia="Calibri" w:hAnsi="Times New Roman" w:cs="Times New Roman"/>
          <w:sz w:val="24"/>
        </w:rPr>
      </w:pPr>
      <w:r w:rsidRPr="00DA3BD0">
        <w:rPr>
          <w:rFonts w:ascii="Times New Roman" w:eastAsia="Calibri" w:hAnsi="Times New Roman" w:cs="Times New Roman"/>
          <w:i/>
          <w:sz w:val="24"/>
        </w:rPr>
        <w:t>Kualitatif dan R&amp;D</w:t>
      </w:r>
      <w:r w:rsidRPr="00DA3BD0">
        <w:rPr>
          <w:rFonts w:ascii="Times New Roman" w:eastAsia="Calibri" w:hAnsi="Times New Roman" w:cs="Times New Roman"/>
          <w:sz w:val="24"/>
        </w:rPr>
        <w:t>, Bandung: Alfabeta.</w:t>
      </w:r>
    </w:p>
    <w:p w:rsidR="009C5506" w:rsidRDefault="009C5506" w:rsidP="009C5506">
      <w:pPr>
        <w:tabs>
          <w:tab w:val="left" w:pos="142"/>
          <w:tab w:val="left" w:pos="709"/>
        </w:tabs>
        <w:spacing w:line="24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rPr>
        <w:t>Susilowati, J. dan Retnani, E. D. (2016), Pengaruh Corporate Social Responsibility CSR)  dan  Profitabilitas  Terhadap  Nilai Perusahaan,</w:t>
      </w:r>
      <w:r w:rsidR="00AF4DED">
        <w:rPr>
          <w:rFonts w:ascii="Times New Roman" w:hAnsi="Times New Roman" w:cs="Times New Roman"/>
          <w:i/>
          <w:sz w:val="24"/>
          <w:szCs w:val="24"/>
        </w:rPr>
        <w:t xml:space="preserve">  Jurnal  Ilmu  dan </w:t>
      </w:r>
      <w:r w:rsidRPr="00DA3BD0">
        <w:rPr>
          <w:rFonts w:ascii="Times New Roman" w:hAnsi="Times New Roman" w:cs="Times New Roman"/>
          <w:i/>
          <w:sz w:val="24"/>
          <w:szCs w:val="24"/>
        </w:rPr>
        <w:t>Riset Manajeme,</w:t>
      </w:r>
      <w:r w:rsidRPr="00DA3BD0">
        <w:rPr>
          <w:rFonts w:ascii="Times New Roman" w:hAnsi="Times New Roman" w:cs="Times New Roman"/>
          <w:sz w:val="24"/>
          <w:szCs w:val="24"/>
        </w:rPr>
        <w:t xml:space="preserve"> Vol. 5 No.11, hlm 1-17.</w:t>
      </w:r>
    </w:p>
    <w:p w:rsidR="00AF4DED" w:rsidRDefault="00153E0C" w:rsidP="009C5506">
      <w:pPr>
        <w:spacing w:after="0" w:line="240" w:lineRule="auto"/>
        <w:ind w:left="851" w:hanging="851"/>
        <w:jc w:val="both"/>
        <w:rPr>
          <w:rFonts w:ascii="Times New Roman" w:hAnsi="Times New Roman" w:cs="Times New Roman"/>
          <w:sz w:val="24"/>
        </w:rPr>
      </w:pPr>
      <w:r w:rsidRPr="00555CCC">
        <w:rPr>
          <w:rFonts w:ascii="Times New Roman" w:hAnsi="Times New Roman" w:cs="Times New Roman"/>
          <w:sz w:val="24"/>
          <w:szCs w:val="24"/>
        </w:rPr>
        <w:t>Sutrisno, U. S., Utomo,</w:t>
      </w:r>
      <w:r w:rsidR="009D5E25">
        <w:rPr>
          <w:rFonts w:ascii="Times New Roman" w:hAnsi="Times New Roman" w:cs="Times New Roman"/>
          <w:sz w:val="24"/>
          <w:szCs w:val="24"/>
        </w:rPr>
        <w:t xml:space="preserve"> S. W., dan Nuraina, E.</w:t>
      </w:r>
      <w:r w:rsidR="00AF4DED">
        <w:rPr>
          <w:rFonts w:ascii="Times New Roman" w:hAnsi="Times New Roman" w:cs="Times New Roman"/>
          <w:sz w:val="24"/>
        </w:rPr>
        <w:t xml:space="preserve"> (2017), Pengaruh Produk BTPN </w:t>
      </w:r>
    </w:p>
    <w:p w:rsidR="00AF4DED" w:rsidRDefault="009C5506" w:rsidP="00AF4DED">
      <w:pPr>
        <w:spacing w:after="0" w:line="240" w:lineRule="auto"/>
        <w:ind w:left="851" w:hanging="142"/>
        <w:jc w:val="both"/>
        <w:rPr>
          <w:rFonts w:ascii="Times New Roman" w:hAnsi="Times New Roman" w:cs="Times New Roman"/>
          <w:sz w:val="24"/>
        </w:rPr>
      </w:pPr>
      <w:r w:rsidRPr="00A83EF6">
        <w:rPr>
          <w:rFonts w:ascii="Times New Roman" w:hAnsi="Times New Roman" w:cs="Times New Roman"/>
          <w:sz w:val="24"/>
        </w:rPr>
        <w:t>WOW dan Citra Perusahaan Terhadap</w:t>
      </w:r>
      <w:r w:rsidR="00AF4DED">
        <w:rPr>
          <w:rFonts w:ascii="Times New Roman" w:hAnsi="Times New Roman" w:cs="Times New Roman"/>
          <w:sz w:val="24"/>
        </w:rPr>
        <w:t xml:space="preserve"> Kepuasan Nasabah Pada PT. Bank </w:t>
      </w:r>
    </w:p>
    <w:p w:rsidR="00AF4DED" w:rsidRDefault="009C5506" w:rsidP="00AF4DED">
      <w:pPr>
        <w:spacing w:after="0" w:line="240" w:lineRule="auto"/>
        <w:ind w:left="851" w:hanging="142"/>
        <w:jc w:val="both"/>
        <w:rPr>
          <w:rFonts w:ascii="Times New Roman" w:hAnsi="Times New Roman" w:cs="Times New Roman"/>
          <w:sz w:val="24"/>
        </w:rPr>
      </w:pPr>
      <w:r w:rsidRPr="00A83EF6">
        <w:rPr>
          <w:rFonts w:ascii="Times New Roman" w:hAnsi="Times New Roman" w:cs="Times New Roman"/>
          <w:sz w:val="24"/>
        </w:rPr>
        <w:t xml:space="preserve">Tabungan Pensiunan, </w:t>
      </w:r>
      <w:r w:rsidRPr="00A83EF6">
        <w:rPr>
          <w:rFonts w:ascii="Times New Roman" w:hAnsi="Times New Roman" w:cs="Times New Roman"/>
          <w:i/>
          <w:sz w:val="24"/>
        </w:rPr>
        <w:t>Jurnal FIPA</w:t>
      </w:r>
      <w:r w:rsidRPr="00A83EF6">
        <w:rPr>
          <w:rFonts w:ascii="Times New Roman" w:hAnsi="Times New Roman" w:cs="Times New Roman"/>
          <w:sz w:val="24"/>
        </w:rPr>
        <w:t xml:space="preserve">, Vol 5 No.1  Oktober 2017, hlmn 818 – </w:t>
      </w:r>
    </w:p>
    <w:p w:rsidR="009C5506" w:rsidRPr="00AF4DED" w:rsidRDefault="00AF4DED" w:rsidP="00AF4DED">
      <w:pPr>
        <w:spacing w:before="240" w:after="0" w:line="240" w:lineRule="auto"/>
        <w:ind w:left="851" w:hanging="142"/>
        <w:jc w:val="both"/>
        <w:rPr>
          <w:rFonts w:ascii="Times New Roman" w:hAnsi="Times New Roman" w:cs="Times New Roman"/>
          <w:sz w:val="24"/>
        </w:rPr>
      </w:pPr>
      <w:r>
        <w:rPr>
          <w:rFonts w:ascii="Times New Roman" w:hAnsi="Times New Roman" w:cs="Times New Roman"/>
          <w:sz w:val="24"/>
        </w:rPr>
        <w:lastRenderedPageBreak/>
        <w:t xml:space="preserve"> </w:t>
      </w:r>
      <w:r w:rsidR="009C5506" w:rsidRPr="00A83EF6">
        <w:rPr>
          <w:rFonts w:ascii="Times New Roman" w:hAnsi="Times New Roman" w:cs="Times New Roman"/>
          <w:sz w:val="24"/>
        </w:rPr>
        <w:t>835 e-ISSN 2337 – 9723</w:t>
      </w:r>
    </w:p>
    <w:p w:rsidR="009C5506" w:rsidRPr="00DA3BD0" w:rsidRDefault="009C5506" w:rsidP="00AF4DED">
      <w:pPr>
        <w:spacing w:before="240" w:after="0" w:line="240" w:lineRule="auto"/>
        <w:jc w:val="both"/>
        <w:rPr>
          <w:rFonts w:ascii="Times New Roman" w:eastAsia="Calibri" w:hAnsi="Times New Roman" w:cs="Times New Roman"/>
          <w:sz w:val="24"/>
        </w:rPr>
      </w:pPr>
      <w:r w:rsidRPr="00DA3BD0">
        <w:rPr>
          <w:rFonts w:ascii="Times New Roman" w:eastAsia="Calibri" w:hAnsi="Times New Roman" w:cs="Times New Roman"/>
          <w:sz w:val="24"/>
        </w:rPr>
        <w:t xml:space="preserve">Tjiptono, F. dan Chandra, G. (2011), </w:t>
      </w:r>
      <w:r w:rsidRPr="00DA3BD0">
        <w:rPr>
          <w:rFonts w:ascii="Times New Roman" w:eastAsia="Calibri" w:hAnsi="Times New Roman" w:cs="Times New Roman"/>
          <w:i/>
          <w:sz w:val="24"/>
        </w:rPr>
        <w:t>Service, Quality &amp; Satisfaction</w:t>
      </w:r>
      <w:r w:rsidRPr="00DA3BD0">
        <w:rPr>
          <w:rFonts w:ascii="Times New Roman" w:eastAsia="Calibri" w:hAnsi="Times New Roman" w:cs="Times New Roman"/>
          <w:sz w:val="24"/>
        </w:rPr>
        <w:t xml:space="preserve">, ed.3, </w:t>
      </w:r>
    </w:p>
    <w:p w:rsidR="009C5506" w:rsidRPr="00DA3BD0" w:rsidRDefault="009C5506" w:rsidP="009C5506">
      <w:pPr>
        <w:spacing w:after="0" w:line="480" w:lineRule="auto"/>
        <w:ind w:firstLine="709"/>
        <w:jc w:val="both"/>
        <w:rPr>
          <w:rFonts w:ascii="Times New Roman" w:eastAsia="Calibri" w:hAnsi="Times New Roman" w:cs="Times New Roman"/>
          <w:sz w:val="24"/>
        </w:rPr>
      </w:pPr>
      <w:r w:rsidRPr="00DA3BD0">
        <w:rPr>
          <w:rFonts w:ascii="Times New Roman" w:eastAsia="Calibri" w:hAnsi="Times New Roman" w:cs="Times New Roman"/>
          <w:sz w:val="24"/>
        </w:rPr>
        <w:t xml:space="preserve"> Yogyakarta: CV. ANDI OFFSET.</w:t>
      </w:r>
    </w:p>
    <w:p w:rsidR="009C5506" w:rsidRPr="00DA3BD0" w:rsidRDefault="009C5506" w:rsidP="00C447E7">
      <w:pPr>
        <w:spacing w:after="0"/>
        <w:rPr>
          <w:rFonts w:ascii="Times New Roman" w:hAnsi="Times New Roman" w:cs="Times New Roman"/>
          <w:sz w:val="24"/>
          <w:szCs w:val="24"/>
        </w:rPr>
      </w:pPr>
      <w:r w:rsidRPr="00DA3BD0">
        <w:rPr>
          <w:rFonts w:ascii="Times New Roman" w:hAnsi="Times New Roman" w:cs="Times New Roman"/>
          <w:sz w:val="24"/>
          <w:szCs w:val="24"/>
        </w:rPr>
        <w:t xml:space="preserve">Tjiptono, F. (2012). </w:t>
      </w:r>
      <w:r w:rsidRPr="001F0F89">
        <w:rPr>
          <w:rFonts w:ascii="Times New Roman" w:hAnsi="Times New Roman" w:cs="Times New Roman"/>
          <w:i/>
          <w:sz w:val="24"/>
          <w:szCs w:val="24"/>
        </w:rPr>
        <w:t>Service Management Mewujudkan Layanan Prima</w:t>
      </w:r>
      <w:r w:rsidRPr="00DA3BD0">
        <w:rPr>
          <w:rFonts w:ascii="Times New Roman" w:hAnsi="Times New Roman" w:cs="Times New Roman"/>
          <w:sz w:val="24"/>
          <w:szCs w:val="24"/>
        </w:rPr>
        <w:t xml:space="preserve">. </w:t>
      </w:r>
    </w:p>
    <w:p w:rsidR="009C5506" w:rsidRPr="00DA3BD0" w:rsidRDefault="009C5506" w:rsidP="00C447E7">
      <w:pPr>
        <w:ind w:left="709"/>
        <w:rPr>
          <w:rFonts w:ascii="Times New Roman" w:hAnsi="Times New Roman" w:cs="Times New Roman"/>
          <w:sz w:val="24"/>
          <w:szCs w:val="24"/>
        </w:rPr>
      </w:pPr>
      <w:r w:rsidRPr="00DA3BD0">
        <w:rPr>
          <w:rFonts w:ascii="Times New Roman" w:hAnsi="Times New Roman" w:cs="Times New Roman"/>
          <w:sz w:val="24"/>
          <w:szCs w:val="24"/>
        </w:rPr>
        <w:t>Yogyakarta: CV Andi Offset.</w:t>
      </w:r>
    </w:p>
    <w:p w:rsidR="009C5506" w:rsidRPr="00DA3BD0" w:rsidRDefault="009C5506" w:rsidP="00C447E7">
      <w:pPr>
        <w:tabs>
          <w:tab w:val="left" w:pos="142"/>
          <w:tab w:val="left" w:pos="709"/>
        </w:tabs>
        <w:spacing w:line="240" w:lineRule="auto"/>
        <w:ind w:left="720" w:hanging="720"/>
        <w:jc w:val="both"/>
        <w:rPr>
          <w:rFonts w:ascii="Times New Roman" w:hAnsi="Times New Roman" w:cs="Times New Roman"/>
          <w:sz w:val="24"/>
          <w:szCs w:val="24"/>
        </w:rPr>
      </w:pPr>
      <w:r w:rsidRPr="00DA3BD0">
        <w:rPr>
          <w:rFonts w:ascii="Times New Roman" w:hAnsi="Times New Roman" w:cs="Times New Roman"/>
          <w:sz w:val="24"/>
          <w:szCs w:val="24"/>
        </w:rPr>
        <w:t xml:space="preserve">Tjokroaminoto, J. dan Kunto, Y. S. (2014), Analisis Pengaruh Brand Image dan Company Image Terhadap Loyalitas Retailer ( Studi Kasus PT Asia Paramita Indah), </w:t>
      </w:r>
      <w:r w:rsidRPr="00DA3BD0">
        <w:rPr>
          <w:rFonts w:ascii="Times New Roman" w:hAnsi="Times New Roman" w:cs="Times New Roman"/>
          <w:i/>
          <w:sz w:val="24"/>
          <w:szCs w:val="24"/>
        </w:rPr>
        <w:t>Jurnal Manajemen Pemasaran</w:t>
      </w:r>
      <w:r w:rsidRPr="00DA3BD0">
        <w:rPr>
          <w:rFonts w:ascii="Times New Roman" w:hAnsi="Times New Roman" w:cs="Times New Roman"/>
          <w:sz w:val="24"/>
          <w:szCs w:val="24"/>
        </w:rPr>
        <w:t>. Vol. 2 No.1, hlm 1-11.</w:t>
      </w:r>
    </w:p>
    <w:p w:rsidR="009C5506" w:rsidRPr="00DA3BD0" w:rsidRDefault="009C5506" w:rsidP="009C5506">
      <w:pPr>
        <w:spacing w:after="0" w:line="480" w:lineRule="auto"/>
        <w:jc w:val="both"/>
        <w:rPr>
          <w:rFonts w:ascii="Times New Roman" w:eastAsia="Calibri" w:hAnsi="Times New Roman" w:cs="Times New Roman"/>
          <w:sz w:val="24"/>
          <w:szCs w:val="24"/>
        </w:rPr>
      </w:pPr>
      <w:r w:rsidRPr="00DA3BD0">
        <w:rPr>
          <w:rFonts w:ascii="Times New Roman" w:eastAsia="Calibri" w:hAnsi="Times New Roman" w:cs="Times New Roman"/>
          <w:sz w:val="24"/>
        </w:rPr>
        <w:t>Undang – Undang RI</w:t>
      </w:r>
      <w:r w:rsidR="006C5085">
        <w:rPr>
          <w:rFonts w:ascii="Times New Roman" w:eastAsia="Calibri" w:hAnsi="Times New Roman" w:cs="Times New Roman"/>
          <w:sz w:val="24"/>
          <w:szCs w:val="24"/>
        </w:rPr>
        <w:t xml:space="preserve"> Nomor 7  Tahun 1992 Tentang</w:t>
      </w:r>
      <w:r w:rsidRPr="00DA3BD0">
        <w:rPr>
          <w:rFonts w:ascii="Times New Roman" w:eastAsia="Calibri" w:hAnsi="Times New Roman" w:cs="Times New Roman"/>
          <w:sz w:val="24"/>
          <w:szCs w:val="24"/>
        </w:rPr>
        <w:t xml:space="preserve"> Perbankan.</w:t>
      </w:r>
    </w:p>
    <w:p w:rsidR="009C5506" w:rsidRPr="00DA3BD0" w:rsidRDefault="009C5506" w:rsidP="00FD2EA8">
      <w:pPr>
        <w:spacing w:after="0" w:line="240" w:lineRule="auto"/>
        <w:ind w:left="709" w:hanging="709"/>
        <w:jc w:val="both"/>
        <w:rPr>
          <w:rFonts w:ascii="Times New Roman" w:eastAsia="Calibri" w:hAnsi="Times New Roman" w:cs="Times New Roman"/>
          <w:sz w:val="24"/>
          <w:szCs w:val="24"/>
        </w:rPr>
      </w:pPr>
      <w:r w:rsidRPr="00DA3BD0">
        <w:rPr>
          <w:rFonts w:ascii="Times New Roman" w:eastAsia="Calibri" w:hAnsi="Times New Roman" w:cs="Times New Roman"/>
          <w:sz w:val="24"/>
        </w:rPr>
        <w:t xml:space="preserve">Undang – Undang RI </w:t>
      </w:r>
      <w:r w:rsidRPr="00DA3BD0">
        <w:rPr>
          <w:rFonts w:ascii="Times New Roman" w:eastAsia="Calibri" w:hAnsi="Times New Roman" w:cs="Times New Roman"/>
          <w:sz w:val="24"/>
          <w:szCs w:val="24"/>
        </w:rPr>
        <w:t>Nomor 10 Tahun</w:t>
      </w:r>
      <w:r w:rsidR="006C5085">
        <w:rPr>
          <w:rFonts w:ascii="Times New Roman" w:eastAsia="Calibri" w:hAnsi="Times New Roman" w:cs="Times New Roman"/>
          <w:sz w:val="24"/>
          <w:szCs w:val="24"/>
        </w:rPr>
        <w:t xml:space="preserve"> 1998 Tentang Perubahan atas Undang – Undanng Nomor 7 Tahun 1992 Tentang Perbankan.</w:t>
      </w:r>
    </w:p>
    <w:p w:rsidR="009C5506" w:rsidRPr="00DA3BD0" w:rsidRDefault="009C5506" w:rsidP="009C5506">
      <w:pPr>
        <w:spacing w:before="240" w:after="200" w:line="480" w:lineRule="auto"/>
        <w:rPr>
          <w:rFonts w:ascii="Times New Roman" w:eastAsia="Calibri" w:hAnsi="Times New Roman" w:cs="Times New Roman"/>
          <w:sz w:val="24"/>
        </w:rPr>
      </w:pPr>
      <w:r w:rsidRPr="00DA3BD0">
        <w:rPr>
          <w:rFonts w:ascii="Times New Roman" w:eastAsia="Calibri" w:hAnsi="Times New Roman" w:cs="Times New Roman"/>
          <w:sz w:val="24"/>
        </w:rPr>
        <w:t xml:space="preserve">Wahjono, S. (2013), </w:t>
      </w:r>
      <w:r w:rsidRPr="00DA3BD0">
        <w:rPr>
          <w:rFonts w:ascii="Times New Roman" w:eastAsia="Calibri" w:hAnsi="Times New Roman" w:cs="Times New Roman"/>
          <w:i/>
          <w:sz w:val="24"/>
        </w:rPr>
        <w:t>Manajemen Pemasaran Bank</w:t>
      </w:r>
      <w:r w:rsidRPr="00DA3BD0">
        <w:rPr>
          <w:rFonts w:ascii="Times New Roman" w:eastAsia="Calibri" w:hAnsi="Times New Roman" w:cs="Times New Roman"/>
          <w:sz w:val="24"/>
        </w:rPr>
        <w:t>, ed.1, Yogyakarta: Graha Ilmu.</w:t>
      </w:r>
    </w:p>
    <w:p w:rsidR="009C5506" w:rsidRPr="009C5506" w:rsidRDefault="009C5506" w:rsidP="009C5506">
      <w:pPr>
        <w:rPr>
          <w:lang w:val="en-US"/>
        </w:rPr>
      </w:pPr>
    </w:p>
    <w:p w:rsidR="009C5506" w:rsidRPr="002179DD" w:rsidRDefault="009C5506" w:rsidP="008E5B88">
      <w:pPr>
        <w:spacing w:after="0" w:line="480" w:lineRule="auto"/>
        <w:jc w:val="both"/>
        <w:rPr>
          <w:rFonts w:ascii="Times New Roman" w:hAnsi="Times New Roman" w:cs="Times New Roman"/>
          <w:sz w:val="24"/>
          <w:szCs w:val="24"/>
          <w:lang w:val="en-US"/>
        </w:rPr>
      </w:pPr>
    </w:p>
    <w:sectPr w:rsidR="009C5506" w:rsidRPr="002179DD" w:rsidSect="00FA64D1">
      <w:pgSz w:w="11906" w:h="16838"/>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1D4" w:rsidRDefault="001031D4" w:rsidP="00FA64D1">
      <w:pPr>
        <w:spacing w:after="0" w:line="240" w:lineRule="auto"/>
      </w:pPr>
      <w:r>
        <w:separator/>
      </w:r>
    </w:p>
  </w:endnote>
  <w:endnote w:type="continuationSeparator" w:id="0">
    <w:p w:rsidR="001031D4" w:rsidRDefault="001031D4" w:rsidP="00FA6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3AE" w:rsidRDefault="007D3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955715"/>
      <w:docPartObj>
        <w:docPartGallery w:val="Page Numbers (Bottom of Page)"/>
        <w:docPartUnique/>
      </w:docPartObj>
    </w:sdtPr>
    <w:sdtEndPr>
      <w:rPr>
        <w:noProof/>
      </w:rPr>
    </w:sdtEndPr>
    <w:sdtContent>
      <w:p w:rsidR="009F0C95" w:rsidRDefault="009F0C95">
        <w:pPr>
          <w:pStyle w:val="Footer"/>
          <w:jc w:val="right"/>
        </w:pPr>
        <w:r>
          <w:fldChar w:fldCharType="begin"/>
        </w:r>
        <w:r>
          <w:instrText xml:space="preserve"> PAGE   \* MERGEFORMAT </w:instrText>
        </w:r>
        <w:r>
          <w:fldChar w:fldCharType="separate"/>
        </w:r>
        <w:r w:rsidR="007D33AE">
          <w:rPr>
            <w:noProof/>
          </w:rPr>
          <w:t>5</w:t>
        </w:r>
        <w:r>
          <w:rPr>
            <w:noProof/>
          </w:rPr>
          <w:fldChar w:fldCharType="end"/>
        </w:r>
      </w:p>
    </w:sdtContent>
  </w:sdt>
  <w:p w:rsidR="009F0C95" w:rsidRDefault="009F0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3AE" w:rsidRDefault="007D3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1D4" w:rsidRDefault="001031D4" w:rsidP="00FA64D1">
      <w:pPr>
        <w:spacing w:after="0" w:line="240" w:lineRule="auto"/>
      </w:pPr>
      <w:r>
        <w:separator/>
      </w:r>
    </w:p>
  </w:footnote>
  <w:footnote w:type="continuationSeparator" w:id="0">
    <w:p w:rsidR="001031D4" w:rsidRDefault="001031D4" w:rsidP="00FA64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3AE" w:rsidRDefault="007D33A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05418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3AE" w:rsidRDefault="007D33A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05418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3AE" w:rsidRDefault="007D33A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05418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EEB"/>
    <w:multiLevelType w:val="hybridMultilevel"/>
    <w:tmpl w:val="5BE864C4"/>
    <w:lvl w:ilvl="0" w:tplc="533CB22C">
      <w:start w:val="1"/>
      <w:numFmt w:val="decimal"/>
      <w:lvlText w:val="%1)"/>
      <w:lvlJc w:val="left"/>
      <w:pPr>
        <w:ind w:left="1080" w:hanging="360"/>
      </w:pPr>
      <w:rPr>
        <w:b w:val="0"/>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 w15:restartNumberingAfterBreak="0">
    <w:nsid w:val="02F06FEB"/>
    <w:multiLevelType w:val="hybridMultilevel"/>
    <w:tmpl w:val="6CCC5DCE"/>
    <w:lvl w:ilvl="0" w:tplc="66DA238E">
      <w:start w:val="1"/>
      <w:numFmt w:val="decimal"/>
      <w:lvlText w:val="%1."/>
      <w:lvlJc w:val="left"/>
      <w:pPr>
        <w:ind w:left="927"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start w:val="1"/>
      <w:numFmt w:val="lowerLetter"/>
      <w:lvlText w:val="%5."/>
      <w:lvlJc w:val="left"/>
      <w:pPr>
        <w:ind w:left="3807" w:hanging="360"/>
      </w:pPr>
    </w:lvl>
    <w:lvl w:ilvl="5" w:tplc="0421001B">
      <w:start w:val="1"/>
      <w:numFmt w:val="lowerRoman"/>
      <w:lvlText w:val="%6."/>
      <w:lvlJc w:val="right"/>
      <w:pPr>
        <w:ind w:left="4527" w:hanging="180"/>
      </w:pPr>
    </w:lvl>
    <w:lvl w:ilvl="6" w:tplc="0421000F">
      <w:start w:val="1"/>
      <w:numFmt w:val="decimal"/>
      <w:lvlText w:val="%7."/>
      <w:lvlJc w:val="left"/>
      <w:pPr>
        <w:ind w:left="5247" w:hanging="360"/>
      </w:pPr>
    </w:lvl>
    <w:lvl w:ilvl="7" w:tplc="04210019">
      <w:start w:val="1"/>
      <w:numFmt w:val="lowerLetter"/>
      <w:lvlText w:val="%8."/>
      <w:lvlJc w:val="left"/>
      <w:pPr>
        <w:ind w:left="5967" w:hanging="360"/>
      </w:pPr>
    </w:lvl>
    <w:lvl w:ilvl="8" w:tplc="0421001B">
      <w:start w:val="1"/>
      <w:numFmt w:val="lowerRoman"/>
      <w:lvlText w:val="%9."/>
      <w:lvlJc w:val="right"/>
      <w:pPr>
        <w:ind w:left="6687" w:hanging="180"/>
      </w:pPr>
    </w:lvl>
  </w:abstractNum>
  <w:abstractNum w:abstractNumId="2" w15:restartNumberingAfterBreak="0">
    <w:nsid w:val="059A0C9A"/>
    <w:multiLevelType w:val="hybridMultilevel"/>
    <w:tmpl w:val="1FFEB2A4"/>
    <w:lvl w:ilvl="0" w:tplc="992A501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15:restartNumberingAfterBreak="0">
    <w:nsid w:val="07A9049A"/>
    <w:multiLevelType w:val="hybridMultilevel"/>
    <w:tmpl w:val="6C08D04E"/>
    <w:lvl w:ilvl="0" w:tplc="00785192">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start w:val="1"/>
      <w:numFmt w:val="decimal"/>
      <w:lvlText w:val="%4."/>
      <w:lvlJc w:val="left"/>
      <w:pPr>
        <w:ind w:left="3589" w:hanging="360"/>
      </w:pPr>
    </w:lvl>
    <w:lvl w:ilvl="4" w:tplc="04210019">
      <w:start w:val="1"/>
      <w:numFmt w:val="lowerLetter"/>
      <w:lvlText w:val="%5."/>
      <w:lvlJc w:val="left"/>
      <w:pPr>
        <w:ind w:left="4309" w:hanging="360"/>
      </w:pPr>
    </w:lvl>
    <w:lvl w:ilvl="5" w:tplc="0421001B">
      <w:start w:val="1"/>
      <w:numFmt w:val="lowerRoman"/>
      <w:lvlText w:val="%6."/>
      <w:lvlJc w:val="right"/>
      <w:pPr>
        <w:ind w:left="5029" w:hanging="180"/>
      </w:pPr>
    </w:lvl>
    <w:lvl w:ilvl="6" w:tplc="0421000F">
      <w:start w:val="1"/>
      <w:numFmt w:val="decimal"/>
      <w:lvlText w:val="%7."/>
      <w:lvlJc w:val="left"/>
      <w:pPr>
        <w:ind w:left="5749" w:hanging="360"/>
      </w:pPr>
    </w:lvl>
    <w:lvl w:ilvl="7" w:tplc="04210019">
      <w:start w:val="1"/>
      <w:numFmt w:val="lowerLetter"/>
      <w:lvlText w:val="%8."/>
      <w:lvlJc w:val="left"/>
      <w:pPr>
        <w:ind w:left="6469" w:hanging="360"/>
      </w:pPr>
    </w:lvl>
    <w:lvl w:ilvl="8" w:tplc="0421001B">
      <w:start w:val="1"/>
      <w:numFmt w:val="lowerRoman"/>
      <w:lvlText w:val="%9."/>
      <w:lvlJc w:val="right"/>
      <w:pPr>
        <w:ind w:left="7189" w:hanging="180"/>
      </w:pPr>
    </w:lvl>
  </w:abstractNum>
  <w:abstractNum w:abstractNumId="4" w15:restartNumberingAfterBreak="0">
    <w:nsid w:val="07BD1862"/>
    <w:multiLevelType w:val="hybridMultilevel"/>
    <w:tmpl w:val="AA3C38E2"/>
    <w:lvl w:ilvl="0" w:tplc="7F00931A">
      <w:start w:val="1"/>
      <w:numFmt w:val="decimal"/>
      <w:lvlText w:val="%1)"/>
      <w:lvlJc w:val="left"/>
      <w:pPr>
        <w:ind w:left="1080" w:hanging="360"/>
      </w:pPr>
      <w:rPr>
        <w:rFonts w:ascii="Times New Roman" w:eastAsiaTheme="minorHAnsi" w:hAnsi="Times New Roman" w:cs="Times New Roman"/>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5" w15:restartNumberingAfterBreak="0">
    <w:nsid w:val="0991418C"/>
    <w:multiLevelType w:val="hybridMultilevel"/>
    <w:tmpl w:val="AEA2FE18"/>
    <w:lvl w:ilvl="0" w:tplc="92C079AE">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start w:val="1"/>
      <w:numFmt w:val="decimal"/>
      <w:lvlText w:val="%4."/>
      <w:lvlJc w:val="left"/>
      <w:pPr>
        <w:ind w:left="3589" w:hanging="360"/>
      </w:pPr>
    </w:lvl>
    <w:lvl w:ilvl="4" w:tplc="04210019">
      <w:start w:val="1"/>
      <w:numFmt w:val="lowerLetter"/>
      <w:lvlText w:val="%5."/>
      <w:lvlJc w:val="left"/>
      <w:pPr>
        <w:ind w:left="4309" w:hanging="360"/>
      </w:pPr>
    </w:lvl>
    <w:lvl w:ilvl="5" w:tplc="0421001B">
      <w:start w:val="1"/>
      <w:numFmt w:val="lowerRoman"/>
      <w:lvlText w:val="%6."/>
      <w:lvlJc w:val="right"/>
      <w:pPr>
        <w:ind w:left="5029" w:hanging="180"/>
      </w:pPr>
    </w:lvl>
    <w:lvl w:ilvl="6" w:tplc="0421000F">
      <w:start w:val="1"/>
      <w:numFmt w:val="decimal"/>
      <w:lvlText w:val="%7."/>
      <w:lvlJc w:val="left"/>
      <w:pPr>
        <w:ind w:left="5749" w:hanging="360"/>
      </w:pPr>
    </w:lvl>
    <w:lvl w:ilvl="7" w:tplc="04210019">
      <w:start w:val="1"/>
      <w:numFmt w:val="lowerLetter"/>
      <w:lvlText w:val="%8."/>
      <w:lvlJc w:val="left"/>
      <w:pPr>
        <w:ind w:left="6469" w:hanging="360"/>
      </w:pPr>
    </w:lvl>
    <w:lvl w:ilvl="8" w:tplc="0421001B">
      <w:start w:val="1"/>
      <w:numFmt w:val="lowerRoman"/>
      <w:lvlText w:val="%9."/>
      <w:lvlJc w:val="right"/>
      <w:pPr>
        <w:ind w:left="7189" w:hanging="180"/>
      </w:pPr>
    </w:lvl>
  </w:abstractNum>
  <w:abstractNum w:abstractNumId="6" w15:restartNumberingAfterBreak="0">
    <w:nsid w:val="09BA637A"/>
    <w:multiLevelType w:val="hybridMultilevel"/>
    <w:tmpl w:val="BCB29A4C"/>
    <w:lvl w:ilvl="0" w:tplc="CF382356">
      <w:start w:val="1"/>
      <w:numFmt w:val="lowerLetter"/>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15:restartNumberingAfterBreak="0">
    <w:nsid w:val="0BE159E5"/>
    <w:multiLevelType w:val="hybridMultilevel"/>
    <w:tmpl w:val="00C629CA"/>
    <w:lvl w:ilvl="0" w:tplc="6F72D8C2">
      <w:start w:val="1"/>
      <w:numFmt w:val="decimal"/>
      <w:lvlText w:val="%1)"/>
      <w:lvlJc w:val="left"/>
      <w:pPr>
        <w:ind w:left="1080" w:hanging="360"/>
      </w:pPr>
      <w:rPr>
        <w:b w:val="0"/>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8" w15:restartNumberingAfterBreak="0">
    <w:nsid w:val="0C705E27"/>
    <w:multiLevelType w:val="hybridMultilevel"/>
    <w:tmpl w:val="AB1A9EB8"/>
    <w:lvl w:ilvl="0" w:tplc="692C206E">
      <w:start w:val="1"/>
      <w:numFmt w:val="decimal"/>
      <w:lvlText w:val="(%1)"/>
      <w:lvlJc w:val="left"/>
      <w:pPr>
        <w:ind w:left="1637"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15:restartNumberingAfterBreak="0">
    <w:nsid w:val="0E4072BF"/>
    <w:multiLevelType w:val="multilevel"/>
    <w:tmpl w:val="3D34858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677460"/>
    <w:multiLevelType w:val="multilevel"/>
    <w:tmpl w:val="D7E04B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F067A3"/>
    <w:multiLevelType w:val="hybridMultilevel"/>
    <w:tmpl w:val="D7160836"/>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2" w15:restartNumberingAfterBreak="0">
    <w:nsid w:val="11E656FA"/>
    <w:multiLevelType w:val="hybridMultilevel"/>
    <w:tmpl w:val="09682F26"/>
    <w:lvl w:ilvl="0" w:tplc="3E1665BE">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5D11763"/>
    <w:multiLevelType w:val="hybridMultilevel"/>
    <w:tmpl w:val="BFF0E9D6"/>
    <w:lvl w:ilvl="0" w:tplc="0421000F">
      <w:start w:val="1"/>
      <w:numFmt w:val="decimal"/>
      <w:lvlText w:val="%1."/>
      <w:lvlJc w:val="left"/>
      <w:pPr>
        <w:ind w:left="2563" w:hanging="360"/>
      </w:pPr>
    </w:lvl>
    <w:lvl w:ilvl="1" w:tplc="04090003">
      <w:start w:val="1"/>
      <w:numFmt w:val="bullet"/>
      <w:lvlText w:val="o"/>
      <w:lvlJc w:val="left"/>
      <w:pPr>
        <w:ind w:left="3283" w:hanging="360"/>
      </w:pPr>
      <w:rPr>
        <w:rFonts w:ascii="Courier New" w:hAnsi="Courier New" w:cs="Courier New" w:hint="default"/>
      </w:rPr>
    </w:lvl>
    <w:lvl w:ilvl="2" w:tplc="04090005">
      <w:start w:val="1"/>
      <w:numFmt w:val="bullet"/>
      <w:lvlText w:val=""/>
      <w:lvlJc w:val="left"/>
      <w:pPr>
        <w:ind w:left="4003" w:hanging="360"/>
      </w:pPr>
      <w:rPr>
        <w:rFonts w:ascii="Wingdings" w:hAnsi="Wingdings" w:hint="default"/>
      </w:rPr>
    </w:lvl>
    <w:lvl w:ilvl="3" w:tplc="04090001">
      <w:start w:val="1"/>
      <w:numFmt w:val="bullet"/>
      <w:lvlText w:val=""/>
      <w:lvlJc w:val="left"/>
      <w:pPr>
        <w:ind w:left="4723" w:hanging="360"/>
      </w:pPr>
      <w:rPr>
        <w:rFonts w:ascii="Symbol" w:hAnsi="Symbol" w:hint="default"/>
      </w:rPr>
    </w:lvl>
    <w:lvl w:ilvl="4" w:tplc="04090003">
      <w:start w:val="1"/>
      <w:numFmt w:val="bullet"/>
      <w:lvlText w:val="o"/>
      <w:lvlJc w:val="left"/>
      <w:pPr>
        <w:ind w:left="5443" w:hanging="360"/>
      </w:pPr>
      <w:rPr>
        <w:rFonts w:ascii="Courier New" w:hAnsi="Courier New" w:cs="Courier New" w:hint="default"/>
      </w:rPr>
    </w:lvl>
    <w:lvl w:ilvl="5" w:tplc="04090005">
      <w:start w:val="1"/>
      <w:numFmt w:val="bullet"/>
      <w:lvlText w:val=""/>
      <w:lvlJc w:val="left"/>
      <w:pPr>
        <w:ind w:left="6163" w:hanging="360"/>
      </w:pPr>
      <w:rPr>
        <w:rFonts w:ascii="Wingdings" w:hAnsi="Wingdings" w:hint="default"/>
      </w:rPr>
    </w:lvl>
    <w:lvl w:ilvl="6" w:tplc="04090001">
      <w:start w:val="1"/>
      <w:numFmt w:val="bullet"/>
      <w:lvlText w:val=""/>
      <w:lvlJc w:val="left"/>
      <w:pPr>
        <w:ind w:left="6883" w:hanging="360"/>
      </w:pPr>
      <w:rPr>
        <w:rFonts w:ascii="Symbol" w:hAnsi="Symbol" w:hint="default"/>
      </w:rPr>
    </w:lvl>
    <w:lvl w:ilvl="7" w:tplc="04090003">
      <w:start w:val="1"/>
      <w:numFmt w:val="bullet"/>
      <w:lvlText w:val="o"/>
      <w:lvlJc w:val="left"/>
      <w:pPr>
        <w:ind w:left="7603" w:hanging="360"/>
      </w:pPr>
      <w:rPr>
        <w:rFonts w:ascii="Courier New" w:hAnsi="Courier New" w:cs="Courier New" w:hint="default"/>
      </w:rPr>
    </w:lvl>
    <w:lvl w:ilvl="8" w:tplc="04090005">
      <w:start w:val="1"/>
      <w:numFmt w:val="bullet"/>
      <w:lvlText w:val=""/>
      <w:lvlJc w:val="left"/>
      <w:pPr>
        <w:ind w:left="8323" w:hanging="360"/>
      </w:pPr>
      <w:rPr>
        <w:rFonts w:ascii="Wingdings" w:hAnsi="Wingdings" w:hint="default"/>
      </w:rPr>
    </w:lvl>
  </w:abstractNum>
  <w:abstractNum w:abstractNumId="14" w15:restartNumberingAfterBreak="0">
    <w:nsid w:val="168B0A07"/>
    <w:multiLevelType w:val="hybridMultilevel"/>
    <w:tmpl w:val="C090ED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15:restartNumberingAfterBreak="0">
    <w:nsid w:val="1A3C1B76"/>
    <w:multiLevelType w:val="hybridMultilevel"/>
    <w:tmpl w:val="8CEE2A92"/>
    <w:lvl w:ilvl="0" w:tplc="8156370E">
      <w:start w:val="1"/>
      <w:numFmt w:val="decimal"/>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6" w15:restartNumberingAfterBreak="0">
    <w:nsid w:val="1A502701"/>
    <w:multiLevelType w:val="hybridMultilevel"/>
    <w:tmpl w:val="B3A2F52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1D5624C7"/>
    <w:multiLevelType w:val="hybridMultilevel"/>
    <w:tmpl w:val="ABD0D944"/>
    <w:lvl w:ilvl="0" w:tplc="623C3766">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8" w15:restartNumberingAfterBreak="0">
    <w:nsid w:val="21562211"/>
    <w:multiLevelType w:val="hybridMultilevel"/>
    <w:tmpl w:val="E1865D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21B13F32"/>
    <w:multiLevelType w:val="hybridMultilevel"/>
    <w:tmpl w:val="5E567CB4"/>
    <w:lvl w:ilvl="0" w:tplc="4446C3D6">
      <w:start w:val="1"/>
      <w:numFmt w:val="decimal"/>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20" w15:restartNumberingAfterBreak="0">
    <w:nsid w:val="237D3167"/>
    <w:multiLevelType w:val="hybridMultilevel"/>
    <w:tmpl w:val="DFC63CEA"/>
    <w:lvl w:ilvl="0" w:tplc="04210011">
      <w:start w:val="1"/>
      <w:numFmt w:val="decimal"/>
      <w:lvlText w:val="%1)"/>
      <w:lvlJc w:val="left"/>
      <w:pPr>
        <w:ind w:left="1506" w:hanging="360"/>
      </w:pPr>
    </w:lvl>
    <w:lvl w:ilvl="1" w:tplc="6B46F4F8">
      <w:start w:val="1"/>
      <w:numFmt w:val="decimal"/>
      <w:lvlText w:val="%2."/>
      <w:lvlJc w:val="left"/>
      <w:pPr>
        <w:ind w:left="2226" w:hanging="360"/>
      </w:pPr>
    </w:lvl>
    <w:lvl w:ilvl="2" w:tplc="0421001B">
      <w:start w:val="1"/>
      <w:numFmt w:val="lowerRoman"/>
      <w:lvlText w:val="%3."/>
      <w:lvlJc w:val="right"/>
      <w:pPr>
        <w:ind w:left="2946" w:hanging="180"/>
      </w:pPr>
    </w:lvl>
    <w:lvl w:ilvl="3" w:tplc="0421000F">
      <w:start w:val="1"/>
      <w:numFmt w:val="decimal"/>
      <w:lvlText w:val="%4."/>
      <w:lvlJc w:val="left"/>
      <w:pPr>
        <w:ind w:left="3666" w:hanging="360"/>
      </w:pPr>
    </w:lvl>
    <w:lvl w:ilvl="4" w:tplc="04210019">
      <w:start w:val="1"/>
      <w:numFmt w:val="lowerLetter"/>
      <w:lvlText w:val="%5."/>
      <w:lvlJc w:val="left"/>
      <w:pPr>
        <w:ind w:left="4386" w:hanging="360"/>
      </w:pPr>
    </w:lvl>
    <w:lvl w:ilvl="5" w:tplc="0421001B">
      <w:start w:val="1"/>
      <w:numFmt w:val="lowerRoman"/>
      <w:lvlText w:val="%6."/>
      <w:lvlJc w:val="right"/>
      <w:pPr>
        <w:ind w:left="5106" w:hanging="180"/>
      </w:pPr>
    </w:lvl>
    <w:lvl w:ilvl="6" w:tplc="0421000F">
      <w:start w:val="1"/>
      <w:numFmt w:val="decimal"/>
      <w:lvlText w:val="%7."/>
      <w:lvlJc w:val="left"/>
      <w:pPr>
        <w:ind w:left="5826" w:hanging="360"/>
      </w:pPr>
    </w:lvl>
    <w:lvl w:ilvl="7" w:tplc="04210019">
      <w:start w:val="1"/>
      <w:numFmt w:val="lowerLetter"/>
      <w:lvlText w:val="%8."/>
      <w:lvlJc w:val="left"/>
      <w:pPr>
        <w:ind w:left="6546" w:hanging="360"/>
      </w:pPr>
    </w:lvl>
    <w:lvl w:ilvl="8" w:tplc="0421001B">
      <w:start w:val="1"/>
      <w:numFmt w:val="lowerRoman"/>
      <w:lvlText w:val="%9."/>
      <w:lvlJc w:val="right"/>
      <w:pPr>
        <w:ind w:left="7266" w:hanging="180"/>
      </w:pPr>
    </w:lvl>
  </w:abstractNum>
  <w:abstractNum w:abstractNumId="21" w15:restartNumberingAfterBreak="0">
    <w:nsid w:val="267639A4"/>
    <w:multiLevelType w:val="hybridMultilevel"/>
    <w:tmpl w:val="033447FC"/>
    <w:lvl w:ilvl="0" w:tplc="D68C4B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28B43E7F"/>
    <w:multiLevelType w:val="hybridMultilevel"/>
    <w:tmpl w:val="A566AD52"/>
    <w:lvl w:ilvl="0" w:tplc="AD4A6ACA">
      <w:start w:val="1"/>
      <w:numFmt w:val="decimal"/>
      <w:lvlText w:val="%1."/>
      <w:lvlJc w:val="left"/>
      <w:pPr>
        <w:ind w:left="720" w:hanging="360"/>
      </w:pPr>
      <w:rPr>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3" w15:restartNumberingAfterBreak="0">
    <w:nsid w:val="29457B22"/>
    <w:multiLevelType w:val="hybridMultilevel"/>
    <w:tmpl w:val="4300E45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4" w15:restartNumberingAfterBreak="0">
    <w:nsid w:val="2DA9740D"/>
    <w:multiLevelType w:val="multilevel"/>
    <w:tmpl w:val="EEEEE3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CC0634"/>
    <w:multiLevelType w:val="hybridMultilevel"/>
    <w:tmpl w:val="4DAE911C"/>
    <w:lvl w:ilvl="0" w:tplc="661CD2E6">
      <w:start w:val="1"/>
      <w:numFmt w:val="decimal"/>
      <w:lvlText w:val="%1."/>
      <w:lvlJc w:val="left"/>
      <w:pPr>
        <w:ind w:left="1669" w:hanging="9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26" w15:restartNumberingAfterBreak="0">
    <w:nsid w:val="2FE46BAD"/>
    <w:multiLevelType w:val="hybridMultilevel"/>
    <w:tmpl w:val="7A3265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34206AFB"/>
    <w:multiLevelType w:val="hybridMultilevel"/>
    <w:tmpl w:val="C584DECC"/>
    <w:lvl w:ilvl="0" w:tplc="339A285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15:restartNumberingAfterBreak="0">
    <w:nsid w:val="377B3A2B"/>
    <w:multiLevelType w:val="hybridMultilevel"/>
    <w:tmpl w:val="241230EE"/>
    <w:lvl w:ilvl="0" w:tplc="8FBCC6F0">
      <w:start w:val="1"/>
      <w:numFmt w:val="decimal"/>
      <w:lvlText w:val="%1."/>
      <w:lvlJc w:val="left"/>
      <w:pPr>
        <w:ind w:left="654" w:hanging="360"/>
      </w:pPr>
      <w:rPr>
        <w:rFonts w:hint="default"/>
        <w:i w:val="0"/>
      </w:rPr>
    </w:lvl>
    <w:lvl w:ilvl="1" w:tplc="04210019" w:tentative="1">
      <w:start w:val="1"/>
      <w:numFmt w:val="lowerLetter"/>
      <w:lvlText w:val="%2."/>
      <w:lvlJc w:val="left"/>
      <w:pPr>
        <w:ind w:left="1374" w:hanging="360"/>
      </w:pPr>
    </w:lvl>
    <w:lvl w:ilvl="2" w:tplc="0421001B" w:tentative="1">
      <w:start w:val="1"/>
      <w:numFmt w:val="lowerRoman"/>
      <w:lvlText w:val="%3."/>
      <w:lvlJc w:val="right"/>
      <w:pPr>
        <w:ind w:left="2094" w:hanging="180"/>
      </w:pPr>
    </w:lvl>
    <w:lvl w:ilvl="3" w:tplc="0421000F" w:tentative="1">
      <w:start w:val="1"/>
      <w:numFmt w:val="decimal"/>
      <w:lvlText w:val="%4."/>
      <w:lvlJc w:val="left"/>
      <w:pPr>
        <w:ind w:left="2814" w:hanging="360"/>
      </w:pPr>
    </w:lvl>
    <w:lvl w:ilvl="4" w:tplc="04210019" w:tentative="1">
      <w:start w:val="1"/>
      <w:numFmt w:val="lowerLetter"/>
      <w:lvlText w:val="%5."/>
      <w:lvlJc w:val="left"/>
      <w:pPr>
        <w:ind w:left="3534" w:hanging="360"/>
      </w:pPr>
    </w:lvl>
    <w:lvl w:ilvl="5" w:tplc="0421001B" w:tentative="1">
      <w:start w:val="1"/>
      <w:numFmt w:val="lowerRoman"/>
      <w:lvlText w:val="%6."/>
      <w:lvlJc w:val="right"/>
      <w:pPr>
        <w:ind w:left="4254" w:hanging="180"/>
      </w:pPr>
    </w:lvl>
    <w:lvl w:ilvl="6" w:tplc="0421000F" w:tentative="1">
      <w:start w:val="1"/>
      <w:numFmt w:val="decimal"/>
      <w:lvlText w:val="%7."/>
      <w:lvlJc w:val="left"/>
      <w:pPr>
        <w:ind w:left="4974" w:hanging="360"/>
      </w:pPr>
    </w:lvl>
    <w:lvl w:ilvl="7" w:tplc="04210019" w:tentative="1">
      <w:start w:val="1"/>
      <w:numFmt w:val="lowerLetter"/>
      <w:lvlText w:val="%8."/>
      <w:lvlJc w:val="left"/>
      <w:pPr>
        <w:ind w:left="5694" w:hanging="360"/>
      </w:pPr>
    </w:lvl>
    <w:lvl w:ilvl="8" w:tplc="0421001B" w:tentative="1">
      <w:start w:val="1"/>
      <w:numFmt w:val="lowerRoman"/>
      <w:lvlText w:val="%9."/>
      <w:lvlJc w:val="right"/>
      <w:pPr>
        <w:ind w:left="6414" w:hanging="180"/>
      </w:pPr>
    </w:lvl>
  </w:abstractNum>
  <w:abstractNum w:abstractNumId="29" w15:restartNumberingAfterBreak="0">
    <w:nsid w:val="383878EB"/>
    <w:multiLevelType w:val="multilevel"/>
    <w:tmpl w:val="311A2596"/>
    <w:lvl w:ilvl="0">
      <w:start w:val="1"/>
      <w:numFmt w:val="decimal"/>
      <w:lvlText w:val="%1."/>
      <w:lvlJc w:val="left"/>
      <w:pPr>
        <w:tabs>
          <w:tab w:val="num" w:pos="720"/>
        </w:tabs>
        <w:ind w:left="720" w:hanging="360"/>
      </w:pPr>
      <w:rPr>
        <w:sz w:val="20"/>
      </w:rPr>
    </w:lvl>
    <w:lvl w:ilvl="1">
      <w:start w:val="1"/>
      <w:numFmt w:val="decimal"/>
      <w:lvlText w:val="%2."/>
      <w:lvlJc w:val="left"/>
      <w:pPr>
        <w:ind w:left="1440" w:hanging="360"/>
      </w:pPr>
    </w:lvl>
    <w:lvl w:ilvl="2">
      <w:start w:val="3"/>
      <w:numFmt w:val="bullet"/>
      <w:lvlText w:val="-"/>
      <w:lvlJc w:val="left"/>
      <w:pPr>
        <w:ind w:left="2160" w:hanging="360"/>
      </w:pPr>
      <w:rPr>
        <w:rFonts w:ascii="Calibri" w:eastAsiaTheme="minorHAnsi" w:hAnsi="Calibri" w:cstheme="minorBidi"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210306"/>
    <w:multiLevelType w:val="hybridMultilevel"/>
    <w:tmpl w:val="3BE42080"/>
    <w:lvl w:ilvl="0" w:tplc="428C7828">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31" w15:restartNumberingAfterBreak="0">
    <w:nsid w:val="3CB52A18"/>
    <w:multiLevelType w:val="multilevel"/>
    <w:tmpl w:val="2B781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E6146B2"/>
    <w:multiLevelType w:val="hybridMultilevel"/>
    <w:tmpl w:val="8E5264DE"/>
    <w:lvl w:ilvl="0" w:tplc="E850D61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3EC312ED"/>
    <w:multiLevelType w:val="hybridMultilevel"/>
    <w:tmpl w:val="5386A4C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4" w15:restartNumberingAfterBreak="0">
    <w:nsid w:val="3F9756E2"/>
    <w:multiLevelType w:val="hybridMultilevel"/>
    <w:tmpl w:val="F5E4C2F4"/>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5" w15:restartNumberingAfterBreak="0">
    <w:nsid w:val="40012E3E"/>
    <w:multiLevelType w:val="hybridMultilevel"/>
    <w:tmpl w:val="E0108294"/>
    <w:lvl w:ilvl="0" w:tplc="F1D62A96">
      <w:start w:val="1"/>
      <w:numFmt w:val="decimal"/>
      <w:lvlText w:val="%1."/>
      <w:lvlJc w:val="left"/>
      <w:pPr>
        <w:ind w:left="2226"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6" w15:restartNumberingAfterBreak="0">
    <w:nsid w:val="41A76717"/>
    <w:multiLevelType w:val="hybridMultilevel"/>
    <w:tmpl w:val="77CE7922"/>
    <w:lvl w:ilvl="0" w:tplc="AFD06906">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start w:val="1"/>
      <w:numFmt w:val="decimal"/>
      <w:lvlText w:val="%4."/>
      <w:lvlJc w:val="left"/>
      <w:pPr>
        <w:ind w:left="3589" w:hanging="360"/>
      </w:pPr>
    </w:lvl>
    <w:lvl w:ilvl="4" w:tplc="04210019">
      <w:start w:val="1"/>
      <w:numFmt w:val="lowerLetter"/>
      <w:lvlText w:val="%5."/>
      <w:lvlJc w:val="left"/>
      <w:pPr>
        <w:ind w:left="4309" w:hanging="360"/>
      </w:pPr>
    </w:lvl>
    <w:lvl w:ilvl="5" w:tplc="0421001B">
      <w:start w:val="1"/>
      <w:numFmt w:val="lowerRoman"/>
      <w:lvlText w:val="%6."/>
      <w:lvlJc w:val="right"/>
      <w:pPr>
        <w:ind w:left="5029" w:hanging="180"/>
      </w:pPr>
    </w:lvl>
    <w:lvl w:ilvl="6" w:tplc="0421000F">
      <w:start w:val="1"/>
      <w:numFmt w:val="decimal"/>
      <w:lvlText w:val="%7."/>
      <w:lvlJc w:val="left"/>
      <w:pPr>
        <w:ind w:left="5749" w:hanging="360"/>
      </w:pPr>
    </w:lvl>
    <w:lvl w:ilvl="7" w:tplc="04210019">
      <w:start w:val="1"/>
      <w:numFmt w:val="lowerLetter"/>
      <w:lvlText w:val="%8."/>
      <w:lvlJc w:val="left"/>
      <w:pPr>
        <w:ind w:left="6469" w:hanging="360"/>
      </w:pPr>
    </w:lvl>
    <w:lvl w:ilvl="8" w:tplc="0421001B">
      <w:start w:val="1"/>
      <w:numFmt w:val="lowerRoman"/>
      <w:lvlText w:val="%9."/>
      <w:lvlJc w:val="right"/>
      <w:pPr>
        <w:ind w:left="7189" w:hanging="180"/>
      </w:pPr>
    </w:lvl>
  </w:abstractNum>
  <w:abstractNum w:abstractNumId="37" w15:restartNumberingAfterBreak="0">
    <w:nsid w:val="42020B78"/>
    <w:multiLevelType w:val="hybridMultilevel"/>
    <w:tmpl w:val="5866A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2050503"/>
    <w:multiLevelType w:val="hybridMultilevel"/>
    <w:tmpl w:val="D1B49224"/>
    <w:lvl w:ilvl="0" w:tplc="00785192">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39" w15:restartNumberingAfterBreak="0">
    <w:nsid w:val="42404353"/>
    <w:multiLevelType w:val="hybridMultilevel"/>
    <w:tmpl w:val="FB4E9AA4"/>
    <w:lvl w:ilvl="0" w:tplc="00785192">
      <w:start w:val="1"/>
      <w:numFmt w:val="decimal"/>
      <w:lvlText w:val="(%1)"/>
      <w:lvlJc w:val="left"/>
      <w:pPr>
        <w:ind w:left="1800" w:hanging="360"/>
      </w:pPr>
    </w:lvl>
    <w:lvl w:ilvl="1" w:tplc="04210019">
      <w:start w:val="1"/>
      <w:numFmt w:val="lowerLetter"/>
      <w:lvlText w:val="%2."/>
      <w:lvlJc w:val="left"/>
      <w:pPr>
        <w:ind w:left="2520" w:hanging="360"/>
      </w:pPr>
    </w:lvl>
    <w:lvl w:ilvl="2" w:tplc="0421001B">
      <w:start w:val="1"/>
      <w:numFmt w:val="lowerRoman"/>
      <w:lvlText w:val="%3."/>
      <w:lvlJc w:val="right"/>
      <w:pPr>
        <w:ind w:left="3240" w:hanging="180"/>
      </w:pPr>
    </w:lvl>
    <w:lvl w:ilvl="3" w:tplc="0421000F">
      <w:start w:val="1"/>
      <w:numFmt w:val="decimal"/>
      <w:lvlText w:val="%4."/>
      <w:lvlJc w:val="left"/>
      <w:pPr>
        <w:ind w:left="3960" w:hanging="360"/>
      </w:pPr>
    </w:lvl>
    <w:lvl w:ilvl="4" w:tplc="04210019">
      <w:start w:val="1"/>
      <w:numFmt w:val="lowerLetter"/>
      <w:lvlText w:val="%5."/>
      <w:lvlJc w:val="left"/>
      <w:pPr>
        <w:ind w:left="4680" w:hanging="360"/>
      </w:pPr>
    </w:lvl>
    <w:lvl w:ilvl="5" w:tplc="0421001B">
      <w:start w:val="1"/>
      <w:numFmt w:val="lowerRoman"/>
      <w:lvlText w:val="%6."/>
      <w:lvlJc w:val="right"/>
      <w:pPr>
        <w:ind w:left="5400" w:hanging="180"/>
      </w:pPr>
    </w:lvl>
    <w:lvl w:ilvl="6" w:tplc="0421000F">
      <w:start w:val="1"/>
      <w:numFmt w:val="decimal"/>
      <w:lvlText w:val="%7."/>
      <w:lvlJc w:val="left"/>
      <w:pPr>
        <w:ind w:left="6120" w:hanging="360"/>
      </w:pPr>
    </w:lvl>
    <w:lvl w:ilvl="7" w:tplc="04210019">
      <w:start w:val="1"/>
      <w:numFmt w:val="lowerLetter"/>
      <w:lvlText w:val="%8."/>
      <w:lvlJc w:val="left"/>
      <w:pPr>
        <w:ind w:left="6840" w:hanging="360"/>
      </w:pPr>
    </w:lvl>
    <w:lvl w:ilvl="8" w:tplc="0421001B">
      <w:start w:val="1"/>
      <w:numFmt w:val="lowerRoman"/>
      <w:lvlText w:val="%9."/>
      <w:lvlJc w:val="right"/>
      <w:pPr>
        <w:ind w:left="7560" w:hanging="180"/>
      </w:pPr>
    </w:lvl>
  </w:abstractNum>
  <w:abstractNum w:abstractNumId="40" w15:restartNumberingAfterBreak="0">
    <w:nsid w:val="43F258C8"/>
    <w:multiLevelType w:val="hybridMultilevel"/>
    <w:tmpl w:val="8F2E50A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1" w15:restartNumberingAfterBreak="0">
    <w:nsid w:val="4400034D"/>
    <w:multiLevelType w:val="hybridMultilevel"/>
    <w:tmpl w:val="E66C6298"/>
    <w:lvl w:ilvl="0" w:tplc="DCC06CFE">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42" w15:restartNumberingAfterBreak="0">
    <w:nsid w:val="47AA7AE8"/>
    <w:multiLevelType w:val="hybridMultilevel"/>
    <w:tmpl w:val="FCC0E468"/>
    <w:lvl w:ilvl="0" w:tplc="814CCDDC">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43" w15:restartNumberingAfterBreak="0">
    <w:nsid w:val="49806C21"/>
    <w:multiLevelType w:val="hybridMultilevel"/>
    <w:tmpl w:val="249E1CD0"/>
    <w:lvl w:ilvl="0" w:tplc="339A285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15:restartNumberingAfterBreak="0">
    <w:nsid w:val="49AF0B38"/>
    <w:multiLevelType w:val="hybridMultilevel"/>
    <w:tmpl w:val="88F49000"/>
    <w:lvl w:ilvl="0" w:tplc="E850D61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4A7F236B"/>
    <w:multiLevelType w:val="hybridMultilevel"/>
    <w:tmpl w:val="A2CC1E9A"/>
    <w:lvl w:ilvl="0" w:tplc="857450C8">
      <w:start w:val="1"/>
      <w:numFmt w:val="decimal"/>
      <w:lvlText w:val="%1."/>
      <w:lvlJc w:val="left"/>
      <w:pPr>
        <w:ind w:left="786" w:hanging="360"/>
      </w:pPr>
    </w:lvl>
    <w:lvl w:ilvl="1" w:tplc="04210019">
      <w:start w:val="1"/>
      <w:numFmt w:val="lowerLetter"/>
      <w:lvlText w:val="%2."/>
      <w:lvlJc w:val="left"/>
      <w:pPr>
        <w:ind w:left="1506" w:hanging="360"/>
      </w:pPr>
    </w:lvl>
    <w:lvl w:ilvl="2" w:tplc="0421001B">
      <w:start w:val="1"/>
      <w:numFmt w:val="lowerRoman"/>
      <w:lvlText w:val="%3."/>
      <w:lvlJc w:val="right"/>
      <w:pPr>
        <w:ind w:left="2226" w:hanging="180"/>
      </w:pPr>
    </w:lvl>
    <w:lvl w:ilvl="3" w:tplc="0421000F">
      <w:start w:val="1"/>
      <w:numFmt w:val="decimal"/>
      <w:lvlText w:val="%4."/>
      <w:lvlJc w:val="left"/>
      <w:pPr>
        <w:ind w:left="2946" w:hanging="360"/>
      </w:pPr>
    </w:lvl>
    <w:lvl w:ilvl="4" w:tplc="04210019">
      <w:start w:val="1"/>
      <w:numFmt w:val="lowerLetter"/>
      <w:lvlText w:val="%5."/>
      <w:lvlJc w:val="left"/>
      <w:pPr>
        <w:ind w:left="3666" w:hanging="360"/>
      </w:pPr>
    </w:lvl>
    <w:lvl w:ilvl="5" w:tplc="0421001B">
      <w:start w:val="1"/>
      <w:numFmt w:val="lowerRoman"/>
      <w:lvlText w:val="%6."/>
      <w:lvlJc w:val="right"/>
      <w:pPr>
        <w:ind w:left="4386" w:hanging="180"/>
      </w:pPr>
    </w:lvl>
    <w:lvl w:ilvl="6" w:tplc="0421000F">
      <w:start w:val="1"/>
      <w:numFmt w:val="decimal"/>
      <w:lvlText w:val="%7."/>
      <w:lvlJc w:val="left"/>
      <w:pPr>
        <w:ind w:left="5106" w:hanging="360"/>
      </w:pPr>
    </w:lvl>
    <w:lvl w:ilvl="7" w:tplc="04210019">
      <w:start w:val="1"/>
      <w:numFmt w:val="lowerLetter"/>
      <w:lvlText w:val="%8."/>
      <w:lvlJc w:val="left"/>
      <w:pPr>
        <w:ind w:left="5826" w:hanging="360"/>
      </w:pPr>
    </w:lvl>
    <w:lvl w:ilvl="8" w:tplc="0421001B">
      <w:start w:val="1"/>
      <w:numFmt w:val="lowerRoman"/>
      <w:lvlText w:val="%9."/>
      <w:lvlJc w:val="right"/>
      <w:pPr>
        <w:ind w:left="6546" w:hanging="180"/>
      </w:pPr>
    </w:lvl>
  </w:abstractNum>
  <w:abstractNum w:abstractNumId="46" w15:restartNumberingAfterBreak="0">
    <w:nsid w:val="4B3030E0"/>
    <w:multiLevelType w:val="hybridMultilevel"/>
    <w:tmpl w:val="6DEEA33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7" w15:restartNumberingAfterBreak="0">
    <w:nsid w:val="4BCA5849"/>
    <w:multiLevelType w:val="hybridMultilevel"/>
    <w:tmpl w:val="A80C78D4"/>
    <w:lvl w:ilvl="0" w:tplc="21AAC5D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15:restartNumberingAfterBreak="0">
    <w:nsid w:val="50121341"/>
    <w:multiLevelType w:val="hybridMultilevel"/>
    <w:tmpl w:val="92D43C3A"/>
    <w:lvl w:ilvl="0" w:tplc="0FB60142">
      <w:start w:val="1"/>
      <w:numFmt w:val="decimal"/>
      <w:lvlText w:val="%1."/>
      <w:lvlJc w:val="left"/>
      <w:pPr>
        <w:ind w:left="1212" w:hanging="360"/>
      </w:pPr>
      <w:rPr>
        <w:i w:val="0"/>
      </w:rPr>
    </w:lvl>
    <w:lvl w:ilvl="1" w:tplc="04210019">
      <w:start w:val="1"/>
      <w:numFmt w:val="lowerLetter"/>
      <w:lvlText w:val="%2."/>
      <w:lvlJc w:val="left"/>
      <w:pPr>
        <w:ind w:left="1932" w:hanging="360"/>
      </w:pPr>
    </w:lvl>
    <w:lvl w:ilvl="2" w:tplc="0421001B">
      <w:start w:val="1"/>
      <w:numFmt w:val="lowerRoman"/>
      <w:lvlText w:val="%3."/>
      <w:lvlJc w:val="right"/>
      <w:pPr>
        <w:ind w:left="2652" w:hanging="180"/>
      </w:pPr>
    </w:lvl>
    <w:lvl w:ilvl="3" w:tplc="0421000F">
      <w:start w:val="1"/>
      <w:numFmt w:val="decimal"/>
      <w:lvlText w:val="%4."/>
      <w:lvlJc w:val="left"/>
      <w:pPr>
        <w:ind w:left="3372" w:hanging="360"/>
      </w:pPr>
    </w:lvl>
    <w:lvl w:ilvl="4" w:tplc="04210019">
      <w:start w:val="1"/>
      <w:numFmt w:val="lowerLetter"/>
      <w:lvlText w:val="%5."/>
      <w:lvlJc w:val="left"/>
      <w:pPr>
        <w:ind w:left="4092" w:hanging="360"/>
      </w:pPr>
    </w:lvl>
    <w:lvl w:ilvl="5" w:tplc="0421001B">
      <w:start w:val="1"/>
      <w:numFmt w:val="lowerRoman"/>
      <w:lvlText w:val="%6."/>
      <w:lvlJc w:val="right"/>
      <w:pPr>
        <w:ind w:left="4812" w:hanging="180"/>
      </w:pPr>
    </w:lvl>
    <w:lvl w:ilvl="6" w:tplc="0421000F">
      <w:start w:val="1"/>
      <w:numFmt w:val="decimal"/>
      <w:lvlText w:val="%7."/>
      <w:lvlJc w:val="left"/>
      <w:pPr>
        <w:ind w:left="5532" w:hanging="360"/>
      </w:pPr>
    </w:lvl>
    <w:lvl w:ilvl="7" w:tplc="04210019">
      <w:start w:val="1"/>
      <w:numFmt w:val="lowerLetter"/>
      <w:lvlText w:val="%8."/>
      <w:lvlJc w:val="left"/>
      <w:pPr>
        <w:ind w:left="6252" w:hanging="360"/>
      </w:pPr>
    </w:lvl>
    <w:lvl w:ilvl="8" w:tplc="0421001B">
      <w:start w:val="1"/>
      <w:numFmt w:val="lowerRoman"/>
      <w:lvlText w:val="%9."/>
      <w:lvlJc w:val="right"/>
      <w:pPr>
        <w:ind w:left="6972" w:hanging="180"/>
      </w:pPr>
    </w:lvl>
  </w:abstractNum>
  <w:abstractNum w:abstractNumId="49" w15:restartNumberingAfterBreak="0">
    <w:nsid w:val="51B37E54"/>
    <w:multiLevelType w:val="hybridMultilevel"/>
    <w:tmpl w:val="806C4BF6"/>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50" w15:restartNumberingAfterBreak="0">
    <w:nsid w:val="52426636"/>
    <w:multiLevelType w:val="hybridMultilevel"/>
    <w:tmpl w:val="813C7D2E"/>
    <w:lvl w:ilvl="0" w:tplc="04210011">
      <w:start w:val="1"/>
      <w:numFmt w:val="decimal"/>
      <w:lvlText w:val="%1)"/>
      <w:lvlJc w:val="left"/>
      <w:pPr>
        <w:ind w:left="1440" w:hanging="360"/>
      </w:pPr>
    </w:lvl>
    <w:lvl w:ilvl="1" w:tplc="B7502D72">
      <w:start w:val="1"/>
      <w:numFmt w:val="decimal"/>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51" w15:restartNumberingAfterBreak="0">
    <w:nsid w:val="5295520F"/>
    <w:multiLevelType w:val="hybridMultilevel"/>
    <w:tmpl w:val="4E56D23C"/>
    <w:lvl w:ilvl="0" w:tplc="0082FA1A">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52" w15:restartNumberingAfterBreak="0">
    <w:nsid w:val="58E0491C"/>
    <w:multiLevelType w:val="hybridMultilevel"/>
    <w:tmpl w:val="64AC828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3" w15:restartNumberingAfterBreak="0">
    <w:nsid w:val="59D6282D"/>
    <w:multiLevelType w:val="hybridMultilevel"/>
    <w:tmpl w:val="52C6E49A"/>
    <w:lvl w:ilvl="0" w:tplc="42C03E24">
      <w:start w:val="1"/>
      <w:numFmt w:val="decimal"/>
      <w:lvlText w:val="%1."/>
      <w:lvlJc w:val="left"/>
      <w:pPr>
        <w:ind w:left="1364" w:hanging="360"/>
      </w:pPr>
    </w:lvl>
    <w:lvl w:ilvl="1" w:tplc="04210019">
      <w:start w:val="1"/>
      <w:numFmt w:val="lowerLetter"/>
      <w:lvlText w:val="%2."/>
      <w:lvlJc w:val="left"/>
      <w:pPr>
        <w:ind w:left="2084" w:hanging="360"/>
      </w:pPr>
    </w:lvl>
    <w:lvl w:ilvl="2" w:tplc="0421001B">
      <w:start w:val="1"/>
      <w:numFmt w:val="lowerRoman"/>
      <w:lvlText w:val="%3."/>
      <w:lvlJc w:val="right"/>
      <w:pPr>
        <w:ind w:left="2804" w:hanging="180"/>
      </w:pPr>
    </w:lvl>
    <w:lvl w:ilvl="3" w:tplc="0421000F">
      <w:start w:val="1"/>
      <w:numFmt w:val="decimal"/>
      <w:lvlText w:val="%4."/>
      <w:lvlJc w:val="left"/>
      <w:pPr>
        <w:ind w:left="3524" w:hanging="360"/>
      </w:pPr>
    </w:lvl>
    <w:lvl w:ilvl="4" w:tplc="04210019">
      <w:start w:val="1"/>
      <w:numFmt w:val="lowerLetter"/>
      <w:lvlText w:val="%5."/>
      <w:lvlJc w:val="left"/>
      <w:pPr>
        <w:ind w:left="4244" w:hanging="360"/>
      </w:pPr>
    </w:lvl>
    <w:lvl w:ilvl="5" w:tplc="0421001B">
      <w:start w:val="1"/>
      <w:numFmt w:val="lowerRoman"/>
      <w:lvlText w:val="%6."/>
      <w:lvlJc w:val="right"/>
      <w:pPr>
        <w:ind w:left="4964" w:hanging="180"/>
      </w:pPr>
    </w:lvl>
    <w:lvl w:ilvl="6" w:tplc="0421000F">
      <w:start w:val="1"/>
      <w:numFmt w:val="decimal"/>
      <w:lvlText w:val="%7."/>
      <w:lvlJc w:val="left"/>
      <w:pPr>
        <w:ind w:left="5684" w:hanging="360"/>
      </w:pPr>
    </w:lvl>
    <w:lvl w:ilvl="7" w:tplc="04210019">
      <w:start w:val="1"/>
      <w:numFmt w:val="lowerLetter"/>
      <w:lvlText w:val="%8."/>
      <w:lvlJc w:val="left"/>
      <w:pPr>
        <w:ind w:left="6404" w:hanging="360"/>
      </w:pPr>
    </w:lvl>
    <w:lvl w:ilvl="8" w:tplc="0421001B">
      <w:start w:val="1"/>
      <w:numFmt w:val="lowerRoman"/>
      <w:lvlText w:val="%9."/>
      <w:lvlJc w:val="right"/>
      <w:pPr>
        <w:ind w:left="7124" w:hanging="180"/>
      </w:pPr>
    </w:lvl>
  </w:abstractNum>
  <w:abstractNum w:abstractNumId="54" w15:restartNumberingAfterBreak="0">
    <w:nsid w:val="59DB7DA1"/>
    <w:multiLevelType w:val="hybridMultilevel"/>
    <w:tmpl w:val="FE78D7C4"/>
    <w:lvl w:ilvl="0" w:tplc="27126B08">
      <w:start w:val="1"/>
      <w:numFmt w:val="decimal"/>
      <w:lvlText w:val="%1."/>
      <w:lvlJc w:val="left"/>
      <w:pPr>
        <w:ind w:left="2520" w:hanging="360"/>
      </w:pPr>
    </w:lvl>
    <w:lvl w:ilvl="1" w:tplc="9BA0D056">
      <w:start w:val="1"/>
      <w:numFmt w:val="lowerLetter"/>
      <w:lvlText w:val="%2."/>
      <w:lvlJc w:val="left"/>
      <w:pPr>
        <w:ind w:left="3240" w:hanging="360"/>
      </w:pPr>
    </w:lvl>
    <w:lvl w:ilvl="2" w:tplc="24E02C1C">
      <w:start w:val="1"/>
      <w:numFmt w:val="decimal"/>
      <w:lvlText w:val="%3."/>
      <w:lvlJc w:val="left"/>
      <w:pPr>
        <w:ind w:left="1070" w:hanging="360"/>
      </w:pPr>
      <w:rPr>
        <w:rFonts w:ascii="Times New Roman" w:eastAsiaTheme="minorHAnsi" w:hAnsi="Times New Roman" w:cs="Times New Roman"/>
        <w:b w:val="0"/>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5" w15:restartNumberingAfterBreak="0">
    <w:nsid w:val="5A280B19"/>
    <w:multiLevelType w:val="hybridMultilevel"/>
    <w:tmpl w:val="6C9ADA12"/>
    <w:lvl w:ilvl="0" w:tplc="937807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2B1804"/>
    <w:multiLevelType w:val="multilevel"/>
    <w:tmpl w:val="5E0C737E"/>
    <w:lvl w:ilvl="0">
      <w:start w:val="1"/>
      <w:numFmt w:val="decimal"/>
      <w:lvlText w:val="%1."/>
      <w:lvlJc w:val="left"/>
      <w:pPr>
        <w:ind w:left="1069" w:hanging="360"/>
      </w:pPr>
    </w:lvl>
    <w:lvl w:ilvl="1">
      <w:start w:val="5"/>
      <w:numFmt w:val="decimal"/>
      <w:isLgl/>
      <w:lvlText w:val="%1.%2"/>
      <w:lvlJc w:val="left"/>
      <w:pPr>
        <w:ind w:left="1249" w:hanging="540"/>
      </w:pPr>
    </w:lvl>
    <w:lvl w:ilvl="2">
      <w:start w:val="5"/>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7" w15:restartNumberingAfterBreak="0">
    <w:nsid w:val="5C5D2FD0"/>
    <w:multiLevelType w:val="hybridMultilevel"/>
    <w:tmpl w:val="D75A1EEC"/>
    <w:lvl w:ilvl="0" w:tplc="00785192">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58" w15:restartNumberingAfterBreak="0">
    <w:nsid w:val="5E372989"/>
    <w:multiLevelType w:val="multilevel"/>
    <w:tmpl w:val="55924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B56C8D"/>
    <w:multiLevelType w:val="hybridMultilevel"/>
    <w:tmpl w:val="3AA2C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517961"/>
    <w:multiLevelType w:val="hybridMultilevel"/>
    <w:tmpl w:val="AEA46A30"/>
    <w:lvl w:ilvl="0" w:tplc="00785192">
      <w:start w:val="1"/>
      <w:numFmt w:val="decimal"/>
      <w:lvlText w:val="(%1)"/>
      <w:lvlJc w:val="left"/>
      <w:pPr>
        <w:ind w:left="1854" w:hanging="360"/>
      </w:pPr>
    </w:lvl>
    <w:lvl w:ilvl="1" w:tplc="04210019">
      <w:start w:val="1"/>
      <w:numFmt w:val="lowerLetter"/>
      <w:lvlText w:val="%2."/>
      <w:lvlJc w:val="left"/>
      <w:pPr>
        <w:ind w:left="2574" w:hanging="360"/>
      </w:pPr>
    </w:lvl>
    <w:lvl w:ilvl="2" w:tplc="0421001B">
      <w:start w:val="1"/>
      <w:numFmt w:val="lowerRoman"/>
      <w:lvlText w:val="%3."/>
      <w:lvlJc w:val="right"/>
      <w:pPr>
        <w:ind w:left="3294" w:hanging="180"/>
      </w:pPr>
    </w:lvl>
    <w:lvl w:ilvl="3" w:tplc="0421000F">
      <w:start w:val="1"/>
      <w:numFmt w:val="decimal"/>
      <w:lvlText w:val="%4."/>
      <w:lvlJc w:val="left"/>
      <w:pPr>
        <w:ind w:left="4014" w:hanging="360"/>
      </w:pPr>
    </w:lvl>
    <w:lvl w:ilvl="4" w:tplc="04210019">
      <w:start w:val="1"/>
      <w:numFmt w:val="lowerLetter"/>
      <w:lvlText w:val="%5."/>
      <w:lvlJc w:val="left"/>
      <w:pPr>
        <w:ind w:left="4734" w:hanging="360"/>
      </w:pPr>
    </w:lvl>
    <w:lvl w:ilvl="5" w:tplc="0421001B">
      <w:start w:val="1"/>
      <w:numFmt w:val="lowerRoman"/>
      <w:lvlText w:val="%6."/>
      <w:lvlJc w:val="right"/>
      <w:pPr>
        <w:ind w:left="5454" w:hanging="180"/>
      </w:pPr>
    </w:lvl>
    <w:lvl w:ilvl="6" w:tplc="0421000F">
      <w:start w:val="1"/>
      <w:numFmt w:val="decimal"/>
      <w:lvlText w:val="%7."/>
      <w:lvlJc w:val="left"/>
      <w:pPr>
        <w:ind w:left="6174" w:hanging="360"/>
      </w:pPr>
    </w:lvl>
    <w:lvl w:ilvl="7" w:tplc="04210019">
      <w:start w:val="1"/>
      <w:numFmt w:val="lowerLetter"/>
      <w:lvlText w:val="%8."/>
      <w:lvlJc w:val="left"/>
      <w:pPr>
        <w:ind w:left="6894" w:hanging="360"/>
      </w:pPr>
    </w:lvl>
    <w:lvl w:ilvl="8" w:tplc="0421001B">
      <w:start w:val="1"/>
      <w:numFmt w:val="lowerRoman"/>
      <w:lvlText w:val="%9."/>
      <w:lvlJc w:val="right"/>
      <w:pPr>
        <w:ind w:left="7614" w:hanging="180"/>
      </w:pPr>
    </w:lvl>
  </w:abstractNum>
  <w:abstractNum w:abstractNumId="61" w15:restartNumberingAfterBreak="0">
    <w:nsid w:val="62594EA7"/>
    <w:multiLevelType w:val="multilevel"/>
    <w:tmpl w:val="58E2621E"/>
    <w:lvl w:ilvl="0">
      <w:start w:val="1"/>
      <w:numFmt w:val="decimal"/>
      <w:lvlText w:val="%1."/>
      <w:lvlJc w:val="left"/>
      <w:pPr>
        <w:ind w:left="720" w:hanging="360"/>
      </w:pPr>
    </w:lvl>
    <w:lvl w:ilvl="1">
      <w:start w:val="2"/>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62" w15:restartNumberingAfterBreak="0">
    <w:nsid w:val="625D56A4"/>
    <w:multiLevelType w:val="hybridMultilevel"/>
    <w:tmpl w:val="D7E05B7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3" w15:restartNumberingAfterBreak="0">
    <w:nsid w:val="63992F21"/>
    <w:multiLevelType w:val="hybridMultilevel"/>
    <w:tmpl w:val="7944CAFC"/>
    <w:lvl w:ilvl="0" w:tplc="00785192">
      <w:start w:val="1"/>
      <w:numFmt w:val="decimal"/>
      <w:lvlText w:val="(%1)"/>
      <w:lvlJc w:val="left"/>
      <w:pPr>
        <w:ind w:left="1854" w:hanging="360"/>
      </w:pPr>
    </w:lvl>
    <w:lvl w:ilvl="1" w:tplc="04210019">
      <w:start w:val="1"/>
      <w:numFmt w:val="lowerLetter"/>
      <w:lvlText w:val="%2."/>
      <w:lvlJc w:val="left"/>
      <w:pPr>
        <w:ind w:left="2574" w:hanging="360"/>
      </w:pPr>
    </w:lvl>
    <w:lvl w:ilvl="2" w:tplc="0421001B">
      <w:start w:val="1"/>
      <w:numFmt w:val="lowerRoman"/>
      <w:lvlText w:val="%3."/>
      <w:lvlJc w:val="right"/>
      <w:pPr>
        <w:ind w:left="3294" w:hanging="180"/>
      </w:pPr>
    </w:lvl>
    <w:lvl w:ilvl="3" w:tplc="0421000F">
      <w:start w:val="1"/>
      <w:numFmt w:val="decimal"/>
      <w:lvlText w:val="%4."/>
      <w:lvlJc w:val="left"/>
      <w:pPr>
        <w:ind w:left="4014" w:hanging="360"/>
      </w:pPr>
    </w:lvl>
    <w:lvl w:ilvl="4" w:tplc="04210019">
      <w:start w:val="1"/>
      <w:numFmt w:val="lowerLetter"/>
      <w:lvlText w:val="%5."/>
      <w:lvlJc w:val="left"/>
      <w:pPr>
        <w:ind w:left="4734" w:hanging="360"/>
      </w:pPr>
    </w:lvl>
    <w:lvl w:ilvl="5" w:tplc="0421001B">
      <w:start w:val="1"/>
      <w:numFmt w:val="lowerRoman"/>
      <w:lvlText w:val="%6."/>
      <w:lvlJc w:val="right"/>
      <w:pPr>
        <w:ind w:left="5454" w:hanging="180"/>
      </w:pPr>
    </w:lvl>
    <w:lvl w:ilvl="6" w:tplc="0421000F">
      <w:start w:val="1"/>
      <w:numFmt w:val="decimal"/>
      <w:lvlText w:val="%7."/>
      <w:lvlJc w:val="left"/>
      <w:pPr>
        <w:ind w:left="6174" w:hanging="360"/>
      </w:pPr>
    </w:lvl>
    <w:lvl w:ilvl="7" w:tplc="04210019">
      <w:start w:val="1"/>
      <w:numFmt w:val="lowerLetter"/>
      <w:lvlText w:val="%8."/>
      <w:lvlJc w:val="left"/>
      <w:pPr>
        <w:ind w:left="6894" w:hanging="360"/>
      </w:pPr>
    </w:lvl>
    <w:lvl w:ilvl="8" w:tplc="0421001B">
      <w:start w:val="1"/>
      <w:numFmt w:val="lowerRoman"/>
      <w:lvlText w:val="%9."/>
      <w:lvlJc w:val="right"/>
      <w:pPr>
        <w:ind w:left="7614" w:hanging="180"/>
      </w:pPr>
    </w:lvl>
  </w:abstractNum>
  <w:abstractNum w:abstractNumId="64" w15:restartNumberingAfterBreak="0">
    <w:nsid w:val="63B31087"/>
    <w:multiLevelType w:val="multilevel"/>
    <w:tmpl w:val="80C0D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8153B2A"/>
    <w:multiLevelType w:val="hybridMultilevel"/>
    <w:tmpl w:val="4AAAED80"/>
    <w:lvl w:ilvl="0" w:tplc="A986FED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15:restartNumberingAfterBreak="0">
    <w:nsid w:val="689974EB"/>
    <w:multiLevelType w:val="hybridMultilevel"/>
    <w:tmpl w:val="7EFAD3C4"/>
    <w:lvl w:ilvl="0" w:tplc="8BE65DCA">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67" w15:restartNumberingAfterBreak="0">
    <w:nsid w:val="692219D1"/>
    <w:multiLevelType w:val="hybridMultilevel"/>
    <w:tmpl w:val="3320BF2C"/>
    <w:lvl w:ilvl="0" w:tplc="8EEC79AA">
      <w:start w:val="1"/>
      <w:numFmt w:val="lowerLetter"/>
      <w:lvlText w:val="%1."/>
      <w:lvlJc w:val="left"/>
      <w:pPr>
        <w:ind w:left="720" w:hanging="360"/>
      </w:pPr>
      <w:rPr>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69424DA2"/>
    <w:multiLevelType w:val="multilevel"/>
    <w:tmpl w:val="1EE813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ACC7385"/>
    <w:multiLevelType w:val="hybridMultilevel"/>
    <w:tmpl w:val="FAD08A78"/>
    <w:lvl w:ilvl="0" w:tplc="CDE448AA">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70" w15:restartNumberingAfterBreak="0">
    <w:nsid w:val="6DCB43F2"/>
    <w:multiLevelType w:val="hybridMultilevel"/>
    <w:tmpl w:val="9A08C60A"/>
    <w:lvl w:ilvl="0" w:tplc="77185920">
      <w:start w:val="1"/>
      <w:numFmt w:val="decimal"/>
      <w:lvlText w:val="%1."/>
      <w:lvlJc w:val="left"/>
      <w:pPr>
        <w:ind w:left="786" w:hanging="360"/>
      </w:pPr>
    </w:lvl>
    <w:lvl w:ilvl="1" w:tplc="04210019">
      <w:start w:val="1"/>
      <w:numFmt w:val="lowerLetter"/>
      <w:lvlText w:val="%2."/>
      <w:lvlJc w:val="left"/>
      <w:pPr>
        <w:ind w:left="1506" w:hanging="360"/>
      </w:pPr>
    </w:lvl>
    <w:lvl w:ilvl="2" w:tplc="0421001B">
      <w:start w:val="1"/>
      <w:numFmt w:val="lowerRoman"/>
      <w:lvlText w:val="%3."/>
      <w:lvlJc w:val="right"/>
      <w:pPr>
        <w:ind w:left="2226" w:hanging="180"/>
      </w:pPr>
    </w:lvl>
    <w:lvl w:ilvl="3" w:tplc="0421000F">
      <w:start w:val="1"/>
      <w:numFmt w:val="decimal"/>
      <w:lvlText w:val="%4."/>
      <w:lvlJc w:val="left"/>
      <w:pPr>
        <w:ind w:left="2946" w:hanging="360"/>
      </w:pPr>
    </w:lvl>
    <w:lvl w:ilvl="4" w:tplc="04210019">
      <w:start w:val="1"/>
      <w:numFmt w:val="lowerLetter"/>
      <w:lvlText w:val="%5."/>
      <w:lvlJc w:val="left"/>
      <w:pPr>
        <w:ind w:left="3666" w:hanging="360"/>
      </w:pPr>
    </w:lvl>
    <w:lvl w:ilvl="5" w:tplc="0421001B">
      <w:start w:val="1"/>
      <w:numFmt w:val="lowerRoman"/>
      <w:lvlText w:val="%6."/>
      <w:lvlJc w:val="right"/>
      <w:pPr>
        <w:ind w:left="4386" w:hanging="180"/>
      </w:pPr>
    </w:lvl>
    <w:lvl w:ilvl="6" w:tplc="0421000F">
      <w:start w:val="1"/>
      <w:numFmt w:val="decimal"/>
      <w:lvlText w:val="%7."/>
      <w:lvlJc w:val="left"/>
      <w:pPr>
        <w:ind w:left="5106" w:hanging="360"/>
      </w:pPr>
    </w:lvl>
    <w:lvl w:ilvl="7" w:tplc="04210019">
      <w:start w:val="1"/>
      <w:numFmt w:val="lowerLetter"/>
      <w:lvlText w:val="%8."/>
      <w:lvlJc w:val="left"/>
      <w:pPr>
        <w:ind w:left="5826" w:hanging="360"/>
      </w:pPr>
    </w:lvl>
    <w:lvl w:ilvl="8" w:tplc="0421001B">
      <w:start w:val="1"/>
      <w:numFmt w:val="lowerRoman"/>
      <w:lvlText w:val="%9."/>
      <w:lvlJc w:val="right"/>
      <w:pPr>
        <w:ind w:left="6546" w:hanging="180"/>
      </w:pPr>
    </w:lvl>
  </w:abstractNum>
  <w:abstractNum w:abstractNumId="71" w15:restartNumberingAfterBreak="0">
    <w:nsid w:val="6F153DA3"/>
    <w:multiLevelType w:val="multilevel"/>
    <w:tmpl w:val="24E6FBE6"/>
    <w:lvl w:ilvl="0">
      <w:start w:val="1"/>
      <w:numFmt w:val="decimal"/>
      <w:lvlText w:val="%1."/>
      <w:lvlJc w:val="left"/>
      <w:pPr>
        <w:tabs>
          <w:tab w:val="num" w:pos="720"/>
        </w:tabs>
        <w:ind w:left="720" w:hanging="360"/>
      </w:pPr>
      <w:rPr>
        <w:sz w:val="20"/>
      </w:rPr>
    </w:lvl>
    <w:lvl w:ilvl="1">
      <w:start w:val="1"/>
      <w:numFmt w:val="decimal"/>
      <w:lvlText w:val="%2."/>
      <w:lvlJc w:val="left"/>
      <w:pPr>
        <w:ind w:left="1440" w:hanging="360"/>
      </w:pPr>
    </w:lvl>
    <w:lvl w:ilvl="2">
      <w:start w:val="3"/>
      <w:numFmt w:val="bullet"/>
      <w:lvlText w:val="-"/>
      <w:lvlJc w:val="left"/>
      <w:pPr>
        <w:ind w:left="2160" w:hanging="360"/>
      </w:pPr>
      <w:rPr>
        <w:rFonts w:ascii="Calibri" w:eastAsiaTheme="minorHAnsi" w:hAnsi="Calibri" w:cstheme="minorBidi"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12E3138"/>
    <w:multiLevelType w:val="hybridMultilevel"/>
    <w:tmpl w:val="D232499C"/>
    <w:lvl w:ilvl="0" w:tplc="00785192">
      <w:start w:val="1"/>
      <w:numFmt w:val="decimal"/>
      <w:lvlText w:val="(%1)"/>
      <w:lvlJc w:val="left"/>
      <w:pPr>
        <w:ind w:left="1800" w:hanging="360"/>
      </w:pPr>
    </w:lvl>
    <w:lvl w:ilvl="1" w:tplc="04210019">
      <w:start w:val="1"/>
      <w:numFmt w:val="lowerLetter"/>
      <w:lvlText w:val="%2."/>
      <w:lvlJc w:val="left"/>
      <w:pPr>
        <w:ind w:left="2520" w:hanging="360"/>
      </w:pPr>
    </w:lvl>
    <w:lvl w:ilvl="2" w:tplc="0421001B">
      <w:start w:val="1"/>
      <w:numFmt w:val="lowerRoman"/>
      <w:lvlText w:val="%3."/>
      <w:lvlJc w:val="right"/>
      <w:pPr>
        <w:ind w:left="3240" w:hanging="180"/>
      </w:pPr>
    </w:lvl>
    <w:lvl w:ilvl="3" w:tplc="0421000F">
      <w:start w:val="1"/>
      <w:numFmt w:val="decimal"/>
      <w:lvlText w:val="%4."/>
      <w:lvlJc w:val="left"/>
      <w:pPr>
        <w:ind w:left="3960" w:hanging="360"/>
      </w:pPr>
    </w:lvl>
    <w:lvl w:ilvl="4" w:tplc="04210019">
      <w:start w:val="1"/>
      <w:numFmt w:val="lowerLetter"/>
      <w:lvlText w:val="%5."/>
      <w:lvlJc w:val="left"/>
      <w:pPr>
        <w:ind w:left="4680" w:hanging="360"/>
      </w:pPr>
    </w:lvl>
    <w:lvl w:ilvl="5" w:tplc="0421001B">
      <w:start w:val="1"/>
      <w:numFmt w:val="lowerRoman"/>
      <w:lvlText w:val="%6."/>
      <w:lvlJc w:val="right"/>
      <w:pPr>
        <w:ind w:left="5400" w:hanging="180"/>
      </w:pPr>
    </w:lvl>
    <w:lvl w:ilvl="6" w:tplc="0421000F">
      <w:start w:val="1"/>
      <w:numFmt w:val="decimal"/>
      <w:lvlText w:val="%7."/>
      <w:lvlJc w:val="left"/>
      <w:pPr>
        <w:ind w:left="6120" w:hanging="360"/>
      </w:pPr>
    </w:lvl>
    <w:lvl w:ilvl="7" w:tplc="04210019">
      <w:start w:val="1"/>
      <w:numFmt w:val="lowerLetter"/>
      <w:lvlText w:val="%8."/>
      <w:lvlJc w:val="left"/>
      <w:pPr>
        <w:ind w:left="6840" w:hanging="360"/>
      </w:pPr>
    </w:lvl>
    <w:lvl w:ilvl="8" w:tplc="0421001B">
      <w:start w:val="1"/>
      <w:numFmt w:val="lowerRoman"/>
      <w:lvlText w:val="%9."/>
      <w:lvlJc w:val="right"/>
      <w:pPr>
        <w:ind w:left="7560" w:hanging="180"/>
      </w:pPr>
    </w:lvl>
  </w:abstractNum>
  <w:abstractNum w:abstractNumId="73" w15:restartNumberingAfterBreak="0">
    <w:nsid w:val="75F74645"/>
    <w:multiLevelType w:val="hybridMultilevel"/>
    <w:tmpl w:val="0C021C5A"/>
    <w:lvl w:ilvl="0" w:tplc="0421000F">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74" w15:restartNumberingAfterBreak="0">
    <w:nsid w:val="76590498"/>
    <w:multiLevelType w:val="hybridMultilevel"/>
    <w:tmpl w:val="3538F320"/>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75" w15:restartNumberingAfterBreak="0">
    <w:nsid w:val="7ABC5C60"/>
    <w:multiLevelType w:val="hybridMultilevel"/>
    <w:tmpl w:val="D9FE82AC"/>
    <w:lvl w:ilvl="0" w:tplc="E850D61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7C4362D7"/>
    <w:multiLevelType w:val="hybridMultilevel"/>
    <w:tmpl w:val="9BA47A7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7" w15:restartNumberingAfterBreak="0">
    <w:nsid w:val="7E8C0891"/>
    <w:multiLevelType w:val="hybridMultilevel"/>
    <w:tmpl w:val="E6D4D80C"/>
    <w:lvl w:ilvl="0" w:tplc="7F6A795A">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num w:numId="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6"/>
    <w:lvlOverride w:ilvl="0">
      <w:startOverride w:val="1"/>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7"/>
  </w:num>
  <w:num w:numId="38">
    <w:abstractNumId w:val="32"/>
  </w:num>
  <w:num w:numId="39">
    <w:abstractNumId w:val="44"/>
  </w:num>
  <w:num w:numId="40">
    <w:abstractNumId w:val="75"/>
  </w:num>
  <w:num w:numId="41">
    <w:abstractNumId w:val="65"/>
  </w:num>
  <w:num w:numId="42">
    <w:abstractNumId w:val="47"/>
  </w:num>
  <w:num w:numId="43">
    <w:abstractNumId w:val="27"/>
  </w:num>
  <w:num w:numId="44">
    <w:abstractNumId w:val="43"/>
  </w:num>
  <w:num w:numId="45">
    <w:abstractNumId w:val="2"/>
  </w:num>
  <w:num w:numId="46">
    <w:abstractNumId w:val="10"/>
  </w:num>
  <w:num w:numId="47">
    <w:abstractNumId w:val="21"/>
  </w:num>
  <w:num w:numId="4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9"/>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lvlOverride w:ilvl="0">
      <w:startOverride w:val="1"/>
    </w:lvlOverride>
    <w:lvlOverride w:ilvl="1">
      <w:startOverride w:val="1"/>
    </w:lvlOverride>
    <w:lvlOverride w:ilvl="2"/>
    <w:lvlOverride w:ilvl="3"/>
    <w:lvlOverride w:ilvl="4"/>
    <w:lvlOverride w:ilvl="5"/>
    <w:lvlOverride w:ilvl="6"/>
    <w:lvlOverride w:ilvl="7"/>
    <w:lvlOverride w:ilvl="8"/>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58">
    <w:abstractNumId w:val="13"/>
    <w:lvlOverride w:ilvl="0">
      <w:startOverride w:val="1"/>
    </w:lvlOverride>
    <w:lvlOverride w:ilvl="1"/>
    <w:lvlOverride w:ilvl="2"/>
    <w:lvlOverride w:ilvl="3"/>
    <w:lvlOverride w:ilvl="4"/>
    <w:lvlOverride w:ilvl="5"/>
    <w:lvlOverride w:ilvl="6"/>
    <w:lvlOverride w:ilvl="7"/>
    <w:lvlOverride w:ilvl="8"/>
  </w:num>
  <w:num w:numId="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1"/>
  </w:num>
  <w:num w:numId="63">
    <w:abstractNumId w:val="64"/>
  </w:num>
  <w:num w:numId="64">
    <w:abstractNumId w:val="58"/>
  </w:num>
  <w:num w:numId="65">
    <w:abstractNumId w:val="68"/>
  </w:num>
  <w:num w:numId="66">
    <w:abstractNumId w:val="24"/>
  </w:num>
  <w:num w:numId="67">
    <w:abstractNumId w:val="55"/>
  </w:num>
  <w:num w:numId="68">
    <w:abstractNumId w:val="26"/>
  </w:num>
  <w:num w:numId="69">
    <w:abstractNumId w:val="28"/>
  </w:num>
  <w:num w:numId="70">
    <w:abstractNumId w:val="18"/>
  </w:num>
  <w:num w:numId="71">
    <w:abstractNumId w:val="59"/>
  </w:num>
  <w:num w:numId="72">
    <w:abstractNumId w:val="74"/>
  </w:num>
  <w:num w:numId="7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5"/>
  </w:num>
  <w:num w:numId="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DD6"/>
    <w:rsid w:val="000017FB"/>
    <w:rsid w:val="00012711"/>
    <w:rsid w:val="00023BD7"/>
    <w:rsid w:val="000258A0"/>
    <w:rsid w:val="000263AA"/>
    <w:rsid w:val="00046BF1"/>
    <w:rsid w:val="00085A4B"/>
    <w:rsid w:val="000937BF"/>
    <w:rsid w:val="000C3D7F"/>
    <w:rsid w:val="001031D4"/>
    <w:rsid w:val="00103467"/>
    <w:rsid w:val="00135508"/>
    <w:rsid w:val="00153E0C"/>
    <w:rsid w:val="00171CB4"/>
    <w:rsid w:val="001743ED"/>
    <w:rsid w:val="00185E78"/>
    <w:rsid w:val="0018738C"/>
    <w:rsid w:val="001A3D95"/>
    <w:rsid w:val="001B62D1"/>
    <w:rsid w:val="001C270C"/>
    <w:rsid w:val="001E2BEE"/>
    <w:rsid w:val="001E49DE"/>
    <w:rsid w:val="001F0F89"/>
    <w:rsid w:val="002060E6"/>
    <w:rsid w:val="002111CF"/>
    <w:rsid w:val="00215681"/>
    <w:rsid w:val="002179DD"/>
    <w:rsid w:val="002217F8"/>
    <w:rsid w:val="00224ECB"/>
    <w:rsid w:val="00232B02"/>
    <w:rsid w:val="00242C5D"/>
    <w:rsid w:val="00261C61"/>
    <w:rsid w:val="002974E7"/>
    <w:rsid w:val="002A1ED7"/>
    <w:rsid w:val="002A5FF9"/>
    <w:rsid w:val="002A66D8"/>
    <w:rsid w:val="002A72C2"/>
    <w:rsid w:val="002B7028"/>
    <w:rsid w:val="002E116B"/>
    <w:rsid w:val="003173BC"/>
    <w:rsid w:val="00336094"/>
    <w:rsid w:val="003A0378"/>
    <w:rsid w:val="003A49A4"/>
    <w:rsid w:val="003B7E7E"/>
    <w:rsid w:val="003D5272"/>
    <w:rsid w:val="00412796"/>
    <w:rsid w:val="00437EA1"/>
    <w:rsid w:val="004449C9"/>
    <w:rsid w:val="00485C2C"/>
    <w:rsid w:val="0049307E"/>
    <w:rsid w:val="00493B7F"/>
    <w:rsid w:val="004A3327"/>
    <w:rsid w:val="004A3A05"/>
    <w:rsid w:val="004A3F70"/>
    <w:rsid w:val="004A6989"/>
    <w:rsid w:val="004C23B6"/>
    <w:rsid w:val="004D234D"/>
    <w:rsid w:val="004F0359"/>
    <w:rsid w:val="004F7E71"/>
    <w:rsid w:val="004F7F85"/>
    <w:rsid w:val="00515914"/>
    <w:rsid w:val="00560B0C"/>
    <w:rsid w:val="00563746"/>
    <w:rsid w:val="00580FF2"/>
    <w:rsid w:val="005A6794"/>
    <w:rsid w:val="005D53E7"/>
    <w:rsid w:val="005F1615"/>
    <w:rsid w:val="00621578"/>
    <w:rsid w:val="00650AF3"/>
    <w:rsid w:val="00657772"/>
    <w:rsid w:val="00657D0C"/>
    <w:rsid w:val="00684760"/>
    <w:rsid w:val="00691F75"/>
    <w:rsid w:val="006A0A77"/>
    <w:rsid w:val="006C5085"/>
    <w:rsid w:val="006D05C3"/>
    <w:rsid w:val="006F03C1"/>
    <w:rsid w:val="00700B4A"/>
    <w:rsid w:val="00715694"/>
    <w:rsid w:val="00735C84"/>
    <w:rsid w:val="00741F34"/>
    <w:rsid w:val="00750743"/>
    <w:rsid w:val="00750E68"/>
    <w:rsid w:val="00760F32"/>
    <w:rsid w:val="00776F77"/>
    <w:rsid w:val="00790247"/>
    <w:rsid w:val="007943B0"/>
    <w:rsid w:val="00797A81"/>
    <w:rsid w:val="007A46DD"/>
    <w:rsid w:val="007B6456"/>
    <w:rsid w:val="007B74A3"/>
    <w:rsid w:val="007C4BEB"/>
    <w:rsid w:val="007C55EA"/>
    <w:rsid w:val="007D33AE"/>
    <w:rsid w:val="007D3A43"/>
    <w:rsid w:val="007E6FC6"/>
    <w:rsid w:val="007E780C"/>
    <w:rsid w:val="007F26A5"/>
    <w:rsid w:val="0081411C"/>
    <w:rsid w:val="00842764"/>
    <w:rsid w:val="00851DC0"/>
    <w:rsid w:val="00865019"/>
    <w:rsid w:val="008846C7"/>
    <w:rsid w:val="00890BEC"/>
    <w:rsid w:val="008A4A39"/>
    <w:rsid w:val="008B180F"/>
    <w:rsid w:val="008D0DE9"/>
    <w:rsid w:val="008E5B88"/>
    <w:rsid w:val="00951CEE"/>
    <w:rsid w:val="00956915"/>
    <w:rsid w:val="00966188"/>
    <w:rsid w:val="009749CE"/>
    <w:rsid w:val="00991463"/>
    <w:rsid w:val="00991731"/>
    <w:rsid w:val="00992C01"/>
    <w:rsid w:val="00994562"/>
    <w:rsid w:val="009A2556"/>
    <w:rsid w:val="009C193E"/>
    <w:rsid w:val="009C5506"/>
    <w:rsid w:val="009D1461"/>
    <w:rsid w:val="009D5E25"/>
    <w:rsid w:val="009F0C95"/>
    <w:rsid w:val="00A138C9"/>
    <w:rsid w:val="00A13CCA"/>
    <w:rsid w:val="00A14DCA"/>
    <w:rsid w:val="00A4420A"/>
    <w:rsid w:val="00A5144D"/>
    <w:rsid w:val="00A7597E"/>
    <w:rsid w:val="00A77ABC"/>
    <w:rsid w:val="00A85B08"/>
    <w:rsid w:val="00A87FFE"/>
    <w:rsid w:val="00A90685"/>
    <w:rsid w:val="00AA3506"/>
    <w:rsid w:val="00AB2C67"/>
    <w:rsid w:val="00AB362A"/>
    <w:rsid w:val="00AD4CC5"/>
    <w:rsid w:val="00AE245E"/>
    <w:rsid w:val="00AF0E56"/>
    <w:rsid w:val="00AF4DED"/>
    <w:rsid w:val="00B014B7"/>
    <w:rsid w:val="00B179EA"/>
    <w:rsid w:val="00B24A65"/>
    <w:rsid w:val="00B320B4"/>
    <w:rsid w:val="00B54116"/>
    <w:rsid w:val="00B63E10"/>
    <w:rsid w:val="00B65C40"/>
    <w:rsid w:val="00B700C3"/>
    <w:rsid w:val="00B8615D"/>
    <w:rsid w:val="00B90DD6"/>
    <w:rsid w:val="00B95F03"/>
    <w:rsid w:val="00BA10BB"/>
    <w:rsid w:val="00BC714B"/>
    <w:rsid w:val="00BD1840"/>
    <w:rsid w:val="00BD1859"/>
    <w:rsid w:val="00BE1FF4"/>
    <w:rsid w:val="00C05E4D"/>
    <w:rsid w:val="00C07F0B"/>
    <w:rsid w:val="00C2620F"/>
    <w:rsid w:val="00C4120D"/>
    <w:rsid w:val="00C447E7"/>
    <w:rsid w:val="00C47B4F"/>
    <w:rsid w:val="00C61C44"/>
    <w:rsid w:val="00C66D3C"/>
    <w:rsid w:val="00C90DB3"/>
    <w:rsid w:val="00CA2AA4"/>
    <w:rsid w:val="00CA5EA5"/>
    <w:rsid w:val="00CB5517"/>
    <w:rsid w:val="00CB7D7E"/>
    <w:rsid w:val="00CC1D16"/>
    <w:rsid w:val="00D01E27"/>
    <w:rsid w:val="00D03218"/>
    <w:rsid w:val="00D26309"/>
    <w:rsid w:val="00D443A4"/>
    <w:rsid w:val="00D45EFC"/>
    <w:rsid w:val="00D4649C"/>
    <w:rsid w:val="00D57A8A"/>
    <w:rsid w:val="00D65C5C"/>
    <w:rsid w:val="00D719CD"/>
    <w:rsid w:val="00DA4627"/>
    <w:rsid w:val="00DA474E"/>
    <w:rsid w:val="00DB0D68"/>
    <w:rsid w:val="00DB3DAA"/>
    <w:rsid w:val="00E026D7"/>
    <w:rsid w:val="00E06E33"/>
    <w:rsid w:val="00E1120F"/>
    <w:rsid w:val="00E17639"/>
    <w:rsid w:val="00E3266A"/>
    <w:rsid w:val="00E32F44"/>
    <w:rsid w:val="00E447F6"/>
    <w:rsid w:val="00E60B3B"/>
    <w:rsid w:val="00E6783A"/>
    <w:rsid w:val="00E75B0D"/>
    <w:rsid w:val="00E86806"/>
    <w:rsid w:val="00E9390A"/>
    <w:rsid w:val="00EA73D3"/>
    <w:rsid w:val="00EB027E"/>
    <w:rsid w:val="00EB727C"/>
    <w:rsid w:val="00ED0524"/>
    <w:rsid w:val="00EE22F1"/>
    <w:rsid w:val="00F079D3"/>
    <w:rsid w:val="00F27780"/>
    <w:rsid w:val="00F5350F"/>
    <w:rsid w:val="00F665D5"/>
    <w:rsid w:val="00F66AB3"/>
    <w:rsid w:val="00F83ED4"/>
    <w:rsid w:val="00F87BFF"/>
    <w:rsid w:val="00F94086"/>
    <w:rsid w:val="00FA3AC2"/>
    <w:rsid w:val="00FA64D1"/>
    <w:rsid w:val="00FA7304"/>
    <w:rsid w:val="00FD2EA8"/>
    <w:rsid w:val="00FE0C81"/>
    <w:rsid w:val="00FF4F7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AD7E05B-DA05-4F79-9879-E189D59C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9307E"/>
    <w:pPr>
      <w:keepNext/>
      <w:keepLines/>
      <w:spacing w:before="480" w:after="0"/>
      <w:jc w:val="center"/>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851DC0"/>
    <w:pPr>
      <w:keepNext/>
      <w:keepLines/>
      <w:spacing w:before="200" w:after="0" w:line="276"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49307E"/>
    <w:pPr>
      <w:keepNext/>
      <w:keepLines/>
      <w:spacing w:before="200" w:after="0"/>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9"/>
    <w:unhideWhenUsed/>
    <w:qFormat/>
    <w:rsid w:val="00560B0C"/>
    <w:pPr>
      <w:keepNext/>
      <w:keepLines/>
      <w:spacing w:before="200" w:after="0"/>
      <w:outlineLvl w:val="3"/>
    </w:pPr>
    <w:rPr>
      <w:rFonts w:ascii="Times New Roman" w:eastAsiaTheme="majorEastAsia" w:hAnsi="Times New Roman" w:cstheme="majorBidi"/>
      <w:b/>
      <w:bCs/>
      <w:iCs/>
      <w:sz w:val="24"/>
    </w:rPr>
  </w:style>
  <w:style w:type="paragraph" w:styleId="Heading5">
    <w:name w:val="heading 5"/>
    <w:basedOn w:val="Normal"/>
    <w:next w:val="Normal"/>
    <w:link w:val="Heading5Char"/>
    <w:uiPriority w:val="9"/>
    <w:unhideWhenUsed/>
    <w:qFormat/>
    <w:rsid w:val="00AF0E56"/>
    <w:pPr>
      <w:keepNext/>
      <w:keepLines/>
      <w:spacing w:before="200" w:after="0"/>
      <w:outlineLvl w:val="4"/>
    </w:pPr>
    <w:rPr>
      <w:rFonts w:ascii="Times New Roman" w:eastAsiaTheme="majorEastAsia" w:hAnsi="Times New Roman"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485C2C"/>
    <w:pPr>
      <w:ind w:left="720"/>
      <w:contextualSpacing/>
    </w:pPr>
  </w:style>
  <w:style w:type="character" w:customStyle="1" w:styleId="ListParagraphChar">
    <w:name w:val="List Paragraph Char"/>
    <w:aliases w:val="skripsi Char,Body Text Char1 Char,Char Char2 Char,List Paragraph2 Char,List Paragraph1 Char"/>
    <w:basedOn w:val="DefaultParagraphFont"/>
    <w:link w:val="ListParagraph"/>
    <w:uiPriority w:val="34"/>
    <w:locked/>
    <w:rsid w:val="00A77ABC"/>
  </w:style>
  <w:style w:type="paragraph" w:styleId="NoSpacing">
    <w:name w:val="No Spacing"/>
    <w:uiPriority w:val="1"/>
    <w:qFormat/>
    <w:rsid w:val="008E5B88"/>
    <w:pPr>
      <w:spacing w:after="0" w:line="240" w:lineRule="auto"/>
    </w:pPr>
  </w:style>
  <w:style w:type="character" w:customStyle="1" w:styleId="Heading2Char">
    <w:name w:val="Heading 2 Char"/>
    <w:basedOn w:val="DefaultParagraphFont"/>
    <w:link w:val="Heading2"/>
    <w:uiPriority w:val="9"/>
    <w:rsid w:val="00851DC0"/>
    <w:rPr>
      <w:rFonts w:ascii="Times New Roman" w:eastAsiaTheme="majorEastAsia" w:hAnsi="Times New Roman" w:cstheme="majorBidi"/>
      <w:b/>
      <w:bCs/>
      <w:color w:val="000000" w:themeColor="text1"/>
      <w:sz w:val="24"/>
      <w:szCs w:val="26"/>
    </w:rPr>
  </w:style>
  <w:style w:type="character" w:customStyle="1" w:styleId="Heading1Char">
    <w:name w:val="Heading 1 Char"/>
    <w:basedOn w:val="DefaultParagraphFont"/>
    <w:link w:val="Heading1"/>
    <w:uiPriority w:val="9"/>
    <w:rsid w:val="0049307E"/>
    <w:rPr>
      <w:rFonts w:ascii="Times New Roman" w:eastAsiaTheme="majorEastAsia" w:hAnsi="Times New Roman" w:cstheme="majorBidi"/>
      <w:b/>
      <w:bCs/>
      <w:sz w:val="24"/>
      <w:szCs w:val="28"/>
    </w:rPr>
  </w:style>
  <w:style w:type="character" w:customStyle="1" w:styleId="Heading3Char">
    <w:name w:val="Heading 3 Char"/>
    <w:basedOn w:val="DefaultParagraphFont"/>
    <w:link w:val="Heading3"/>
    <w:uiPriority w:val="9"/>
    <w:rsid w:val="0049307E"/>
    <w:rPr>
      <w:rFonts w:ascii="Times New Roman" w:eastAsiaTheme="majorEastAsia" w:hAnsi="Times New Roman" w:cstheme="majorBidi"/>
      <w:b/>
      <w:bCs/>
      <w:sz w:val="24"/>
    </w:rPr>
  </w:style>
  <w:style w:type="paragraph" w:styleId="Header">
    <w:name w:val="header"/>
    <w:basedOn w:val="Normal"/>
    <w:link w:val="HeaderChar"/>
    <w:uiPriority w:val="99"/>
    <w:unhideWhenUsed/>
    <w:rsid w:val="00FA6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4D1"/>
  </w:style>
  <w:style w:type="paragraph" w:styleId="Footer">
    <w:name w:val="footer"/>
    <w:basedOn w:val="Normal"/>
    <w:link w:val="FooterChar"/>
    <w:uiPriority w:val="99"/>
    <w:unhideWhenUsed/>
    <w:rsid w:val="00FA6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4D1"/>
  </w:style>
  <w:style w:type="paragraph" w:styleId="NormalWeb">
    <w:name w:val="Normal (Web)"/>
    <w:basedOn w:val="Normal"/>
    <w:uiPriority w:val="99"/>
    <w:unhideWhenUsed/>
    <w:rsid w:val="00560B0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uiPriority w:val="9"/>
    <w:rsid w:val="00560B0C"/>
    <w:rPr>
      <w:rFonts w:ascii="Times New Roman" w:eastAsiaTheme="majorEastAsia" w:hAnsi="Times New Roman" w:cstheme="majorBidi"/>
      <w:b/>
      <w:bCs/>
      <w:iCs/>
      <w:sz w:val="24"/>
    </w:rPr>
  </w:style>
  <w:style w:type="table" w:styleId="TableGrid">
    <w:name w:val="Table Grid"/>
    <w:basedOn w:val="TableNormal"/>
    <w:uiPriority w:val="59"/>
    <w:rsid w:val="002A6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66D8"/>
    <w:rPr>
      <w:b/>
      <w:bCs/>
    </w:rPr>
  </w:style>
  <w:style w:type="paragraph" w:styleId="BalloonText">
    <w:name w:val="Balloon Text"/>
    <w:basedOn w:val="Normal"/>
    <w:link w:val="BalloonTextChar"/>
    <w:uiPriority w:val="99"/>
    <w:semiHidden/>
    <w:unhideWhenUsed/>
    <w:rsid w:val="002A6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6D8"/>
    <w:rPr>
      <w:rFonts w:ascii="Tahoma" w:hAnsi="Tahoma" w:cs="Tahoma"/>
      <w:sz w:val="16"/>
      <w:szCs w:val="16"/>
    </w:rPr>
  </w:style>
  <w:style w:type="character" w:customStyle="1" w:styleId="Heading5Char">
    <w:name w:val="Heading 5 Char"/>
    <w:basedOn w:val="DefaultParagraphFont"/>
    <w:link w:val="Heading5"/>
    <w:uiPriority w:val="9"/>
    <w:rsid w:val="00AF0E56"/>
    <w:rPr>
      <w:rFonts w:ascii="Times New Roman" w:eastAsiaTheme="majorEastAsia" w:hAnsi="Times New Roman" w:cstheme="majorBidi"/>
      <w:b/>
      <w:sz w:val="24"/>
    </w:rPr>
  </w:style>
  <w:style w:type="paragraph" w:styleId="TOCHeading">
    <w:name w:val="TOC Heading"/>
    <w:basedOn w:val="Heading1"/>
    <w:next w:val="Normal"/>
    <w:uiPriority w:val="39"/>
    <w:unhideWhenUsed/>
    <w:qFormat/>
    <w:rsid w:val="00AB362A"/>
    <w:pPr>
      <w:spacing w:line="276" w:lineRule="auto"/>
      <w:jc w:val="left"/>
      <w:outlineLvl w:val="9"/>
    </w:pPr>
    <w:rPr>
      <w:rFonts w:asciiTheme="majorHAnsi" w:hAnsiTheme="majorHAnsi"/>
      <w:color w:val="2E74B5" w:themeColor="accent1" w:themeShade="BF"/>
      <w:sz w:val="28"/>
      <w:lang w:val="en-US" w:eastAsia="ja-JP"/>
    </w:rPr>
  </w:style>
  <w:style w:type="paragraph" w:styleId="TOC1">
    <w:name w:val="toc 1"/>
    <w:basedOn w:val="Normal"/>
    <w:next w:val="Normal"/>
    <w:autoRedefine/>
    <w:uiPriority w:val="39"/>
    <w:unhideWhenUsed/>
    <w:rsid w:val="00C47B4F"/>
    <w:pPr>
      <w:tabs>
        <w:tab w:val="right" w:leader="dot" w:pos="7927"/>
      </w:tabs>
      <w:spacing w:after="100"/>
    </w:pPr>
    <w:rPr>
      <w:rFonts w:ascii="Times New Roman" w:hAnsi="Times New Roman" w:cs="Times New Roman"/>
      <w:b/>
      <w:noProof/>
      <w:sz w:val="24"/>
      <w:szCs w:val="24"/>
    </w:rPr>
  </w:style>
  <w:style w:type="paragraph" w:styleId="TOC2">
    <w:name w:val="toc 2"/>
    <w:basedOn w:val="Normal"/>
    <w:next w:val="Normal"/>
    <w:autoRedefine/>
    <w:uiPriority w:val="39"/>
    <w:unhideWhenUsed/>
    <w:rsid w:val="00AB362A"/>
    <w:pPr>
      <w:spacing w:after="100"/>
      <w:ind w:left="220"/>
    </w:pPr>
  </w:style>
  <w:style w:type="paragraph" w:styleId="TOC3">
    <w:name w:val="toc 3"/>
    <w:basedOn w:val="Normal"/>
    <w:next w:val="Normal"/>
    <w:autoRedefine/>
    <w:uiPriority w:val="39"/>
    <w:unhideWhenUsed/>
    <w:rsid w:val="00AB362A"/>
    <w:pPr>
      <w:spacing w:after="100"/>
      <w:ind w:left="440"/>
    </w:pPr>
  </w:style>
  <w:style w:type="character" w:styleId="Hyperlink">
    <w:name w:val="Hyperlink"/>
    <w:basedOn w:val="DefaultParagraphFont"/>
    <w:uiPriority w:val="99"/>
    <w:unhideWhenUsed/>
    <w:rsid w:val="00AB362A"/>
    <w:rPr>
      <w:color w:val="0563C1" w:themeColor="hyperlink"/>
      <w:u w:val="single"/>
    </w:rPr>
  </w:style>
  <w:style w:type="character" w:customStyle="1" w:styleId="hps">
    <w:name w:val="hps"/>
    <w:basedOn w:val="DefaultParagraphFont"/>
    <w:rsid w:val="009C5506"/>
  </w:style>
  <w:style w:type="character" w:customStyle="1" w:styleId="BodyTextIndentChar">
    <w:name w:val="Body Text Indent Char"/>
    <w:basedOn w:val="DefaultParagraphFont"/>
    <w:link w:val="BodyTextIndent"/>
    <w:uiPriority w:val="99"/>
    <w:semiHidden/>
    <w:rsid w:val="009C5506"/>
    <w:rPr>
      <w:rFonts w:eastAsiaTheme="minorEastAsia"/>
    </w:rPr>
  </w:style>
  <w:style w:type="paragraph" w:styleId="BodyTextIndent">
    <w:name w:val="Body Text Indent"/>
    <w:basedOn w:val="Normal"/>
    <w:link w:val="BodyTextIndentChar"/>
    <w:uiPriority w:val="99"/>
    <w:semiHidden/>
    <w:unhideWhenUsed/>
    <w:rsid w:val="009C5506"/>
    <w:pPr>
      <w:spacing w:after="120" w:line="276" w:lineRule="auto"/>
      <w:ind w:left="283"/>
    </w:pPr>
    <w:rPr>
      <w:rFonts w:eastAsiaTheme="minorEastAsia"/>
    </w:rPr>
  </w:style>
  <w:style w:type="character" w:customStyle="1" w:styleId="BodyTextIndentChar1">
    <w:name w:val="Body Text Indent Char1"/>
    <w:basedOn w:val="DefaultParagraphFont"/>
    <w:uiPriority w:val="99"/>
    <w:semiHidden/>
    <w:rsid w:val="009C5506"/>
  </w:style>
  <w:style w:type="paragraph" w:styleId="BodyTextIndent2">
    <w:name w:val="Body Text Indent 2"/>
    <w:basedOn w:val="Normal"/>
    <w:link w:val="BodyTextIndent2Char"/>
    <w:uiPriority w:val="99"/>
    <w:semiHidden/>
    <w:unhideWhenUsed/>
    <w:rsid w:val="009C5506"/>
    <w:pPr>
      <w:spacing w:after="120" w:line="480" w:lineRule="auto"/>
      <w:ind w:left="283"/>
    </w:pPr>
  </w:style>
  <w:style w:type="character" w:customStyle="1" w:styleId="BodyTextIndent2Char">
    <w:name w:val="Body Text Indent 2 Char"/>
    <w:basedOn w:val="DefaultParagraphFont"/>
    <w:link w:val="BodyTextIndent2"/>
    <w:uiPriority w:val="99"/>
    <w:semiHidden/>
    <w:rsid w:val="009C5506"/>
  </w:style>
  <w:style w:type="character" w:customStyle="1" w:styleId="BalloonTextChar1">
    <w:name w:val="Balloon Text Char1"/>
    <w:basedOn w:val="DefaultParagraphFont"/>
    <w:uiPriority w:val="99"/>
    <w:semiHidden/>
    <w:rsid w:val="009C5506"/>
    <w:rPr>
      <w:rFonts w:ascii="Tahoma" w:hAnsi="Tahoma" w:cs="Tahoma"/>
      <w:sz w:val="16"/>
      <w:szCs w:val="16"/>
      <w:lang w:val="id-ID"/>
    </w:rPr>
  </w:style>
  <w:style w:type="paragraph" w:customStyle="1" w:styleId="Default">
    <w:name w:val="Default"/>
    <w:rsid w:val="009C5506"/>
    <w:pPr>
      <w:autoSpaceDE w:val="0"/>
      <w:autoSpaceDN w:val="0"/>
      <w:adjustRightInd w:val="0"/>
      <w:spacing w:after="0" w:line="240" w:lineRule="auto"/>
    </w:pPr>
    <w:rPr>
      <w:rFonts w:ascii="Times New Roman" w:hAnsi="Times New Roman" w:cs="Times New Roman"/>
      <w:color w:val="000000"/>
      <w:sz w:val="24"/>
      <w:szCs w:val="24"/>
    </w:rPr>
  </w:style>
  <w:style w:type="table" w:styleId="LightShading-Accent5">
    <w:name w:val="Light Shading Accent 5"/>
    <w:basedOn w:val="TableNormal"/>
    <w:uiPriority w:val="60"/>
    <w:rsid w:val="009C550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character" w:styleId="Emphasis">
    <w:name w:val="Emphasis"/>
    <w:basedOn w:val="DefaultParagraphFont"/>
    <w:uiPriority w:val="20"/>
    <w:qFormat/>
    <w:rsid w:val="009C5506"/>
    <w:rPr>
      <w:i/>
      <w:iCs/>
    </w:rPr>
  </w:style>
  <w:style w:type="paragraph" w:styleId="TOC4">
    <w:name w:val="toc 4"/>
    <w:basedOn w:val="Normal"/>
    <w:next w:val="Normal"/>
    <w:autoRedefine/>
    <w:uiPriority w:val="39"/>
    <w:unhideWhenUsed/>
    <w:rsid w:val="009C5506"/>
    <w:pPr>
      <w:spacing w:after="100" w:line="276" w:lineRule="auto"/>
      <w:ind w:left="660"/>
    </w:pPr>
    <w:rPr>
      <w:rFonts w:eastAsiaTheme="minorEastAsia"/>
      <w:lang w:eastAsia="id-ID"/>
    </w:rPr>
  </w:style>
  <w:style w:type="paragraph" w:styleId="TOC5">
    <w:name w:val="toc 5"/>
    <w:basedOn w:val="Normal"/>
    <w:next w:val="Normal"/>
    <w:autoRedefine/>
    <w:uiPriority w:val="39"/>
    <w:unhideWhenUsed/>
    <w:rsid w:val="009C5506"/>
    <w:pPr>
      <w:spacing w:after="100" w:line="276" w:lineRule="auto"/>
      <w:ind w:left="880"/>
    </w:pPr>
    <w:rPr>
      <w:rFonts w:eastAsiaTheme="minorEastAsia"/>
      <w:lang w:eastAsia="id-ID"/>
    </w:rPr>
  </w:style>
  <w:style w:type="paragraph" w:styleId="TOC6">
    <w:name w:val="toc 6"/>
    <w:basedOn w:val="Normal"/>
    <w:next w:val="Normal"/>
    <w:autoRedefine/>
    <w:uiPriority w:val="39"/>
    <w:unhideWhenUsed/>
    <w:rsid w:val="009C5506"/>
    <w:pPr>
      <w:spacing w:after="100" w:line="276" w:lineRule="auto"/>
      <w:ind w:left="1100"/>
    </w:pPr>
    <w:rPr>
      <w:rFonts w:eastAsiaTheme="minorEastAsia"/>
      <w:lang w:eastAsia="id-ID"/>
    </w:rPr>
  </w:style>
  <w:style w:type="paragraph" w:styleId="TOC7">
    <w:name w:val="toc 7"/>
    <w:basedOn w:val="Normal"/>
    <w:next w:val="Normal"/>
    <w:autoRedefine/>
    <w:uiPriority w:val="39"/>
    <w:unhideWhenUsed/>
    <w:rsid w:val="009C5506"/>
    <w:pPr>
      <w:spacing w:after="100" w:line="276" w:lineRule="auto"/>
      <w:ind w:left="1320"/>
    </w:pPr>
    <w:rPr>
      <w:rFonts w:eastAsiaTheme="minorEastAsia"/>
      <w:lang w:eastAsia="id-ID"/>
    </w:rPr>
  </w:style>
  <w:style w:type="paragraph" w:styleId="TOC8">
    <w:name w:val="toc 8"/>
    <w:basedOn w:val="Normal"/>
    <w:next w:val="Normal"/>
    <w:autoRedefine/>
    <w:uiPriority w:val="39"/>
    <w:unhideWhenUsed/>
    <w:rsid w:val="009C5506"/>
    <w:pPr>
      <w:spacing w:after="100" w:line="276" w:lineRule="auto"/>
      <w:ind w:left="1540"/>
    </w:pPr>
    <w:rPr>
      <w:rFonts w:eastAsiaTheme="minorEastAsia"/>
      <w:lang w:eastAsia="id-ID"/>
    </w:rPr>
  </w:style>
  <w:style w:type="paragraph" w:styleId="TOC9">
    <w:name w:val="toc 9"/>
    <w:basedOn w:val="Normal"/>
    <w:next w:val="Normal"/>
    <w:autoRedefine/>
    <w:uiPriority w:val="39"/>
    <w:unhideWhenUsed/>
    <w:rsid w:val="009C5506"/>
    <w:pPr>
      <w:spacing w:after="100" w:line="276" w:lineRule="auto"/>
      <w:ind w:left="1760"/>
    </w:pPr>
    <w:rPr>
      <w:rFonts w:eastAsiaTheme="minorEastAsia"/>
      <w:lang w:eastAsia="id-ID"/>
    </w:rPr>
  </w:style>
  <w:style w:type="character" w:customStyle="1" w:styleId="a">
    <w:name w:val="a"/>
    <w:basedOn w:val="DefaultParagraphFont"/>
    <w:rsid w:val="009C5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image" Target="media/image10.png"/><Relationship Id="rId37" Type="http://schemas.openxmlformats.org/officeDocument/2006/relationships/hyperlink" Target="http://www.btn.co.id/id/Tentang-kami"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hyperlink" Target="http://www.btn.co.id" TargetMode="Externa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1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49D4C-0B94-46FE-90A7-05A1C5E88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Pages>
  <Words>27750</Words>
  <Characters>158179</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Irman</cp:lastModifiedBy>
  <cp:revision>30</cp:revision>
  <cp:lastPrinted>2018-12-26T09:35:00Z</cp:lastPrinted>
  <dcterms:created xsi:type="dcterms:W3CDTF">2018-07-27T00:56:00Z</dcterms:created>
  <dcterms:modified xsi:type="dcterms:W3CDTF">2018-12-26T09:35:00Z</dcterms:modified>
</cp:coreProperties>
</file>